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“唯爱助农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·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广东扶贫馆”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参与指引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一、参与品类要求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1、米面杂粮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稻米、麦子、大豆、玉米、薯类等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2、肉干肉脯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牛、猪、马、兔、鱼等各种肉干、肉脯等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3、蜜饯果干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苹果干、车厘子干、榴莲干、菠萝蜜干、香蕉片、蓝莓干、芒果干等等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4、坚果炒货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瓜子、花生、开心果、夏威夷果、杏仁、腰果、榛子、白果、核桃仁、桂圆等等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5、南北干货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陈皮、银耳、百合、莲子、红枣、紫菜、海带、干贝、菌菇等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6、茶饮蜂蜜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65" w:leftChars="25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红茶、绿茶、乌龙茶、花茶等茶类以及蜂蜜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50" w:leftChars="25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7、其他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550" w:leftChars="25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其他以农产品为主要生产原料的产品（不易腐、易保存运输）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仿宋"/>
          <w:sz w:val="32"/>
          <w:szCs w:val="32"/>
        </w:rPr>
        <w:t>流程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1、农产品推荐。由各地市商务局发动当地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特色农产品商家，填报《农产品消费精准扶贫推荐表》，并加注推荐意见，报至广东省商务厅及唯品会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（中国）有限公司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2、代运营商甄选。唯品会甄选具有电商运营实力、特别是农产品电商运营经验的代运营商家，委托进行扶贫馆运营工作，并给予广东馆开设绿色通道。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3、农产品品牌资质及实物审核。由唯品会及代运营商进行农产品品牌商家资质初步审核，推选基本符合条件的农产品商家及品牌进行复审。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专家评审团，对进入复审的农产品品牌进行现场实物审核，推选进入广东馆的农产品品牌清单。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4、搭建售卖平台。唯品会授权代运营商在唯品会开放平台进行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唯爱助农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店铺搭建及装修工作。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5、农产品上线。代运营商通过唯品会开放平台进行品牌审核提报，通过提报后在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唯爱助农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平台上线。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三、进驻商家政策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此活动，针对所有进驻商家实施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全免费政策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，免进驻费，免保证金，免服务费。商家与代运营商合作，代运营商仅收取一定的佣金。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-340" w:right="-334"/>
        <w:jc w:val="center"/>
        <w:textAlignment w:val="auto"/>
        <w:outlineLvl w:val="9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“唯爱助农</w:t>
      </w:r>
      <w:r>
        <w:rPr>
          <w:rFonts w:hint="eastAsia"/>
          <w:b/>
          <w:sz w:val="32"/>
          <w:lang w:eastAsia="zh-CN"/>
        </w:rPr>
        <w:t>·</w:t>
      </w:r>
      <w:r>
        <w:rPr>
          <w:rFonts w:hint="eastAsia"/>
          <w:b/>
          <w:sz w:val="32"/>
          <w:lang w:val="en-US" w:eastAsia="zh-CN"/>
        </w:rPr>
        <w:t>广东扶贫馆”</w:t>
      </w:r>
      <w:r>
        <w:rPr>
          <w:rFonts w:hint="eastAsia"/>
          <w:b/>
          <w:sz w:val="32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-360" w:right="-334" w:firstLine="440" w:firstLineChars="20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地区：        省       市       县（区） </w:t>
      </w:r>
    </w:p>
    <w:tbl>
      <w:tblPr>
        <w:tblStyle w:val="7"/>
        <w:tblW w:w="9429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31"/>
        <w:gridCol w:w="3037"/>
        <w:gridCol w:w="1410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产品概况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产地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（勾选）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  米面杂粮           □  肉干肉脯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  蜜饯果干           □  坚果炒货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  南北干货           □  茶饮蜂蜜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Theme="minorEastAsia" w:hAnsiTheme="minorEastAsia" w:eastAsiaTheme="minorEastAsia"/>
              </w:rPr>
              <w:t>□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产品介绍（位置不够可另附页）</w:t>
            </w:r>
          </w:p>
        </w:tc>
        <w:tc>
          <w:tcPr>
            <w:tcW w:w="79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（产品特点、营养价值等等）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当前销售情况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1、销售渠道：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实体店（实体店数量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</w:rPr>
              <w:t xml:space="preserve">家，分布区域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线上售卖渠道（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淘宝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天猫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京东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微信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其他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outlineLvl w:val="9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2、年销量：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产地是否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覆盖省定贫困村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2" w:beforeLines="2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是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产品资质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2" w:beforeLines="2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（需提供质检报告复印件或产品质量合格证明复印件，有特殊资质需求商品需要提交相应资质）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商家概况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企业名称</w:t>
            </w:r>
          </w:p>
        </w:tc>
        <w:tc>
          <w:tcPr>
            <w:tcW w:w="3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法定代表人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联系人</w:t>
            </w:r>
          </w:p>
        </w:tc>
        <w:tc>
          <w:tcPr>
            <w:tcW w:w="3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联系方式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商标名称</w:t>
            </w:r>
          </w:p>
        </w:tc>
        <w:tc>
          <w:tcPr>
            <w:tcW w:w="3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商标所有者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经营情况</w:t>
            </w:r>
          </w:p>
        </w:tc>
        <w:tc>
          <w:tcPr>
            <w:tcW w:w="79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互联网代理经验：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有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互联网运营团队：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前端货源团队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运营团队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后端服务团队（打包/客服）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第三方物流配送合作企业：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有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企业申请</w:t>
            </w:r>
          </w:p>
        </w:tc>
        <w:tc>
          <w:tcPr>
            <w:tcW w:w="793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本企业（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生产商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经销商）申请入驻唯品会开放平台，并参加农产品消费精准扶贫活动，所提供的信息和资料真实有效。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企业盖章：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ind w:firstLine="880" w:firstLineChars="400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法人代表或授权委托人签字：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600" w:lineRule="exact"/>
              <w:ind w:firstLine="880" w:firstLineChars="400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以下为申请企业资质资料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营业执照            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税务登记证(未换三证合一 )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组织机构代码证(未换三证合一 )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银行开户许可证      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法定代表人身份证    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商标注册证          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授权书(经销商需提供)      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《食品生产许可证》或者《食品经营许可证》      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>提交</w:t>
            </w: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未提交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商务局</w:t>
            </w:r>
            <w:r>
              <w:rPr>
                <w:rFonts w:hint="eastAsia" w:asciiTheme="minorEastAsia" w:hAnsiTheme="minorEastAsia" w:eastAsiaTheme="minorEastAsia"/>
              </w:rPr>
              <w:t>推荐意见</w:t>
            </w:r>
          </w:p>
        </w:tc>
        <w:tc>
          <w:tcPr>
            <w:tcW w:w="83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（对申请企业的资料完整性进行确认。）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ind w:firstLine="5520" w:firstLineChars="2300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         负责人签字：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120" w:line="600" w:lineRule="exact"/>
              <w:ind w:firstLine="6490" w:firstLineChars="2950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330" w:firstLineChars="150"/>
        <w:textAlignment w:val="auto"/>
        <w:outlineLvl w:val="9"/>
      </w:pPr>
      <w:r>
        <w:rPr>
          <w:rFonts w:hint="eastAsia" w:asciiTheme="minorEastAsia" w:hAnsiTheme="minorEastAsia" w:eastAsiaTheme="minorEastAsia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44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1、提交的申请表格和产品资质证明均要求为复印件加盖公章后扫描为PDF文件，文件名设为“城市+产品名称”。申请材料扫描件请发送邮件至如下邮箱：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44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邮件标题： 城市+产品名称+“农产品消费精准扶贫”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44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邮箱地址：</w:t>
      </w:r>
      <w:r>
        <w:rPr>
          <w:rFonts w:hint="eastAsia" w:asciiTheme="minorEastAsia" w:hAnsiTheme="minorEastAsia" w:eastAsiaTheme="minorEastAsia"/>
          <w:lang w:val="en-US" w:eastAsia="zh-CN"/>
        </w:rPr>
        <w:t>283698630@qq.com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  <w:lang w:val="en-US" w:eastAsia="zh-CN"/>
        </w:rPr>
        <w:t>1410749259@qq.com。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44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2、各地区经办人员如有疑问，可通过如下方式进行咨询与沟通：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-540" w:firstLine="440"/>
        <w:textAlignment w:val="auto"/>
        <w:outlineLvl w:val="9"/>
      </w:pPr>
      <w:r>
        <w:rPr>
          <w:rFonts w:hint="eastAsia" w:asciiTheme="minorEastAsia" w:hAnsiTheme="minorEastAsia" w:eastAsiaTheme="minorEastAsia"/>
        </w:rPr>
        <w:t>联系人：孙芹（唯品会），微信号：sunqin0117 ，电话：020-22330013。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C"/>
    <w:rsid w:val="0000179E"/>
    <w:rsid w:val="0007282C"/>
    <w:rsid w:val="003564DB"/>
    <w:rsid w:val="00442C98"/>
    <w:rsid w:val="0045673B"/>
    <w:rsid w:val="004B74D5"/>
    <w:rsid w:val="0054036B"/>
    <w:rsid w:val="00680EE5"/>
    <w:rsid w:val="00762CC9"/>
    <w:rsid w:val="007D41B0"/>
    <w:rsid w:val="00AD5920"/>
    <w:rsid w:val="00BD0ED6"/>
    <w:rsid w:val="00C02EEC"/>
    <w:rsid w:val="00E81A1E"/>
    <w:rsid w:val="189066DC"/>
    <w:rsid w:val="1BFC1926"/>
    <w:rsid w:val="1DA96E9C"/>
    <w:rsid w:val="1F9365AD"/>
    <w:rsid w:val="2954123B"/>
    <w:rsid w:val="2A8A4605"/>
    <w:rsid w:val="3C466967"/>
    <w:rsid w:val="4A053D9D"/>
    <w:rsid w:val="4A442440"/>
    <w:rsid w:val="4A73695F"/>
    <w:rsid w:val="5AF315C5"/>
    <w:rsid w:val="69C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VIPSHOP</Company>
  <Pages>4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2019-02-14T05:53:00Z</dcterms:created>
  <dc:creator>孙芹</dc:creator>
  <cp:lastModifiedBy>张晓虹</cp:lastModifiedBy>
  <cp:lastPrinted>2019-02-19T09:27:00Z</cp:lastPrinted>
  <dcterms:modified xsi:type="dcterms:W3CDTF">2019-02-21T01:40:29Z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