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56" w:rsidRDefault="00A61B1C" w:rsidP="00A61B1C">
      <w:pPr>
        <w:jc w:val="center"/>
        <w:rPr>
          <w:rFonts w:ascii="宋体" w:eastAsia="宋体" w:hAnsi="宋体"/>
          <w:b/>
          <w:sz w:val="44"/>
          <w:szCs w:val="44"/>
        </w:rPr>
      </w:pPr>
      <w:r w:rsidRPr="00A61B1C">
        <w:rPr>
          <w:rFonts w:ascii="宋体" w:eastAsia="宋体" w:hAnsi="宋体" w:hint="eastAsia"/>
          <w:b/>
          <w:sz w:val="44"/>
          <w:szCs w:val="44"/>
        </w:rPr>
        <w:t>面试</w:t>
      </w:r>
      <w:r>
        <w:rPr>
          <w:rFonts w:ascii="宋体" w:eastAsia="宋体" w:hAnsi="宋体" w:hint="eastAsia"/>
          <w:b/>
          <w:sz w:val="44"/>
          <w:szCs w:val="44"/>
        </w:rPr>
        <w:t>考生</w:t>
      </w:r>
      <w:r w:rsidRPr="00A61B1C">
        <w:rPr>
          <w:rFonts w:ascii="宋体" w:eastAsia="宋体" w:hAnsi="宋体" w:hint="eastAsia"/>
          <w:b/>
          <w:sz w:val="44"/>
          <w:szCs w:val="44"/>
        </w:rPr>
        <w:t>须知</w:t>
      </w:r>
    </w:p>
    <w:p w:rsidR="00A61B1C" w:rsidRDefault="00A61B1C" w:rsidP="00A61B1C">
      <w:pPr>
        <w:jc w:val="center"/>
        <w:rPr>
          <w:rFonts w:ascii="仿宋_GB2312" w:eastAsia="仿宋_GB2312" w:hAnsi="宋体"/>
          <w:sz w:val="32"/>
          <w:szCs w:val="32"/>
        </w:rPr>
      </w:pPr>
    </w:p>
    <w:p w:rsidR="00A61B1C" w:rsidRPr="00A61B1C" w:rsidRDefault="00A61B1C" w:rsidP="00731642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Pr="00A61B1C">
        <w:rPr>
          <w:rFonts w:ascii="仿宋_GB2312" w:eastAsia="仿宋_GB2312" w:hAnsi="宋体" w:hint="eastAsia"/>
          <w:sz w:val="32"/>
          <w:szCs w:val="32"/>
        </w:rPr>
        <w:t>考生须按照公布的面试时间及考场安排，在面试开考前40分钟（即上午7：50前），凭本人准考证和身份证到指定考场报到。未能依时报到的，按自动放弃面试资格处理。</w:t>
      </w:r>
    </w:p>
    <w:p w:rsidR="00A61B1C" w:rsidRDefault="00F3699E" w:rsidP="00731642">
      <w:pPr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="00A61B1C">
        <w:rPr>
          <w:rFonts w:ascii="仿宋_GB2312" w:eastAsia="仿宋_GB2312" w:hAnsi="宋体" w:hint="eastAsia"/>
          <w:sz w:val="32"/>
          <w:szCs w:val="32"/>
        </w:rPr>
        <w:t>考生报到后，</w:t>
      </w:r>
      <w:r w:rsidR="002E3D8C">
        <w:rPr>
          <w:rFonts w:ascii="仿宋_GB2312" w:eastAsia="仿宋_GB2312" w:hAnsi="宋体" w:hint="eastAsia"/>
          <w:sz w:val="32"/>
          <w:szCs w:val="32"/>
        </w:rPr>
        <w:t>在</w:t>
      </w:r>
      <w:proofErr w:type="gramStart"/>
      <w:r w:rsidR="0031273E">
        <w:rPr>
          <w:rFonts w:ascii="仿宋_GB2312" w:eastAsia="仿宋_GB2312" w:hAnsi="宋体" w:hint="eastAsia"/>
          <w:sz w:val="32"/>
          <w:szCs w:val="32"/>
        </w:rPr>
        <w:t>候考</w:t>
      </w:r>
      <w:r w:rsidR="002E3D8C">
        <w:rPr>
          <w:rFonts w:ascii="仿宋_GB2312" w:eastAsia="仿宋_GB2312" w:hAnsi="宋体" w:hint="eastAsia"/>
          <w:sz w:val="32"/>
          <w:szCs w:val="32"/>
        </w:rPr>
        <w:t>室按</w:t>
      </w:r>
      <w:proofErr w:type="gramEnd"/>
      <w:r w:rsidR="002E3D8C">
        <w:rPr>
          <w:rFonts w:ascii="仿宋_GB2312" w:eastAsia="仿宋_GB2312" w:hAnsi="宋体" w:hint="eastAsia"/>
          <w:sz w:val="32"/>
          <w:szCs w:val="32"/>
        </w:rPr>
        <w:t>分组顺序坐好，</w:t>
      </w:r>
      <w:r w:rsidR="00A61B1C">
        <w:rPr>
          <w:rFonts w:ascii="仿宋_GB2312" w:eastAsia="仿宋_GB2312" w:hAnsi="宋体" w:hint="eastAsia"/>
          <w:sz w:val="32"/>
          <w:szCs w:val="32"/>
        </w:rPr>
        <w:t>将所携带的通讯工具等设备关闭后连同背包、书包等其他物品交工作人员统一保管，面试结束</w:t>
      </w:r>
      <w:r w:rsidR="002E3D8C">
        <w:rPr>
          <w:rFonts w:ascii="仿宋_GB2312" w:eastAsia="仿宋_GB2312" w:hAnsi="宋体" w:hint="eastAsia"/>
          <w:sz w:val="32"/>
          <w:szCs w:val="32"/>
        </w:rPr>
        <w:t>后到侯分室签领成绩时</w:t>
      </w:r>
      <w:r w:rsidR="00A61B1C">
        <w:rPr>
          <w:rFonts w:ascii="仿宋_GB2312" w:eastAsia="仿宋_GB2312" w:hAnsi="宋体" w:hint="eastAsia"/>
          <w:sz w:val="32"/>
          <w:szCs w:val="32"/>
        </w:rPr>
        <w:t>领回。</w:t>
      </w:r>
    </w:p>
    <w:p w:rsidR="00A61B1C" w:rsidRDefault="00F3699E" w:rsidP="00731642">
      <w:pPr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</w:t>
      </w:r>
      <w:r w:rsidR="00A61B1C">
        <w:rPr>
          <w:rFonts w:ascii="仿宋_GB2312" w:eastAsia="仿宋_GB2312" w:hAnsi="宋体" w:hint="eastAsia"/>
          <w:sz w:val="32"/>
          <w:szCs w:val="32"/>
        </w:rPr>
        <w:t>面试开始后，工作人员逐一引导考生进入面试室面试。</w:t>
      </w:r>
      <w:proofErr w:type="gramStart"/>
      <w:r w:rsidR="0031273E">
        <w:rPr>
          <w:rFonts w:ascii="仿宋_GB2312" w:eastAsia="仿宋_GB2312" w:hAnsi="宋体" w:hint="eastAsia"/>
          <w:sz w:val="32"/>
          <w:szCs w:val="32"/>
        </w:rPr>
        <w:t>候</w:t>
      </w:r>
      <w:r w:rsidR="00A61B1C">
        <w:rPr>
          <w:rFonts w:ascii="仿宋_GB2312" w:eastAsia="仿宋_GB2312" w:hAnsi="宋体" w:hint="eastAsia"/>
          <w:sz w:val="32"/>
          <w:szCs w:val="32"/>
        </w:rPr>
        <w:t>考的</w:t>
      </w:r>
      <w:proofErr w:type="gramEnd"/>
      <w:r w:rsidR="00A61B1C">
        <w:rPr>
          <w:rFonts w:ascii="仿宋_GB2312" w:eastAsia="仿宋_GB2312" w:hAnsi="宋体" w:hint="eastAsia"/>
          <w:sz w:val="32"/>
          <w:szCs w:val="32"/>
        </w:rPr>
        <w:t>考生实行封闭管理，须</w:t>
      </w:r>
      <w:proofErr w:type="gramStart"/>
      <w:r w:rsidR="00A61B1C">
        <w:rPr>
          <w:rFonts w:ascii="仿宋_GB2312" w:eastAsia="仿宋_GB2312" w:hAnsi="宋体" w:hint="eastAsia"/>
          <w:sz w:val="32"/>
          <w:szCs w:val="32"/>
        </w:rPr>
        <w:t>在</w:t>
      </w:r>
      <w:r w:rsidR="0031273E">
        <w:rPr>
          <w:rFonts w:ascii="仿宋_GB2312" w:eastAsia="仿宋_GB2312" w:hAnsi="宋体" w:hint="eastAsia"/>
          <w:sz w:val="32"/>
          <w:szCs w:val="32"/>
        </w:rPr>
        <w:t>候</w:t>
      </w:r>
      <w:r w:rsidR="00A61B1C">
        <w:rPr>
          <w:rFonts w:ascii="仿宋_GB2312" w:eastAsia="仿宋_GB2312" w:hAnsi="宋体" w:hint="eastAsia"/>
          <w:sz w:val="32"/>
          <w:szCs w:val="32"/>
        </w:rPr>
        <w:t>考室</w:t>
      </w:r>
      <w:proofErr w:type="gramEnd"/>
      <w:r w:rsidR="00A61B1C">
        <w:rPr>
          <w:rFonts w:ascii="仿宋_GB2312" w:eastAsia="仿宋_GB2312" w:hAnsi="宋体" w:hint="eastAsia"/>
          <w:sz w:val="32"/>
          <w:szCs w:val="32"/>
        </w:rPr>
        <w:t>静候，不得喧哗，不得影响他人，应服从工作人员的管理，不得擅自</w:t>
      </w:r>
      <w:proofErr w:type="gramStart"/>
      <w:r w:rsidR="00A61B1C">
        <w:rPr>
          <w:rFonts w:ascii="仿宋_GB2312" w:eastAsia="仿宋_GB2312" w:hAnsi="宋体" w:hint="eastAsia"/>
          <w:sz w:val="32"/>
          <w:szCs w:val="32"/>
        </w:rPr>
        <w:t>离开</w:t>
      </w:r>
      <w:r w:rsidR="0031273E">
        <w:rPr>
          <w:rFonts w:ascii="仿宋_GB2312" w:eastAsia="仿宋_GB2312" w:hAnsi="宋体" w:hint="eastAsia"/>
          <w:sz w:val="32"/>
          <w:szCs w:val="32"/>
        </w:rPr>
        <w:t>候</w:t>
      </w:r>
      <w:r w:rsidR="00A61B1C">
        <w:rPr>
          <w:rFonts w:ascii="仿宋_GB2312" w:eastAsia="仿宋_GB2312" w:hAnsi="宋体" w:hint="eastAsia"/>
          <w:sz w:val="32"/>
          <w:szCs w:val="32"/>
        </w:rPr>
        <w:t>考室</w:t>
      </w:r>
      <w:proofErr w:type="gramEnd"/>
      <w:r w:rsidR="00A61B1C">
        <w:rPr>
          <w:rFonts w:ascii="仿宋_GB2312" w:eastAsia="仿宋_GB2312" w:hAnsi="宋体" w:hint="eastAsia"/>
          <w:sz w:val="32"/>
          <w:szCs w:val="32"/>
        </w:rPr>
        <w:t>。需上洗手间的，应经工作人员同意，并由工作人员陪同前往。</w:t>
      </w:r>
      <w:proofErr w:type="gramStart"/>
      <w:r w:rsidR="0031273E">
        <w:rPr>
          <w:rFonts w:ascii="仿宋_GB2312" w:eastAsia="仿宋_GB2312" w:hAnsi="宋体" w:hint="eastAsia"/>
          <w:sz w:val="32"/>
          <w:szCs w:val="32"/>
        </w:rPr>
        <w:t>候</w:t>
      </w:r>
      <w:r w:rsidR="00A61B1C">
        <w:rPr>
          <w:rFonts w:ascii="仿宋_GB2312" w:eastAsia="仿宋_GB2312" w:hAnsi="宋体" w:hint="eastAsia"/>
          <w:sz w:val="32"/>
          <w:szCs w:val="32"/>
        </w:rPr>
        <w:t>考的</w:t>
      </w:r>
      <w:proofErr w:type="gramEnd"/>
      <w:r w:rsidR="00A61B1C">
        <w:rPr>
          <w:rFonts w:ascii="仿宋_GB2312" w:eastAsia="仿宋_GB2312" w:hAnsi="宋体" w:hint="eastAsia"/>
          <w:sz w:val="32"/>
          <w:szCs w:val="32"/>
        </w:rPr>
        <w:t>考生需离开考场的，应书面提出申请，经考场主考同意</w:t>
      </w:r>
      <w:proofErr w:type="gramStart"/>
      <w:r w:rsidR="00A61B1C">
        <w:rPr>
          <w:rFonts w:ascii="仿宋_GB2312" w:eastAsia="仿宋_GB2312" w:hAnsi="宋体" w:hint="eastAsia"/>
          <w:sz w:val="32"/>
          <w:szCs w:val="32"/>
        </w:rPr>
        <w:t>后按弃考</w:t>
      </w:r>
      <w:proofErr w:type="gramEnd"/>
      <w:r w:rsidR="00A61B1C">
        <w:rPr>
          <w:rFonts w:ascii="仿宋_GB2312" w:eastAsia="仿宋_GB2312" w:hAnsi="宋体" w:hint="eastAsia"/>
          <w:sz w:val="32"/>
          <w:szCs w:val="32"/>
        </w:rPr>
        <w:t>处理。严禁任何人向考生传递试题信息。</w:t>
      </w:r>
    </w:p>
    <w:p w:rsidR="00A61B1C" w:rsidRDefault="00F3699E" w:rsidP="00731642">
      <w:pPr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</w:t>
      </w:r>
      <w:r w:rsidR="00A61B1C">
        <w:rPr>
          <w:rFonts w:ascii="仿宋_GB2312" w:eastAsia="仿宋_GB2312" w:hAnsi="宋体" w:hint="eastAsia"/>
          <w:sz w:val="32"/>
          <w:szCs w:val="32"/>
        </w:rPr>
        <w:t>考生必须以普通话回答考官提问。在面试中，应严格按照考官的提问回答，不得报告、透露或暗示个人信息，其身份以编码显示。如考生透露个人信息，按违规处理，取消面试成绩。</w:t>
      </w:r>
      <w:r>
        <w:rPr>
          <w:rFonts w:ascii="仿宋_GB2312" w:eastAsia="仿宋_GB2312" w:hAnsi="宋体" w:hint="eastAsia"/>
          <w:sz w:val="32"/>
          <w:szCs w:val="32"/>
        </w:rPr>
        <w:t>考生对考官的提问不清楚的，可要求考官重新念题（所需时间占用本人答题时间）。</w:t>
      </w:r>
    </w:p>
    <w:p w:rsidR="00F3699E" w:rsidRDefault="00F3699E" w:rsidP="00731642">
      <w:pPr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五、面试结束后，考生</w:t>
      </w:r>
      <w:r w:rsidR="0021152B">
        <w:rPr>
          <w:rFonts w:ascii="仿宋_GB2312" w:eastAsia="仿宋_GB2312" w:hAnsi="宋体" w:hint="eastAsia"/>
          <w:sz w:val="32"/>
          <w:szCs w:val="32"/>
        </w:rPr>
        <w:t>到</w:t>
      </w:r>
      <w:r w:rsidR="0031273E">
        <w:rPr>
          <w:rFonts w:ascii="仿宋_GB2312" w:eastAsia="仿宋_GB2312" w:hAnsi="宋体" w:hint="eastAsia"/>
          <w:sz w:val="32"/>
          <w:szCs w:val="32"/>
        </w:rPr>
        <w:t>候</w:t>
      </w:r>
      <w:bookmarkStart w:id="0" w:name="_GoBack"/>
      <w:bookmarkEnd w:id="0"/>
      <w:r w:rsidR="0021152B">
        <w:rPr>
          <w:rFonts w:ascii="仿宋_GB2312" w:eastAsia="仿宋_GB2312" w:hAnsi="宋体" w:hint="eastAsia"/>
          <w:sz w:val="32"/>
          <w:szCs w:val="32"/>
        </w:rPr>
        <w:t>分室等待签收面试成绩，拿到面试成绩后</w:t>
      </w:r>
      <w:r>
        <w:rPr>
          <w:rFonts w:ascii="仿宋_GB2312" w:eastAsia="仿宋_GB2312" w:hAnsi="宋体" w:hint="eastAsia"/>
          <w:sz w:val="32"/>
          <w:szCs w:val="32"/>
        </w:rPr>
        <w:t>带好个人物品离开考场，不得在考场附件逗留。</w:t>
      </w:r>
    </w:p>
    <w:p w:rsidR="00F3699E" w:rsidRPr="00F3699E" w:rsidRDefault="00F3699E" w:rsidP="00731642">
      <w:pPr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六、考生应接受现场工作人员的管理，对违反面试规定的，取消报考资格。考试</w:t>
      </w:r>
      <w:r w:rsidR="002E3D8C">
        <w:rPr>
          <w:rFonts w:ascii="仿宋_GB2312" w:eastAsia="仿宋_GB2312" w:hAnsi="宋体" w:hint="eastAsia"/>
          <w:sz w:val="32"/>
          <w:szCs w:val="32"/>
        </w:rPr>
        <w:t>结果</w:t>
      </w:r>
      <w:r>
        <w:rPr>
          <w:rFonts w:ascii="仿宋_GB2312" w:eastAsia="仿宋_GB2312" w:hAnsi="宋体" w:hint="eastAsia"/>
          <w:sz w:val="32"/>
          <w:szCs w:val="32"/>
        </w:rPr>
        <w:t>请留意</w:t>
      </w:r>
      <w:r>
        <w:rPr>
          <w:rFonts w:ascii="仿宋_GB2312" w:eastAsia="仿宋_GB2312" w:hAnsi="仿宋_GB2312" w:hint="eastAsia"/>
          <w:kern w:val="0"/>
          <w:sz w:val="32"/>
          <w:shd w:val="clear" w:color="auto" w:fill="FFFFFF"/>
        </w:rPr>
        <w:t>平安河源网</w:t>
      </w:r>
      <w:r>
        <w:rPr>
          <w:rFonts w:ascii="仿宋_GB2312" w:eastAsia="仿宋_GB2312" w:hAnsi="仿宋_GB2312"/>
          <w:kern w:val="0"/>
          <w:sz w:val="32"/>
          <w:shd w:val="clear" w:color="auto" w:fill="FFFFFF"/>
        </w:rPr>
        <w:t>（www.gdhy110.gov.cn）</w:t>
      </w:r>
      <w:r>
        <w:rPr>
          <w:rFonts w:ascii="仿宋_GB2312" w:eastAsia="仿宋_GB2312" w:hAnsi="宋体" w:hint="eastAsia"/>
          <w:sz w:val="32"/>
          <w:szCs w:val="32"/>
        </w:rPr>
        <w:t>公告。</w:t>
      </w:r>
    </w:p>
    <w:sectPr w:rsidR="00F3699E" w:rsidRPr="00F3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05" w:rsidRDefault="00675D05" w:rsidP="0021152B">
      <w:r>
        <w:separator/>
      </w:r>
    </w:p>
  </w:endnote>
  <w:endnote w:type="continuationSeparator" w:id="0">
    <w:p w:rsidR="00675D05" w:rsidRDefault="00675D05" w:rsidP="0021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05" w:rsidRDefault="00675D05" w:rsidP="0021152B">
      <w:r>
        <w:separator/>
      </w:r>
    </w:p>
  </w:footnote>
  <w:footnote w:type="continuationSeparator" w:id="0">
    <w:p w:rsidR="00675D05" w:rsidRDefault="00675D05" w:rsidP="0021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0C2A"/>
    <w:multiLevelType w:val="hybridMultilevel"/>
    <w:tmpl w:val="6CEE75F4"/>
    <w:lvl w:ilvl="0" w:tplc="9202F4AC">
      <w:start w:val="1"/>
      <w:numFmt w:val="japaneseCounting"/>
      <w:lvlText w:val="%1、"/>
      <w:lvlJc w:val="left"/>
      <w:pPr>
        <w:ind w:left="1365" w:hanging="720"/>
      </w:pPr>
      <w:rPr>
        <w:rFonts w:ascii="仿宋_GB2312" w:eastAsia="仿宋_GB2312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6"/>
    <w:rsid w:val="0021152B"/>
    <w:rsid w:val="002E3D8C"/>
    <w:rsid w:val="0031273E"/>
    <w:rsid w:val="00504141"/>
    <w:rsid w:val="00675D05"/>
    <w:rsid w:val="00731642"/>
    <w:rsid w:val="007375C3"/>
    <w:rsid w:val="008F61A1"/>
    <w:rsid w:val="00910E8B"/>
    <w:rsid w:val="00A61B1C"/>
    <w:rsid w:val="00A91DE4"/>
    <w:rsid w:val="00CC47B6"/>
    <w:rsid w:val="00F3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5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5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1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1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15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1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</Words>
  <Characters>477</Characters>
  <Application>Microsoft Office Word</Application>
  <DocSecurity>0</DocSecurity>
  <Lines>3</Lines>
  <Paragraphs>1</Paragraphs>
  <ScaleCrop>false</ScaleCrop>
  <Company>ga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lenovo</cp:lastModifiedBy>
  <cp:revision>6</cp:revision>
  <dcterms:created xsi:type="dcterms:W3CDTF">2017-07-26T07:44:00Z</dcterms:created>
  <dcterms:modified xsi:type="dcterms:W3CDTF">2019-01-17T07:21:00Z</dcterms:modified>
</cp:coreProperties>
</file>