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拟确定第五届广东省名中医人选名单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肖智青，男，1971年9月出生，河源市中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医院主任中医师，中医骨伤专业，从事中医临床工作3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黄大道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月出生，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龙川县第二人民医院（龙川县麻布岗中心卫生院）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主任中医师，中医内科专业，从事中医临床工作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bidi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474" w:left="1531" w:header="851" w:footer="992" w:gutter="22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GU0ZGQ4MjZmZDU4MWNmYjQ3YzQ1YTljZTBiOWEifQ=="/>
  </w:docVars>
  <w:rsids>
    <w:rsidRoot w:val="5DB06B27"/>
    <w:rsid w:val="081B6ADC"/>
    <w:rsid w:val="0FDC3EDA"/>
    <w:rsid w:val="10572AC5"/>
    <w:rsid w:val="1F863BAC"/>
    <w:rsid w:val="28183B60"/>
    <w:rsid w:val="2F5A5DAA"/>
    <w:rsid w:val="31DF2FCD"/>
    <w:rsid w:val="4C2A4789"/>
    <w:rsid w:val="59693CA4"/>
    <w:rsid w:val="5AD20023"/>
    <w:rsid w:val="5C136E17"/>
    <w:rsid w:val="5CF514DA"/>
    <w:rsid w:val="5D141AFE"/>
    <w:rsid w:val="5DB06B27"/>
    <w:rsid w:val="685E1F22"/>
    <w:rsid w:val="6E186B83"/>
    <w:rsid w:val="728A1EA6"/>
    <w:rsid w:val="75540CD4"/>
    <w:rsid w:val="77035B24"/>
    <w:rsid w:val="78B34C6C"/>
    <w:rsid w:val="799515A8"/>
    <w:rsid w:val="7A1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河源市公安局</Company>
  <Pages>2</Pages>
  <Words>493</Words>
  <Characters>541</Characters>
  <Lines>0</Lines>
  <Paragraphs>0</Paragraphs>
  <TotalTime>23</TotalTime>
  <ScaleCrop>false</ScaleCrop>
  <LinksUpToDate>false</LinksUpToDate>
  <CharactersWithSpaces>541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2022-08-02T00:16:00Z</dcterms:created>
  <dc:creator>lenovo</dc:creator>
  <cp:lastModifiedBy>AlbeeLee</cp:lastModifiedBy>
  <cp:lastPrinted>2022-08-03T03:47:00Z</cp:lastPrinted>
  <dcterms:modified xsi:type="dcterms:W3CDTF">2022-08-03T08:32:09Z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5B5329D392D642F69290C63A2122E351</vt:lpwstr>
  </property>
</Properties>
</file>