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创艺简标宋" w:hAnsi="创艺简标宋" w:eastAsia="创艺简标宋" w:cs="创艺简标宋"/>
          <w:sz w:val="44"/>
          <w:szCs w:val="44"/>
          <w:lang w:eastAsia="zh-CN"/>
        </w:rPr>
      </w:pPr>
      <w:bookmarkStart w:id="0" w:name="_GoBack"/>
      <w:r>
        <w:rPr>
          <w:rFonts w:hint="eastAsia" w:ascii="创艺简标宋" w:hAnsi="创艺简标宋" w:eastAsia="创艺简标宋" w:cs="创艺简标宋"/>
          <w:sz w:val="44"/>
          <w:szCs w:val="44"/>
          <w:lang w:eastAsia="zh-CN"/>
        </w:rPr>
        <w:t>活动</w:t>
      </w:r>
      <w:r>
        <w:rPr>
          <w:rFonts w:hint="eastAsia" w:ascii="创艺简标宋" w:hAnsi="创艺简标宋" w:eastAsia="创艺简标宋" w:cs="创艺简标宋"/>
          <w:sz w:val="44"/>
          <w:szCs w:val="44"/>
        </w:rPr>
        <w:t>报价</w:t>
      </w:r>
      <w:r>
        <w:rPr>
          <w:rFonts w:hint="eastAsia" w:ascii="创艺简标宋" w:hAnsi="创艺简标宋" w:eastAsia="创艺简标宋" w:cs="创艺简标宋"/>
          <w:sz w:val="44"/>
          <w:szCs w:val="44"/>
          <w:lang w:eastAsia="zh-CN"/>
        </w:rPr>
        <w:t>表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报价机构或企业名称：</w:t>
      </w:r>
    </w:p>
    <w:tbl>
      <w:tblPr>
        <w:tblStyle w:val="3"/>
        <w:tblpPr w:leftFromText="180" w:rightFromText="180" w:vertAnchor="text" w:horzAnchor="page" w:tblpX="1529" w:tblpY="529"/>
        <w:tblOverlap w:val="never"/>
        <w:tblW w:w="93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2307"/>
        <w:gridCol w:w="3029"/>
        <w:gridCol w:w="1682"/>
        <w:gridCol w:w="16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3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支出项目</w:t>
            </w:r>
          </w:p>
        </w:tc>
        <w:tc>
          <w:tcPr>
            <w:tcW w:w="30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支出明细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费用（元）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23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23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30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230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302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...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1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33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68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_GB2312" w:eastAsia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righ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both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备注：此表可根据实际情况增加或删减支出项目。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创艺简标宋"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BE5B54"/>
    <w:rsid w:val="6ABE5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河源市商务局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2022-10-14T02:41:00Z</dcterms:created>
  <dc:creator>张文波</dc:creator>
  <cp:lastModifiedBy>张文波</cp:lastModifiedBy>
  <dcterms:modified xsi:type="dcterms:W3CDTF">2022-10-14T02:42:41Z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26B903C2C62041A0BF413CAC33DBD8D8</vt:lpwstr>
  </property>
</Properties>
</file>