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承诺书（样式）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河源市商务局：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本单位向贵局郑重承诺：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1.承诺本单位系诚实守信单位，无违法违规行为。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2.承诺本单位参加本次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公开选聘</w:t>
      </w:r>
      <w:r>
        <w:rPr>
          <w:rFonts w:hint="eastAsia" w:ascii="仿宋_GB2312" w:hAnsi="仿宋_GB2312" w:eastAsia="仿宋_GB2312" w:cs="仿宋_GB2312"/>
          <w:sz w:val="32"/>
          <w:szCs w:val="32"/>
        </w:rPr>
        <w:t>第三方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做好施行家政服务员持证上岗“居家上门服务证”工作项目承办方评审验收工作，所提交的相关选聘材料真实无虚假，如有虚假，愿意承担相关法律责任。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3.承诺如本单位有幸被贵局选聘中，将严格对照服务事项要求，保质保量完成相关服务工作事项。同时严格按照财政资金管理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有关规定，自觉接受商务和财政部门的监督。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法人代表签字：                 承诺单位（公章）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      2022年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26357D"/>
    <w:rsid w:val="41545B86"/>
    <w:rsid w:val="41EF2E00"/>
    <w:rsid w:val="4BD75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620" w:lineRule="exact"/>
      <w:ind w:firstLine="640" w:firstLineChars="200"/>
    </w:pPr>
    <w:rPr>
      <w:rFonts w:ascii="Times New Roman" w:hAnsi="Times New Roman" w:eastAsia="仿宋_GB2312" w:cs="Times New Roman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  <w:style w:type="paragraph" w:styleId="5">
    <w:name w:val="Body Text First Indent 2"/>
    <w:basedOn w:val="2"/>
    <w:next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俞雪梅</cp:lastModifiedBy>
  <dcterms:modified xsi:type="dcterms:W3CDTF">2022-09-27T08:55:35Z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57796D38B534442C81A0D2C4D778ECD7</vt:lpwstr>
  </property>
</Properties>
</file>