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eastAsia="zh-CN" w:bidi="ar-SA"/>
        </w:rPr>
        <w:t>附件</w:t>
      </w:r>
    </w:p>
    <w:p>
      <w:pPr>
        <w:ind w:firstLine="0" w:firstLineChars="0"/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bidi="ar-SA"/>
        </w:rPr>
      </w:pP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bidi="ar-SA"/>
        </w:rPr>
        <w:t>排污单位自行监测技术指南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shd w:val="clear"/>
          <w:lang w:eastAsia="zh-CN" w:bidi="ar-SA"/>
        </w:rPr>
        <w:t>下载地址</w:t>
      </w:r>
    </w:p>
    <w:bookmarkEnd w:id="0"/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1.排污单位自行监测技术指南 总则 HJ 819-2017：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"https://www.mee.gov.cn/ywgz/fgbz/bz/bzwb/shjbh/xgbzh/201705/t20170511_413871.shtml"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https://www.mee.gov.cn/ywgz/fgbz/bz/bzwb/shjbh/xgbzh/201705/t20170511_413871.shtml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2.排污单位自行监测技术指南 火力发电及锅炉  HJ 820-2017：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"https://www.mee.gov.cn/ywgz/fgbz/bz/bzwb/shjbh/xgbzh/201705/t20170511_413873.shtml"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https://www.mee.gov.cn/ywgz/fgbz/bz/bzwb/shjbh/xgbzh/201705/t20170511_413873.shtml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3.排污单位自行监测技术指南 造纸工业 HJ 821-2017：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"https://www.mee.gov.cn/ywgz/fgbz/bz/bzwb/shjbh/xgbzh/201705/t20170511_413872.shtml"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https://www.mee.gov.cn/ywgz/fgbz/bz/bzwb/shjbh/xgbzh/201705/t20170511_413872.shtml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4.排污单位自行监测技术指南 水泥工业 HJ 848-2017：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"https://www.mee.gov.cn/ywgz/fgbz/bz/bzwb/jcffbz/201710/t20171016_423453.shtml"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https://www.mee.gov.cn/ywgz/fgbz/bz/bzwb/jcffbz/201710/t20171016_423453.shtml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5.排污单位自行监测技术指南 纺织印染工业 HJ 879-2017：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"https://www.mee.gov.cn/ywgz/fgbz/bz/bzwb/jcffbz/201712/t20171227_428758.shtml"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https://www.mee.gov.cn/ywgz/fgbz/bz/bzwb/jcffbz/201712/t20171227_428758.shtml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6.排污单位自行监测技术指南 钢铁工业及炼焦化学工业 HJ 878-2017：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"https://www.mee.gov.cn/ywgz/fgbz/bz/bzwb/jcffbz/201712/t20171227_428756.shtml"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https://www.mee.gov.cn/ywgz/fgbz/bz/bzwb/jcffbz/201712/t20171227_428756.shtml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7.排污单位自行监测技术指南 石油炼制工业 HJ 880-2017：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"https://www.mee.gov.cn/ywgz/fgbz/bz/bzwb/jcffbz/201712/t20171227_428760.shtml"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https://www.mee.gov.cn/ywgz/fgbz/bz/bzwb/jcffbz/201712/t20171227_428760.shtml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8.排污单位自行监测技术指南 提取类制药工业 HJ 881-2017：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"https://www.mee.gov.cn/ywgz/fgbz/bz/bzwb/jcffbz/201712/t20171227_428761.shtml"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https://www.mee.gov.cn/ywgz/fgbz/bz/bzwb/jcffbz/201712/t20171227_428761.shtml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9.排污单位自行监测技术指南 发酵类制药工业 HJ 882-2017：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"https://www.mee.gov.cn/ywgz/fgbz/bz/bzwb/jcffbz/201712/t20171227_428763.shtml"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https://www.mee.gov.cn/ywgz/fgbz/bz/bzwb/jcffbz/201712/t20171227_428763.shtml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10.排污单位自行监测技术指南 化学合成类制药工业 HJ 883-2017：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"https://www.mee.gov.cn/ywgz/fgbz/bz/bzwb/jcffbz/201712/t20171227_428764.shtml"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https://www.mee.gov.cn/ywgz/fgbz/bz/bzwb/jcffbz/201712/t20171227_428764.shtml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11.排污单位自行监测技术指南 制革及毛皮加工工业 HJ946-2018：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"https://www.mee.gov.cn/ywgz/fgbz/bz/bzwb/jcffbz/201808/t20180806_447792.shtml"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https://www.mee.gov.cn/ywgz/fgbz/bz/bzwb/jcffbz/201808/t20180806_447792.shtml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12.排污单位自行监测技术指南 石油化学工业 HJ947-2018：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"https://www.mee.gov.cn/ywgz/fgbz/bz/bzwb/jcffbz/201808/t20180806_447793.shtml"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https://www.mee.gov.cn/ywgz/fgbz/bz/bzwb/jcffbz/201808/t20180806_447793.shtml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13.排污单位自行监测技术指南 化肥工业—氮肥 HJ948.1-2018：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"https://www.mee.gov.cn/ywgz/fgbz/bz/bzwb/jcffbz/201808/t20180806_447797.shtml"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https://www.mee.gov.cn/ywgz/fgbz/bz/bzwb/jcffbz/201808/t20180806_447797.shtml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14.排污单位自行监测技术指南 电镀工业(HJ 985-2018)：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"https://www.mee.gov.cn/ywgz/fgbz/bz/bzwb/jcffbz/201812/t20181210_683943.shtml"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https://www.mee.gov.cn/ywgz/fgbz/bz/bzwb/jcffbz/201812/t20181210_683943.shtml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15.排污单位自行监测技术指南 农副食品加工业(HJ 986-2018)：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"https://www.mee.gov.cn/ywgz/fgbz/bz/bzwb/jcffbz/201812/t20181210_683944.shtml"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https://www.mee.gov.cn/ywgz/fgbz/bz/bzwb/jcffbz/201812/t20181210_683944.shtml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16.排污单位自行监测技术指南 农药制造工业(HJ 987—2018)：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"https://www.mee.gov.cn/ywgz/fgbz/bz/bzwb/jcffbz/201812/t20181210_683945.shtml"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https://www.mee.gov.cn/ywgz/fgbz/bz/bzwb/jcffbz/201812/t20181210_683945.shtml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17.排污单位自行监测技术指南 平板玻璃工业(HJ 988-2018)：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"https://www.mee.gov.cn/ywgz/fgbz/bz/bzwb/jcffbz/201812/t20181210_683942.shtml"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https://www.mee.gov.cn/ywgz/fgbz/bz/bzwb/jcffbz/201812/t20181210_683942.shtml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18.排污单位自行监测技术指南 有色金属工业(HJ 989-2018)：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"https://www.mee.gov.cn/ywgz/fgbz/bz/bzwb/jcffbz/201812/t20181210_683941.shtml"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https://www.mee.gov.cn/ywgz/fgbz/bz/bzwb/jcffbz/201812/t20181210_683941.shtml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19.排污单位自行监测技术指南 水处理（HJ 1083—2020）：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"https://www.mee.gov.cn/ywgz/fgbz/bz/bzwb/jcffbz/202001/t20200113_758891.shtml"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https://www.mee.gov.cn/ywgz/fgbz/bz/bzwb/jcffbz/202001/t20200113_758891.shtml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20.排污单位自行监测技术指南 食品制造（HJ 1084—2020）：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"https://www.mee.gov.cn/ywgz/fgbz/bz/bzwb/jcffbz/202001/t20200113_758894.shtml"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https://www.mee.gov.cn/ywgz/fgbz/bz/bzwb/jcffbz/202001/t20200113_758894.shtml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21.排污单位自行监测技术指南 酒、饮料制造（HJ 1085—2020）：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"https://www.mee.gov.cn/ywgz/fgbz/bz/bzwb/jcffbz/202001/t20200113_758902.shtml"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https://www.mee.gov.cn/ywgz/fgbz/bz/bzwb/jcffbz/202001/t20200113_758902.shtml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22.排污单位自行监测技术指南 涂装（HJ 1086—2020）：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"https://www.mee.gov.cn/ywgz/fgbz/bz/bzwb/jcffbz/202001/t20200113_758906.shtml"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https://www.mee.gov.cn/ywgz/fgbz/bz/bzwb/jcffbz/202001/t20200113_758906.shtml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23.排污单位自行监测技术指南 涂料油墨制造（HJ 1087—2020）：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"https://www.mee.gov.cn/ywgz/fgbz/bz/bzwb/jcffbz/202001/t20200113_758908.shtml"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https://www.mee.gov.cn/ywgz/fgbz/bz/bzwb/jcffbz/202001/t20200113_758908.shtml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24.排污单位自行监测技术指南 磷肥、钾肥、复混肥料、有机肥料和微生物肥料（HJ 1088—2020）：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"https://www.mee.gov.cn/ywgz/fgbz/bz/bzwb/jcffbz/202001/t20200113_758909.shtml"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https://www.mee.gov.cn/ywgz/fgbz/bz/bzwb/jcffbz/202001/t20200113_758909.shtml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25.排污单位自行监测技术指南 无机化学工业（HJ 1138-2020）：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"https://www.mee.gov.cn/ywgz/fgbz/bz/bzwb/jcffbz/202011/t20201118_808430.shtml"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https://www.mee.gov.cn/ywgz/fgbz/bz/bzwb/jcffbz/202011/t20201118_808430.shtml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26.排污单位自行监测技术指南 化学纤维制造业（HJ 1139-2020）：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"https://www.mee.gov.cn/ywgz/fgbz/bz/bzwb/jcffbz/202011/t20201118_808429.shtml"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https://www.mee.gov.cn/ywgz/fgbz/bz/bzwb/jcffbz/202011/t20201118_808429.shtml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27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电池工业 HJ 1204-2021：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"https://www.mee.gov.cn/ywgz/fgbz/bz/bzwb/jcffbz/202112/t20211206_963114.shtml"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https://www.mee.gov.cn/ywgz/fgbz/bz/bzwb/jcffbz/202112/t20211206_963114.shtml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28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固体废物焚烧 HJ 1205-2021：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"https://www.mee.gov.cn/ywgz/fgbz/bz/bzwb/jcffbz/202112/t20211206_963120.shtml"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https://www.mee.gov.cn/ywgz/fgbz/bz/bzwb/jcffbz/202112/t20211206_963120.shtml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29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人造板工业 HJ 1206-2021：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"https://www.mee.gov.cn/ywgz/fgbz/bz/bzwb/jcffbz/202112/t20211206_963123.shtml"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https://www.mee.gov.cn/ywgz/fgbz/bz/bzwb/jcffbz/202112/t20211206_963123.shtml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30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橡胶和塑料制品 HJ 1207-2021：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"https://www.mee.gov.cn/ywgz/fgbz/bz/bzwb/jcffbz/202112/t20211206_963127.shtml"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https://www.mee.gov.cn/ywgz/fgbz/bz/bzwb/jcffbz/202112/t20211206_963127.shtml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31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有色金属工业-再生金属 HJ 1208-2021：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"https://www.mee.gov.cn/ywgz/fgbz/bz/bzwb/jcffbz/202112/t20211206_963128.shtml"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https://www.mee.gov.cn/ywgz/fgbz/bz/bzwb/jcffbz/202112/t20211206_963128.shtml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32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工业企业土壤和地下水自行监测技术指南(试行) HJ 1209-2021：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"https://www.mee.gov.cn/ywgz/fgbz/bz/bzwb/jcffbz/202112/t20211206_963131.shtml"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https://www.mee.gov.cn/ywgz/fgbz/bz/bzwb/jcffbz/202112/t20211206_963131.shtml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33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稀有稀土金属冶炼 HJ 1244-2022：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"https://www.mee.gov.cn/ywgz/fgbz/bz/bzwb/jcffbz/202205/t20220517_982325.shtml"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https://www.mee.gov.cn/ywgz/fgbz/bz/bzwb/jcffbz/202205/t20220517_982325.shtml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34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聚氯乙烯工业 HJ 1245-2022：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"https://www.mee.gov.cn/ywgz/fgbz/bz/bzwb/jcffbz/202205/t20220517_982326.shtml"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https://www.mee.gov.cn/ywgz/fgbz/bz/bzwb/jcffbz/202205/t20220517_982326.shtml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35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印刷工业 HJ 1246-2022：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"https://www.mee.gov.cn/ywgz/fgbz/bz/bzwb/jcffbz/202205/t20220517_982331.shtml"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https://www.mee.gov.cn/ywgz/fgbz/bz/bzwb/jcffbz/202205/t20220517_982331.shtml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36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煤炭加工—合成气和液体燃料生产 HJ 1247-2022：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"https://www.mee.gov.cn/ywgz/fgbz/bz/bzwb/jcffbz/202205/t20220517_982333.shtml"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https://www.mee.gov.cn/ywgz/fgbz/bz/bzwb/jcffbz/202205/t20220517_982333.shtml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37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陆上石油天然气开采工业 HJ 1248-2022：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"https://www.mee.gov.cn/ywgz/fgbz/bz/bzwb/jcffbz/202205/t20220517_982335.shtml"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https://www.mee.gov.cn/ywgz/fgbz/bz/bzwb/jcffbz/202205/t20220517_982335.shtml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38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储油库、加油站 HJ 1249-2022：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"https://www.mee.gov.cn/ywgz/fgbz/bz/bzwb/jcffbz/202205/t20220517_982340.shtml"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https://www.mee.gov.cn/ywgz/fgbz/bz/bzwb/jcffbz/202205/t20220517_982340.shtml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39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工业固体废物和危险废物治理 HJ 1250-2022：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"https://www.mee.gov.cn/ywgz/fgbz/bz/bzwb/jcffbz/202205/t20220517_982346.shtml"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https://www.mee.gov.cn/ywgz/fgbz/bz/bzwb/jcffbz/202205/t20220517_982346.shtml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40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金属铸造工业 HJ 1251-2022：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"https://www.mee.gov.cn/ywgz/fgbz/bz/bzwb/jcffbz/202205/t20220517_982348.shtml"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https://www.mee.gov.cn/ywgz/fgbz/bz/bzwb/jcffbz/202205/t20220517_982348.shtml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41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畜禽养殖行业 HJ 1252-2022：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"https://www.mee.gov.cn/ywgz/fgbz/bz/bzwb/jcffbz/202205/t20220517_982349.shtml"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https://www.mee.gov.cn/ywgz/fgbz/bz/bzwb/jcffbz/202205/t20220517_982349.shtml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42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电子工业 HJ 1253-2022：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"https://www.mee.gov.cn/ywgz/fgbz/bz/bzwb/jcffbz/202205/t20220517_982350.shtml"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https://www.mee.gov.cn/ywgz/fgbz/bz/bzwb/jcffbz/202205/t20220517_982350.shtml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43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砖瓦工业 HJ 1254-2022：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"https://www.mee.gov.cn/ywgz/fgbz/bz/bzwb/jcffbz/202205/t20220517_982352.shtml"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https://www.mee.gov.cn/ywgz/fgbz/bz/bzwb/jcffbz/202205/t20220517_982352.shtml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44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陶瓷工业 HJ 1255-2022：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"https://www.mee.gov.cn/ywgz/fgbz/bz/bzwb/jcffbz/202205/t20220517_982353.shtml"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https://www.mee.gov.cn/ywgz/fgbz/bz/bzwb/jcffbz/202205/t20220517_982353.shtml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jc w:val="left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45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仿宋_GB2312" w:cs="仿宋_GB2312"/>
          <w:sz w:val="28"/>
          <w:szCs w:val="28"/>
        </w:rPr>
        <w:t>排污单位自行监测技术指南 中药、生物药品制品、化学药品制剂制造业 HJ 1256-2022：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begin"/>
      </w:r>
      <w:r>
        <w:rPr>
          <w:rFonts w:hint="eastAsia" w:ascii="宋体" w:hAnsi="宋体" w:eastAsia="仿宋_GB2312" w:cs="仿宋_GB2312"/>
          <w:sz w:val="28"/>
          <w:szCs w:val="28"/>
        </w:rPr>
        <w:instrText xml:space="preserve"> HYPERLINK "https://www.mee.gov.cn/ywgz/fgbz/bz/bzwb/jcffbz/202205/t20220517_982354.shtml" </w:instrText>
      </w:r>
      <w:r>
        <w:rPr>
          <w:rFonts w:hint="eastAsia" w:ascii="宋体" w:hAnsi="宋体" w:eastAsia="仿宋_GB2312" w:cs="仿宋_GB2312"/>
          <w:sz w:val="28"/>
          <w:szCs w:val="28"/>
        </w:rPr>
        <w:fldChar w:fldCharType="separate"/>
      </w:r>
      <w:r>
        <w:rPr>
          <w:rFonts w:hint="eastAsia" w:ascii="宋体" w:hAnsi="宋体" w:eastAsia="仿宋_GB2312" w:cs="仿宋_GB2312"/>
          <w:sz w:val="28"/>
          <w:szCs w:val="28"/>
        </w:rPr>
        <w:t>https://www.mee.gov.cn/ywgz/fgbz/bz/bzwb/jcffbz/202205/t20220517_982354.shtml</w:t>
      </w:r>
      <w:r>
        <w:rPr>
          <w:rFonts w:hint="eastAsia" w:ascii="宋体" w:hAnsi="宋体" w:eastAsia="仿宋_GB2312" w:cs="仿宋_GB2312"/>
          <w:sz w:val="28"/>
          <w:szCs w:val="28"/>
        </w:rPr>
        <w:fldChar w:fldCharType="end"/>
      </w:r>
    </w:p>
    <w:p>
      <w:pPr>
        <w:ind w:firstLine="0" w:firstLineChars="0"/>
        <w:rPr>
          <w:rFonts w:hint="eastAsia" w:ascii="宋体" w:hAnsi="宋体" w:eastAsia="仿宋_GB2312" w:cs="仿宋_GB2312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04D8"/>
    <w:rsid w:val="07F7E0ED"/>
    <w:rsid w:val="1DDF1B6F"/>
    <w:rsid w:val="2FFB04D8"/>
    <w:rsid w:val="3DE79899"/>
    <w:rsid w:val="3E6FCC56"/>
    <w:rsid w:val="466F1B34"/>
    <w:rsid w:val="49014CB8"/>
    <w:rsid w:val="4BFF1EBB"/>
    <w:rsid w:val="58EFBB78"/>
    <w:rsid w:val="5E2C1AEE"/>
    <w:rsid w:val="6CEFD7E5"/>
    <w:rsid w:val="6F9ED7A1"/>
    <w:rsid w:val="716F682C"/>
    <w:rsid w:val="77F96396"/>
    <w:rsid w:val="7A7FD151"/>
    <w:rsid w:val="7DBCE71C"/>
    <w:rsid w:val="7F3F6DE7"/>
    <w:rsid w:val="7FD536D0"/>
    <w:rsid w:val="8FF7B71F"/>
    <w:rsid w:val="9FBF506D"/>
    <w:rsid w:val="ABFF1320"/>
    <w:rsid w:val="B75FE5C2"/>
    <w:rsid w:val="B9F7779E"/>
    <w:rsid w:val="DCEB47E1"/>
    <w:rsid w:val="DF6FFD97"/>
    <w:rsid w:val="E6FFA5C7"/>
    <w:rsid w:val="E9FFA514"/>
    <w:rsid w:val="EBD74EEF"/>
    <w:rsid w:val="EBFF0438"/>
    <w:rsid w:val="EFBFFB9D"/>
    <w:rsid w:val="F5FB10EC"/>
    <w:rsid w:val="F7EF4C72"/>
    <w:rsid w:val="F8EB82C0"/>
    <w:rsid w:val="FFBF5DBE"/>
    <w:rsid w:val="FFBF71FD"/>
    <w:rsid w:val="FFEFE9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2291</Words>
  <Characters>2424</Characters>
  <Lines>0</Lines>
  <Paragraphs>0</Paragraphs>
  <TotalTime>0</TotalTime>
  <ScaleCrop>false</ScaleCrop>
  <LinksUpToDate>false</LinksUpToDate>
  <CharactersWithSpaces>2431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2025-06-01T23:44:00Z</dcterms:created>
  <dc:creator>lenovo</dc:creator>
  <cp:lastModifiedBy>刘斌</cp:lastModifiedBy>
  <dcterms:modified xsi:type="dcterms:W3CDTF">2025-06-11T01:37:14Z</dcterms:modified>
  <dc:title>此件另行印制盖章后扫描作为附件2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ECC2C69EDB0A7A816310386834701476</vt:lpwstr>
  </property>
</Properties>
</file>