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3C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7CDCE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关于《关于加快教育高质量发展建设教育强市</w:t>
      </w:r>
    </w:p>
    <w:p w14:paraId="0CD7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的实施意见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送审稿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》的起草说明</w:t>
      </w:r>
    </w:p>
    <w:p w14:paraId="1C1A1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990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1C31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党的二十大和二十届二中、三中全会精神，深入贯彻落实习近平总书记关于教育强国建设的重要论述精神和《教育强国建设规划纲要（2024-2035年）》部署，加快推进教育现代化，提升教育对高质量发展的支撑力和贡献力，推动教育强市建设再上新台阶，结合我市实际，制定了《关于加快教育高质量发展建设教育强市的实施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送审稿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》（以下简称《实施意见》）。</w:t>
      </w:r>
    </w:p>
    <w:p w14:paraId="33CB8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二、目的意义</w:t>
      </w:r>
    </w:p>
    <w:p w14:paraId="102DF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党对教育事业的全面领导，贯彻新时代党的教育方针，围绕立德树人、学有所教、学有优教，通过制定印发《实施意见》，推进落实教育强市“十项工程”，统筹推进教育科技人才体制机制一体改革，加快推动河源构建现代化、高质量教育体系，力争到2035年，教育综合发展水平达到粤东西北地区先进水平，为河源高质量发展提供充足的人才和智力保障，学习型社会日臻完善，现代化教育强市基本建成。</w:t>
      </w:r>
    </w:p>
    <w:p w14:paraId="65F52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三、文件依据</w:t>
      </w:r>
    </w:p>
    <w:p w14:paraId="0947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《教育强国建设规划纲要（2024-2035年）》</w:t>
      </w:r>
    </w:p>
    <w:p w14:paraId="334F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《中共广东省委广东省人民政府关于扎实推进教育高质量发展 建设教育强省的意见》（粤发〔2024〕1号）</w:t>
      </w:r>
    </w:p>
    <w:p w14:paraId="6D7B9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中共广东省委教育工作领导小组关于印发〈省委教育工作领导小组贯彻落实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中共广东省委 广东省人民政府关于扎实推进教育高质量发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展建设教育强省的意见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任务分工方案〉的通知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（粤教育发〔2024〕2号）</w:t>
      </w:r>
    </w:p>
    <w:p w14:paraId="5F855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 w14:paraId="7C86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13日，局办公室会同各科室起草了《关于加快教育高质量发展建设教育强市的实施意见》（初稿）；2024年8月14日、9月5日、11月25日、2025年2月27日、4月9日，分别在市教育局机关内部五次征求意见，形成《关于加快教育高质量发展建设教育强市的实施意见》（征求意见稿）；2024年9月12日，公开征求各县区、相关市直单位、省教育厅、教育系统单位意见，形成《关于加快教育高质量发展建设教育强市的实施意见》（二次征求意见稿）；2025年4月8日，公开征求各县区、相关市直单位、省教育厅、教育系统单位意见，形成《关于加快教育高质量发展建设教育强市的实施意见》（审议稿）；2025年4月17日，经市教育局局务会议、市教育局党组会议审议通过，形成《关于加快教育高质量发展建设教育强市的实施意见》（送审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，现呈送市政府审查。（详见《关于加快教育高质量发展建设教育强市的实施意见（一次征求意见稿）》征求意见汇总表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、《关于加快教育高质量发展建设教育强市的实施意见（二次征求意见稿）》征求意见汇总表）</w:t>
      </w:r>
    </w:p>
    <w:p w14:paraId="3C1B9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文件主要内容</w:t>
      </w:r>
    </w:p>
    <w:p w14:paraId="79990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《实施意见》共有总体要求、重点任务、保障措施3大部分，围绕立德树人、学有所教、学有优教，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教育强市“十项工程”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实施新时代立德树人铸魂工程、二是实施基础教育扩优提质工程、三是实施职业与终身教育达标培优工程、四是实施高等教育创新与特色发展工程、五是实施教育综合改革工程、六是实施教育治理创新工程、七是实施人才队伍育强工程、八是实施教育结对帮扶工程、九是实施智慧教育引领工程、十是实施教育安全及保障水平提升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。具体列出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38项工作要点，每项工作要点均有牵头单位、配合单位。</w:t>
      </w:r>
    </w:p>
    <w:p w14:paraId="44263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下一步建议</w:t>
      </w:r>
    </w:p>
    <w:p w14:paraId="4E713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经市政府审查通过后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再提交市委审查，经市委同意后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市政府名义印发此文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尽快组织实施。</w:t>
      </w:r>
    </w:p>
    <w:p w14:paraId="7121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BBA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6F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F4E5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河源市教育局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112D9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D0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244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3244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55D8"/>
    <w:rsid w:val="03F54381"/>
    <w:rsid w:val="044C7E49"/>
    <w:rsid w:val="04AC6DBB"/>
    <w:rsid w:val="06244BA4"/>
    <w:rsid w:val="08063462"/>
    <w:rsid w:val="09E76B48"/>
    <w:rsid w:val="0A4669EA"/>
    <w:rsid w:val="0A6D1CA3"/>
    <w:rsid w:val="0BA81229"/>
    <w:rsid w:val="0BCB5FAC"/>
    <w:rsid w:val="0F133DC8"/>
    <w:rsid w:val="0F440A3D"/>
    <w:rsid w:val="109D086F"/>
    <w:rsid w:val="11111A55"/>
    <w:rsid w:val="14E07F92"/>
    <w:rsid w:val="178E0992"/>
    <w:rsid w:val="17C545F7"/>
    <w:rsid w:val="1974152A"/>
    <w:rsid w:val="1DAB40A2"/>
    <w:rsid w:val="1ED43E71"/>
    <w:rsid w:val="1F38437E"/>
    <w:rsid w:val="1F7B62B9"/>
    <w:rsid w:val="20766AA7"/>
    <w:rsid w:val="20922F68"/>
    <w:rsid w:val="21166A18"/>
    <w:rsid w:val="218832B7"/>
    <w:rsid w:val="221D1F51"/>
    <w:rsid w:val="22C07036"/>
    <w:rsid w:val="24194182"/>
    <w:rsid w:val="2A704AE4"/>
    <w:rsid w:val="2A851160"/>
    <w:rsid w:val="2D8017AD"/>
    <w:rsid w:val="310D46D4"/>
    <w:rsid w:val="368D798D"/>
    <w:rsid w:val="386665D7"/>
    <w:rsid w:val="3ABE56F4"/>
    <w:rsid w:val="3BB438EE"/>
    <w:rsid w:val="3BC44457"/>
    <w:rsid w:val="3BE95857"/>
    <w:rsid w:val="3CC852D0"/>
    <w:rsid w:val="3D315594"/>
    <w:rsid w:val="3D6A1641"/>
    <w:rsid w:val="3EF15157"/>
    <w:rsid w:val="431320CD"/>
    <w:rsid w:val="435F0335"/>
    <w:rsid w:val="4991407D"/>
    <w:rsid w:val="50F56B11"/>
    <w:rsid w:val="532107C7"/>
    <w:rsid w:val="583E7F73"/>
    <w:rsid w:val="5906772C"/>
    <w:rsid w:val="5C2F7FA3"/>
    <w:rsid w:val="5D726F96"/>
    <w:rsid w:val="62593DEC"/>
    <w:rsid w:val="627B6171"/>
    <w:rsid w:val="65255F02"/>
    <w:rsid w:val="6717064E"/>
    <w:rsid w:val="6F780081"/>
    <w:rsid w:val="70156182"/>
    <w:rsid w:val="71E95AC4"/>
    <w:rsid w:val="71F105A7"/>
    <w:rsid w:val="733D098C"/>
    <w:rsid w:val="748840F2"/>
    <w:rsid w:val="76D04E30"/>
    <w:rsid w:val="790510DA"/>
    <w:rsid w:val="7BCC76AA"/>
    <w:rsid w:val="7BD55DF2"/>
    <w:rsid w:val="7C395167"/>
    <w:rsid w:val="7D776A3E"/>
    <w:rsid w:val="7E354F09"/>
    <w:rsid w:val="7F8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1356</Characters>
  <Lines>0</Lines>
  <Paragraphs>0</Paragraphs>
  <TotalTime>8</TotalTime>
  <ScaleCrop>false</ScaleCrop>
  <LinksUpToDate>false</LinksUpToDate>
  <CharactersWithSpaces>1366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2024-12-05T00:21:00Z</dcterms:created>
  <dc:creator>Administrator</dc:creator>
  <cp:lastModifiedBy>王越</cp:lastModifiedBy>
  <dcterms:modified xsi:type="dcterms:W3CDTF">2025-05-20T07:05:07Z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FCF08130702C4ADE8C83FF9C8B403FE8_13</vt:lpwstr>
  </property>
  <property fmtid="{D5CDD505-2E9C-101B-9397-08002B2CF9AE}" pid="4" name="KSOTemplateDocerSaveRecord">
    <vt:lpwstr>eyJoZGlkIjoiOWRiYmZhMjdlZWRlNzFhMWQ1NDdkMmEyODMwNTcyOTciLCJ1c2VySWQiOiI0NDYxMzM0NDkifQ==</vt:lpwstr>
  </property>
</Properties>
</file>