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赣深高铁河源东站接驳快速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试运行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票价的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河源市粤运绿都公共交通有</w:t>
      </w:r>
      <w:r>
        <w:rPr>
          <w:rFonts w:hint="eastAsia" w:ascii="仿宋_GB2312" w:hAnsi="仿宋_GB2312" w:eastAsia="仿宋_GB2312" w:cs="仿宋_GB2312"/>
          <w:sz w:val="32"/>
          <w:szCs w:val="32"/>
        </w:rPr>
        <w:t>限公司: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核定赣深高铁河源东站接驳快速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票价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》收悉。根据《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省定价目录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2018版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》规定，鉴于你公司这5条公交线路首次投放使用，运营成本费用尚不能确定的实际情况，参照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市郊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公交票价标准， 经研究， 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赣深高铁河源东站快速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试运行票价批复如下: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一、票价为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实行全程一票制。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(公交运行线路详见附件);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优惠政策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特殊群体的票价优惠政策按照国家和省、市相关规定执行。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三、本通知自运行之日起执行，试行期一年。期满后按照规定程序，核定正式票价。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四、试运行期间，你公司要严格执行上述票价规定，并在车站内及客车内醒目位置公示票价，实行明码标价，自觉接受有关部门检查和群众监督。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赣深高铁河源东站接驳快速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河源市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bidi w:val="0"/>
        <w:ind w:firstLine="4800" w:firstLineChars="1500"/>
        <w:rPr>
          <w:rFonts w:hint="eastAsia" w:ascii="方正楷体_GBK" w:hAnsi="方正楷体_GBK" w:eastAsia="方正楷体_GBK" w:cs="方正楷体_GBK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BE0323"/>
    <w:rsid w:val="02DF8A88"/>
    <w:rsid w:val="0B3F5F80"/>
    <w:rsid w:val="216CC533"/>
    <w:rsid w:val="275323A4"/>
    <w:rsid w:val="673FB452"/>
    <w:rsid w:val="6DFFDE24"/>
    <w:rsid w:val="6FF9A3B4"/>
    <w:rsid w:val="7EE56623"/>
    <w:rsid w:val="7F5F66A4"/>
    <w:rsid w:val="9EBE0323"/>
    <w:rsid w:val="DCEF4360"/>
    <w:rsid w:val="DD7FF2D9"/>
    <w:rsid w:val="DF5F8517"/>
    <w:rsid w:val="EF9DE0CD"/>
    <w:rsid w:val="F3DFA0CC"/>
    <w:rsid w:val="FCD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2021-12-04T09:35:00Z</dcterms:created>
  <dc:creator>huawei</dc:creator>
  <cp:lastModifiedBy>huawei</cp:lastModifiedBy>
  <cp:lastPrinted>2021-12-07T10:35:00Z</cp:lastPrinted>
  <dcterms:modified xsi:type="dcterms:W3CDTF">2021-12-07T11:47:22Z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