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overflowPunct/>
        <w:topLinePunct w:val="0"/>
        <w:bidi w:val="0"/>
        <w:spacing w:line="520" w:lineRule="exact"/>
        <w:ind w:left="0" w:leftChars="0"/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pageBreakBefore w:val="0"/>
        <w:overflowPunct/>
        <w:topLinePunct w:val="0"/>
        <w:bidi w:val="0"/>
        <w:spacing w:line="560" w:lineRule="exact"/>
        <w:ind w:left="0" w:leftChars="0"/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pageBreakBefore w:val="0"/>
        <w:overflowPunct/>
        <w:topLinePunct w:val="0"/>
        <w:bidi w:val="0"/>
        <w:spacing w:line="560" w:lineRule="exact"/>
        <w:ind w:left="0" w:leftChars="0"/>
        <w:jc w:val="both"/>
        <w:rPr>
          <w:rFonts w:hint="eastAsia"/>
          <w:lang w:val="en-US" w:eastAsia="zh-CN"/>
        </w:rPr>
      </w:pPr>
    </w:p>
    <w:p>
      <w:pPr>
        <w:pStyle w:val="4"/>
        <w:keepNext w:val="0"/>
        <w:pageBreakBefore w:val="0"/>
        <w:overflowPunct/>
        <w:topLinePunct w:val="0"/>
        <w:bidi w:val="0"/>
        <w:spacing w:line="560" w:lineRule="exact"/>
        <w:ind w:left="0" w:left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0"/>
          <w:szCs w:val="40"/>
          <w:lang w:val="en-US" w:eastAsia="zh-CN" w:bidi="ar-SA"/>
        </w:rPr>
        <w:t>河源市项目制培训项目计划汇总表</w:t>
      </w:r>
    </w:p>
    <w:bookmarkEnd w:id="0"/>
    <w:p>
      <w:pPr>
        <w:pStyle w:val="4"/>
        <w:keepNext w:val="0"/>
        <w:pageBreakBefore w:val="0"/>
        <w:overflowPunct/>
        <w:topLinePunct w:val="0"/>
        <w:bidi w:val="0"/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pageBreakBefore w:val="0"/>
        <w:overflowPunct/>
        <w:topLinePunct w:val="0"/>
        <w:bidi w:val="0"/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</w:t>
      </w:r>
    </w:p>
    <w:tbl>
      <w:tblPr>
        <w:tblStyle w:val="7"/>
        <w:tblpPr w:leftFromText="180" w:rightFromText="180" w:vertAnchor="text" w:horzAnchor="page" w:tblpX="1642" w:tblpY="987"/>
        <w:tblOverlap w:val="never"/>
        <w:tblW w:w="13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  <w:gridCol w:w="1547"/>
        <w:gridCol w:w="1993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noWrap w:val="0"/>
            <w:vAlign w:val="center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项目类型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所属行业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证书类别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培训等级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补贴标准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培训计划人数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pStyle w:val="4"/>
              <w:keepNext w:val="0"/>
              <w:pageBreakBefore w:val="0"/>
              <w:widowControl w:val="0"/>
              <w:overflowPunct/>
              <w:topLinePunct w:val="0"/>
              <w:bidi w:val="0"/>
              <w:spacing w:line="560" w:lineRule="exact"/>
              <w:ind w:left="0"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pageBreakBefore w:val="0"/>
        <w:overflowPunct/>
        <w:topLinePunct w:val="0"/>
        <w:bidi w:val="0"/>
        <w:spacing w:line="560" w:lineRule="exact"/>
        <w:ind w:left="0" w:leftChars="0"/>
        <w:jc w:val="both"/>
        <w:rPr>
          <w:rFonts w:hint="eastAsia"/>
          <w:lang w:eastAsia="zh-CN"/>
        </w:rPr>
      </w:pPr>
    </w:p>
    <w:p>
      <w:pPr>
        <w:keepNext w:val="0"/>
        <w:pageBreakBefore w:val="0"/>
        <w:overflowPunct/>
        <w:topLinePunct w:val="0"/>
        <w:bidi w:val="0"/>
        <w:spacing w:line="560" w:lineRule="exact"/>
        <w:ind w:left="0" w:leftChars="0"/>
        <w:jc w:val="both"/>
        <w:rPr>
          <w:rFonts w:hint="eastAsia"/>
          <w:lang w:eastAsia="zh-CN"/>
        </w:rPr>
        <w:sectPr>
          <w:pgSz w:w="16838" w:h="11906" w:orient="landscape"/>
          <w:pgMar w:top="1474" w:right="1984" w:bottom="1474" w:left="1474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C337F"/>
    <w:rsid w:val="31E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2025-04-09T09:27:00Z</dcterms:created>
  <dc:creator>Administrator</dc:creator>
  <cp:lastModifiedBy>Administrator</cp:lastModifiedBy>
  <dcterms:modified xsi:type="dcterms:W3CDTF">2025-04-09T09:28:09Z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8C5F5BD9F7744854A5A69225790BCB35</vt:lpwstr>
  </property>
</Properties>
</file>