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  <w:t>申报河源市乡村振兴高层次人才评前公示情况表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28"/>
        <w:gridCol w:w="526"/>
        <w:gridCol w:w="493"/>
        <w:gridCol w:w="601"/>
        <w:gridCol w:w="299"/>
        <w:gridCol w:w="595"/>
        <w:gridCol w:w="665"/>
        <w:gridCol w:w="413"/>
        <w:gridCol w:w="1064"/>
        <w:gridCol w:w="1077"/>
        <w:gridCol w:w="105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ind w:right="-101" w:rightChars="-48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名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现工作</w:t>
            </w:r>
            <w:r>
              <w:rPr>
                <w:rFonts w:hint="eastAsia" w:eastAsia="仿宋_GB2312"/>
                <w:sz w:val="28"/>
              </w:rPr>
              <w:t>单位</w:t>
            </w:r>
          </w:p>
        </w:tc>
        <w:tc>
          <w:tcPr>
            <w:tcW w:w="4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公示日期</w:t>
            </w:r>
            <w:r>
              <w:rPr>
                <w:rFonts w:hint="eastAsia" w:eastAsia="仿宋_GB2312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5</w:t>
            </w:r>
            <w:r>
              <w:rPr>
                <w:rFonts w:hint="eastAsia" w:eastAsia="仿宋_GB2312"/>
                <w:sz w:val="28"/>
                <w:lang w:val="en-US" w:eastAsia="zh-CN"/>
              </w:rPr>
              <w:t>个工作日</w:t>
            </w:r>
            <w:r>
              <w:rPr>
                <w:rFonts w:hint="eastAsia" w:eastAsia="仿宋_GB2312"/>
                <w:sz w:val="28"/>
                <w:lang w:eastAsia="zh-CN"/>
              </w:rPr>
              <w:t>）</w:t>
            </w:r>
          </w:p>
        </w:tc>
        <w:tc>
          <w:tcPr>
            <w:tcW w:w="68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年      月     日至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（以申报材料的真实性为重点）</w:t>
            </w:r>
          </w:p>
          <w:p>
            <w:pPr>
              <w:ind w:left="113" w:right="113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公   示   情   况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  <w:r>
              <w:rPr>
                <w:rFonts w:hint="eastAsia" w:eastAsia="仿宋_GB2312"/>
                <w:sz w:val="28"/>
                <w:lang w:eastAsia="zh-CN"/>
              </w:rPr>
              <w:t>学位</w:t>
            </w:r>
          </w:p>
        </w:tc>
        <w:tc>
          <w:tcPr>
            <w:tcW w:w="1094" w:type="dxa"/>
            <w:gridSpan w:val="2"/>
            <w:tcBorders>
              <w:tr2bl w:val="single" w:color="auto" w:sz="4" w:space="0"/>
            </w:tcBorders>
            <w:noWrap w:val="0"/>
            <w:vAlign w:val="center"/>
          </w:tcPr>
          <w:p>
            <w:pPr>
              <w:ind w:left="560" w:hanging="560" w:hangingChars="2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真     假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ind w:left="-2" w:leftChars="-38" w:right="-134" w:rightChars="-64" w:hanging="78" w:hangingChars="28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职称</w:t>
            </w:r>
          </w:p>
          <w:p>
            <w:pPr>
              <w:ind w:left="-2" w:leftChars="-38" w:right="-134" w:rightChars="-64" w:hanging="78" w:hangingChars="28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证书</w:t>
            </w:r>
          </w:p>
        </w:tc>
        <w:tc>
          <w:tcPr>
            <w:tcW w:w="1078" w:type="dxa"/>
            <w:gridSpan w:val="2"/>
            <w:tcBorders>
              <w:tr2bl w:val="single" w:color="auto" w:sz="4" w:space="0"/>
            </w:tcBorders>
            <w:noWrap w:val="0"/>
            <w:vAlign w:val="center"/>
          </w:tcPr>
          <w:p>
            <w:pPr>
              <w:ind w:left="560" w:hanging="560" w:hangingChars="2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真     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业绩</w:t>
            </w:r>
          </w:p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成果</w:t>
            </w:r>
          </w:p>
        </w:tc>
        <w:tc>
          <w:tcPr>
            <w:tcW w:w="1077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真</w:t>
            </w:r>
          </w:p>
          <w:p>
            <w:pPr>
              <w:ind w:left="420" w:hanging="420" w:hangingChars="1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假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服务</w:t>
            </w:r>
          </w:p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情况</w:t>
            </w:r>
          </w:p>
        </w:tc>
        <w:tc>
          <w:tcPr>
            <w:tcW w:w="107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ind w:left="560" w:hanging="560" w:hangingChars="2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真    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  <w:jc w:val="center"/>
        </w:trPr>
        <w:tc>
          <w:tcPr>
            <w:tcW w:w="825" w:type="dxa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8188" w:type="dxa"/>
            <w:gridSpan w:val="12"/>
            <w:noWrap w:val="0"/>
            <w:vAlign w:val="top"/>
          </w:tcPr>
          <w:p>
            <w:pPr>
              <w:widowControl/>
              <w:spacing w:line="10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工作经历、业绩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服务基层</w:t>
            </w:r>
            <w:r>
              <w:rPr>
                <w:rFonts w:hint="eastAsia" w:eastAsia="仿宋_GB2312"/>
                <w:sz w:val="24"/>
                <w:szCs w:val="24"/>
              </w:rPr>
              <w:t>的真实性情况：</w:t>
            </w:r>
          </w:p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atLeast"/>
          <w:jc w:val="center"/>
        </w:trPr>
        <w:tc>
          <w:tcPr>
            <w:tcW w:w="825" w:type="dxa"/>
            <w:noWrap w:val="0"/>
            <w:textDirection w:val="tbRlV"/>
            <w:vAlign w:val="top"/>
          </w:tcPr>
          <w:p>
            <w:pPr>
              <w:ind w:left="113" w:leftChars="54" w:right="113" w:firstLine="240" w:firstLineChars="100"/>
              <w:jc w:val="both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（有无举报投诉及核查结论）</w:t>
            </w:r>
          </w:p>
          <w:p>
            <w:pPr>
              <w:ind w:left="113" w:leftChars="54" w:right="113" w:firstLine="240" w:firstLineChars="100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材料审核部门审核意见</w:t>
            </w:r>
          </w:p>
          <w:p>
            <w:pPr>
              <w:ind w:left="113" w:right="113"/>
              <w:jc w:val="both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8188" w:type="dxa"/>
            <w:gridSpan w:val="12"/>
            <w:noWrap w:val="0"/>
            <w:vAlign w:val="top"/>
          </w:tcPr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eastAsia="仿宋_GB2312"/>
              </w:rPr>
              <w:br w:type="textWrapping"/>
            </w:r>
          </w:p>
          <w:p>
            <w:pPr>
              <w:ind w:firstLine="5250" w:firstLineChars="2500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（盖章）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</w:rPr>
              <w:t xml:space="preserve">                                                      </w:t>
            </w:r>
            <w:r>
              <w:rPr>
                <w:rFonts w:hint="eastAsia" w:eastAsia="仿宋_GB2312"/>
                <w:sz w:val="24"/>
              </w:rPr>
              <w:t xml:space="preserve"> 年 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方正仿宋_GBK" w:hAnsi="方正仿宋_GBK" w:eastAsia="方正仿宋_GBK" w:cs="方正仿宋_GBK"/>
          <w:spacing w:val="-2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0"/>
          <w:sz w:val="28"/>
          <w:szCs w:val="28"/>
          <w:lang w:val="en-US" w:eastAsia="zh-CN"/>
        </w:rPr>
        <w:t>附：此表由申报人所在单位填写，用A4纸打印。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default" w:ascii="方正仿宋_GBK" w:hAnsi="方正仿宋_GBK" w:eastAsia="方正仿宋_GBK" w:cs="方正仿宋简体"/>
          <w:i w:val="0"/>
          <w:iCs w:val="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5" w:type="default"/>
      <w:pgSz w:w="11900" w:h="16840"/>
      <w:pgMar w:top="1701" w:right="1474" w:bottom="1474" w:left="1587" w:header="0" w:footer="111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61"/>
      <w:jc w:val="right"/>
      <w:rPr>
        <w:rFonts w:ascii="宋体" w:hAnsi="宋体" w:eastAsia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FhNWMzYzI1ZjUzZjNmOTg2MWVhZGZlYTQ4NDUwYTcifQ=="/>
  </w:docVars>
  <w:rsids>
    <w:rsidRoot w:val="00000000"/>
    <w:rsid w:val="017D10D8"/>
    <w:rsid w:val="03A54E28"/>
    <w:rsid w:val="05B6451B"/>
    <w:rsid w:val="09343F41"/>
    <w:rsid w:val="096D394B"/>
    <w:rsid w:val="097815DF"/>
    <w:rsid w:val="0BD22A7F"/>
    <w:rsid w:val="0C9516BA"/>
    <w:rsid w:val="0E1F4DFB"/>
    <w:rsid w:val="0EB04865"/>
    <w:rsid w:val="0F0F5662"/>
    <w:rsid w:val="1159711F"/>
    <w:rsid w:val="116F6EE1"/>
    <w:rsid w:val="150C04AF"/>
    <w:rsid w:val="16B50B0D"/>
    <w:rsid w:val="16EF1E31"/>
    <w:rsid w:val="1772360A"/>
    <w:rsid w:val="178716F5"/>
    <w:rsid w:val="17BD22FC"/>
    <w:rsid w:val="1B135013"/>
    <w:rsid w:val="1B1D5E7E"/>
    <w:rsid w:val="1C6E30B9"/>
    <w:rsid w:val="1FAE65FF"/>
    <w:rsid w:val="23B1209E"/>
    <w:rsid w:val="252A0213"/>
    <w:rsid w:val="2BEB7F85"/>
    <w:rsid w:val="2D5C7809"/>
    <w:rsid w:val="2E3F3533"/>
    <w:rsid w:val="30545B08"/>
    <w:rsid w:val="32172F8A"/>
    <w:rsid w:val="323B72BA"/>
    <w:rsid w:val="32DD3F90"/>
    <w:rsid w:val="33E37CBB"/>
    <w:rsid w:val="34AA0716"/>
    <w:rsid w:val="3917725F"/>
    <w:rsid w:val="39244F4C"/>
    <w:rsid w:val="3B0A5CE0"/>
    <w:rsid w:val="3D472D46"/>
    <w:rsid w:val="431162DC"/>
    <w:rsid w:val="43F937F1"/>
    <w:rsid w:val="451F2547"/>
    <w:rsid w:val="45674F69"/>
    <w:rsid w:val="470051B3"/>
    <w:rsid w:val="4B1D1269"/>
    <w:rsid w:val="4BE200F7"/>
    <w:rsid w:val="4C765D8E"/>
    <w:rsid w:val="4DA30F77"/>
    <w:rsid w:val="50D50A51"/>
    <w:rsid w:val="544B3D31"/>
    <w:rsid w:val="5C0A6FB3"/>
    <w:rsid w:val="5CD24099"/>
    <w:rsid w:val="5CE16966"/>
    <w:rsid w:val="5D4F71E4"/>
    <w:rsid w:val="5EC37B43"/>
    <w:rsid w:val="5F275C9C"/>
    <w:rsid w:val="62EF56B2"/>
    <w:rsid w:val="66714865"/>
    <w:rsid w:val="6C277687"/>
    <w:rsid w:val="6C591455"/>
    <w:rsid w:val="6CB233B4"/>
    <w:rsid w:val="70311F88"/>
    <w:rsid w:val="70B61BA1"/>
    <w:rsid w:val="735C2F49"/>
    <w:rsid w:val="76313414"/>
    <w:rsid w:val="77C27899"/>
    <w:rsid w:val="791F2F7C"/>
    <w:rsid w:val="7B9F1FB0"/>
    <w:rsid w:val="7DC44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Calibri" w:hAnsi="Calibri" w:eastAsia="仿宋_GB2312" w:cs="Times New Roman"/>
      <w:sz w:val="32"/>
      <w:szCs w:val="24"/>
    </w:rPr>
  </w:style>
  <w:style w:type="paragraph" w:styleId="3">
    <w:name w:val="toc 5"/>
    <w:next w:val="1"/>
    <w:unhideWhenUsed/>
    <w:qFormat/>
    <w:uiPriority w:val="39"/>
    <w:pPr>
      <w:widowControl w:val="0"/>
      <w:snapToGrid w:val="0"/>
      <w:spacing w:line="572" w:lineRule="exact"/>
      <w:ind w:left="1680" w:firstLine="420" w:firstLineChars="200"/>
      <w:jc w:val="both"/>
    </w:pPr>
    <w:rPr>
      <w:rFonts w:ascii="Times New Roman" w:hAnsi="Times New Roman" w:eastAsia="宋体" w:cs="Times New Roman"/>
      <w:snapToGrid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3498</Words>
  <Characters>3592</Characters>
  <TotalTime>28</TotalTime>
  <ScaleCrop>false</ScaleCrop>
  <LinksUpToDate>false</LinksUpToDate>
  <CharactersWithSpaces>4201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2023-10-30T11:09:00Z</dcterms:created>
  <dc:creator>Kingsoft-PDF</dc:creator>
  <cp:lastModifiedBy>黄子鹏</cp:lastModifiedBy>
  <cp:lastPrinted>2024-10-31T02:26:00Z</cp:lastPrinted>
  <dcterms:modified xsi:type="dcterms:W3CDTF">2024-10-31T07:18:12Z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2023-10-30T11:09:13Z</vt:filetime>
  </property>
  <property fmtid="{D5CDD505-2E9C-101B-9397-08002B2CF9AE}" pid="4" name="UsrData">
    <vt:lpwstr>653f1e559ffa6b001fc82d2fwl</vt:lpwstr>
  </property>
  <property fmtid="{D5CDD505-2E9C-101B-9397-08002B2CF9AE}" pid="5" name="KSOProductBuildVer">
    <vt:lpwstr>2052-11.8.2.10972</vt:lpwstr>
  </property>
  <property fmtid="{D5CDD505-2E9C-101B-9397-08002B2CF9AE}" pid="6" name="ICV">
    <vt:lpwstr>585132EEB55045928067CA445DCA78A6</vt:lpwstr>
  </property>
</Properties>
</file>