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黑体" w:hAnsi="黑体" w:eastAsia="黑体" w:cs="Times New Roman"/>
          <w:b w:val="0"/>
          <w:bCs w:val="0"/>
          <w:sz w:val="32"/>
          <w:lang w:val="en-US" w:eastAsia="zh-CN"/>
        </w:rPr>
      </w:pPr>
      <w:r>
        <w:rPr>
          <w:rFonts w:hint="eastAsia" w:ascii="黑体" w:hAnsi="黑体" w:eastAsia="黑体" w:cs="Times New Roman"/>
          <w:b w:val="0"/>
          <w:bCs w:val="0"/>
          <w:sz w:val="32"/>
          <w:lang w:val="en-US" w:eastAsia="zh-CN"/>
        </w:rPr>
        <w:t>附件1</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Times New Roman"/>
          <w:sz w:val="21"/>
          <w:lang w:val="en-US" w:eastAsia="zh-CN"/>
        </w:rPr>
      </w:pPr>
      <w:r>
        <w:rPr>
          <w:rFonts w:hint="eastAsia" w:ascii="创艺简标宋" w:hAnsi="创艺简标宋" w:eastAsia="创艺简标宋" w:cs="Times New Roman"/>
          <w:sz w:val="36"/>
          <w:lang w:val="en-US" w:eastAsia="zh-CN"/>
        </w:rPr>
        <w:t>河源市获得行政许可劳务派遣单位情况公示表</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Times New Roman"/>
          <w:sz w:val="28"/>
          <w:lang w:val="en-US" w:eastAsia="zh-CN"/>
        </w:rPr>
      </w:pPr>
      <w:r>
        <w:rPr>
          <w:rFonts w:hint="eastAsia" w:ascii="宋体" w:hAnsi="宋体" w:eastAsia="宋体" w:cs="Times New Roman"/>
          <w:sz w:val="21"/>
          <w:lang w:val="en-US" w:eastAsia="zh-CN"/>
        </w:rPr>
        <w:t>公示单位：</w:t>
      </w:r>
      <w:r>
        <w:rPr>
          <w:rFonts w:hint="eastAsia" w:ascii="宋体" w:hAnsi="宋体" w:eastAsia="宋体" w:cs="Times New Roman"/>
          <w:sz w:val="28"/>
          <w:lang w:val="en-US" w:eastAsia="zh-CN"/>
        </w:rPr>
        <w:t xml:space="preserve"> </w:t>
      </w:r>
      <w:r>
        <w:rPr>
          <w:rFonts w:hint="eastAsia" w:ascii="宋体" w:hAnsi="宋体" w:eastAsia="宋体" w:cs="Times New Roman"/>
          <w:sz w:val="21"/>
          <w:lang w:val="en-US" w:eastAsia="zh-CN"/>
        </w:rPr>
        <w:t xml:space="preserve">河源市人力资源和社会保障局        </w:t>
      </w:r>
      <w:r>
        <w:rPr>
          <w:rFonts w:hint="eastAsia" w:ascii="宋体" w:hAnsi="宋体" w:eastAsia="宋体" w:cs="Times New Roman"/>
          <w:sz w:val="28"/>
          <w:lang w:val="en-US" w:eastAsia="zh-CN"/>
        </w:rPr>
        <w:t xml:space="preserve">                    </w:t>
      </w:r>
    </w:p>
    <w:tbl>
      <w:tblPr>
        <w:tblStyle w:val="4"/>
        <w:tblW w:w="12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10"/>
        <w:gridCol w:w="755"/>
        <w:gridCol w:w="2545"/>
        <w:gridCol w:w="984"/>
        <w:gridCol w:w="984"/>
        <w:gridCol w:w="984"/>
        <w:gridCol w:w="868"/>
        <w:gridCol w:w="1100"/>
        <w:gridCol w:w="1173"/>
        <w:gridCol w:w="542"/>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序号</w:t>
            </w:r>
          </w:p>
        </w:tc>
        <w:tc>
          <w:tcPr>
            <w:tcW w:w="131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劳务派遣单位名称</w:t>
            </w:r>
          </w:p>
        </w:tc>
        <w:tc>
          <w:tcPr>
            <w:tcW w:w="75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法定</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代表人</w:t>
            </w:r>
          </w:p>
        </w:tc>
        <w:tc>
          <w:tcPr>
            <w:tcW w:w="254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注册经营场所地址</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经营场所面积（平方米）</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派遣人数（人）</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签订劳动合同人数（人）</w:t>
            </w:r>
          </w:p>
        </w:tc>
        <w:tc>
          <w:tcPr>
            <w:tcW w:w="868"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参加养老保险人数（人）</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许可机关</w:t>
            </w:r>
          </w:p>
        </w:tc>
        <w:tc>
          <w:tcPr>
            <w:tcW w:w="1173"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许可证编号</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年度报告</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许可状态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1</w:t>
            </w:r>
          </w:p>
        </w:tc>
        <w:tc>
          <w:tcPr>
            <w:tcW w:w="131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河源市百佳劳务咨询服务有限公司</w:t>
            </w:r>
          </w:p>
        </w:tc>
        <w:tc>
          <w:tcPr>
            <w:tcW w:w="75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刘伟安</w:t>
            </w:r>
          </w:p>
        </w:tc>
        <w:tc>
          <w:tcPr>
            <w:tcW w:w="254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河源市兴源路56号城冠楼105-106卡二楼</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200</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100</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100</w:t>
            </w:r>
          </w:p>
        </w:tc>
        <w:tc>
          <w:tcPr>
            <w:tcW w:w="868"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100</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44160200220007</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新许可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2</w:t>
            </w:r>
          </w:p>
        </w:tc>
        <w:tc>
          <w:tcPr>
            <w:tcW w:w="131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河源市健兴人力资源有限公司</w:t>
            </w:r>
          </w:p>
        </w:tc>
        <w:tc>
          <w:tcPr>
            <w:tcW w:w="75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蒲建</w:t>
            </w:r>
          </w:p>
        </w:tc>
        <w:tc>
          <w:tcPr>
            <w:tcW w:w="254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河源市区高新技术开发区兴业大道东边、科五路北边万绿商业广场B幢340、341号</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74.16</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21</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21</w:t>
            </w:r>
          </w:p>
        </w:tc>
        <w:tc>
          <w:tcPr>
            <w:tcW w:w="868"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1</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44169800220005</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新许可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3</w:t>
            </w:r>
          </w:p>
        </w:tc>
        <w:tc>
          <w:tcPr>
            <w:tcW w:w="131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河源市星河高科人力资源有限公司</w:t>
            </w:r>
          </w:p>
        </w:tc>
        <w:tc>
          <w:tcPr>
            <w:tcW w:w="75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张秀</w:t>
            </w:r>
          </w:p>
        </w:tc>
        <w:tc>
          <w:tcPr>
            <w:tcW w:w="254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河源市高新区生活配套区F1区潮通B栋B02号</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153.78</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59</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59</w:t>
            </w:r>
          </w:p>
        </w:tc>
        <w:tc>
          <w:tcPr>
            <w:tcW w:w="868"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5</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44160000220010</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新许可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4</w:t>
            </w:r>
          </w:p>
        </w:tc>
        <w:tc>
          <w:tcPr>
            <w:tcW w:w="131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河源市万鑫人力资源有限公司</w:t>
            </w:r>
          </w:p>
        </w:tc>
        <w:tc>
          <w:tcPr>
            <w:tcW w:w="75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余小东</w:t>
            </w:r>
          </w:p>
        </w:tc>
        <w:tc>
          <w:tcPr>
            <w:tcW w:w="254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河源市高新技术开发区兴业大道东面科四路南面祥丰创业家园A11-101号</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宋体"/>
                <w:sz w:val="20"/>
                <w:vertAlign w:val="baseline"/>
                <w:lang w:val="en-US" w:eastAsia="zh-CN"/>
              </w:rPr>
              <w:t>－</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宋体"/>
                <w:sz w:val="20"/>
                <w:vertAlign w:val="baseline"/>
                <w:lang w:val="en-US" w:eastAsia="zh-CN"/>
              </w:rPr>
              <w:t>－</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宋体"/>
                <w:sz w:val="20"/>
                <w:vertAlign w:val="baseline"/>
                <w:lang w:val="en-US" w:eastAsia="zh-CN"/>
              </w:rPr>
              <w:t>－</w:t>
            </w:r>
          </w:p>
        </w:tc>
        <w:tc>
          <w:tcPr>
            <w:tcW w:w="868"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宋体"/>
                <w:sz w:val="20"/>
                <w:vertAlign w:val="baseline"/>
                <w:lang w:val="en-US" w:eastAsia="zh-CN"/>
              </w:rPr>
              <w:t>－</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441601140016</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无</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5</w:t>
            </w:r>
          </w:p>
        </w:tc>
        <w:tc>
          <w:tcPr>
            <w:tcW w:w="131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河源市同和人力资源有限公司</w:t>
            </w:r>
          </w:p>
        </w:tc>
        <w:tc>
          <w:tcPr>
            <w:tcW w:w="75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王国拥</w:t>
            </w:r>
          </w:p>
        </w:tc>
        <w:tc>
          <w:tcPr>
            <w:tcW w:w="254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河源市新市区纬十二路南回迁点第五排西起第四卡</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宋体"/>
                <w:sz w:val="20"/>
                <w:vertAlign w:val="baseline"/>
                <w:lang w:val="en-US" w:eastAsia="zh-CN"/>
              </w:rPr>
              <w:t>－</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宋体"/>
                <w:sz w:val="20"/>
                <w:vertAlign w:val="baseline"/>
                <w:lang w:val="en-US" w:eastAsia="zh-CN"/>
              </w:rPr>
              <w:t>－</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宋体"/>
                <w:sz w:val="20"/>
                <w:vertAlign w:val="baseline"/>
                <w:lang w:val="en-US" w:eastAsia="zh-CN"/>
              </w:rPr>
              <w:t>－</w:t>
            </w:r>
          </w:p>
        </w:tc>
        <w:tc>
          <w:tcPr>
            <w:tcW w:w="868"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宋体"/>
                <w:sz w:val="20"/>
                <w:vertAlign w:val="baseline"/>
                <w:lang w:val="en-US" w:eastAsia="zh-CN"/>
              </w:rPr>
              <w:t>－</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441601140018</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无</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6</w:t>
            </w:r>
          </w:p>
        </w:tc>
        <w:tc>
          <w:tcPr>
            <w:tcW w:w="131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河源市联禾能源发展有限公司</w:t>
            </w:r>
          </w:p>
        </w:tc>
        <w:tc>
          <w:tcPr>
            <w:tcW w:w="75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黄文中</w:t>
            </w:r>
          </w:p>
        </w:tc>
        <w:tc>
          <w:tcPr>
            <w:tcW w:w="254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河源市河源大道北11号第五层</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宋体"/>
                <w:sz w:val="20"/>
                <w:vertAlign w:val="baseline"/>
                <w:lang w:val="en-US" w:eastAsia="zh-CN"/>
              </w:rPr>
              <w:t>－</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宋体"/>
                <w:sz w:val="20"/>
                <w:vertAlign w:val="baseline"/>
                <w:lang w:val="en-US" w:eastAsia="zh-CN"/>
              </w:rPr>
              <w:t>－</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宋体"/>
                <w:sz w:val="20"/>
                <w:vertAlign w:val="baseline"/>
                <w:lang w:val="en-US" w:eastAsia="zh-CN"/>
              </w:rPr>
              <w:t>－</w:t>
            </w:r>
          </w:p>
        </w:tc>
        <w:tc>
          <w:tcPr>
            <w:tcW w:w="868"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宋体"/>
                <w:sz w:val="20"/>
                <w:vertAlign w:val="baseline"/>
                <w:lang w:val="en-US" w:eastAsia="zh-CN"/>
              </w:rPr>
              <w:t>－</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441601140019</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无</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7</w:t>
            </w:r>
          </w:p>
        </w:tc>
        <w:tc>
          <w:tcPr>
            <w:tcW w:w="131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河源市永安物业管理有限公司</w:t>
            </w:r>
          </w:p>
        </w:tc>
        <w:tc>
          <w:tcPr>
            <w:tcW w:w="75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利国仲</w:t>
            </w:r>
          </w:p>
        </w:tc>
        <w:tc>
          <w:tcPr>
            <w:tcW w:w="254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河源市新市区大同路东边永和路北边万隆一品1栋118号</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宋体"/>
                <w:sz w:val="20"/>
                <w:vertAlign w:val="baseline"/>
                <w:lang w:val="en-US" w:eastAsia="zh-CN"/>
              </w:rPr>
              <w:t>－</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宋体"/>
                <w:sz w:val="20"/>
                <w:vertAlign w:val="baseline"/>
                <w:lang w:val="en-US" w:eastAsia="zh-CN"/>
              </w:rPr>
              <w:t>－</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宋体"/>
                <w:sz w:val="20"/>
                <w:vertAlign w:val="baseline"/>
                <w:lang w:val="en-US" w:eastAsia="zh-CN"/>
              </w:rPr>
              <w:t>－</w:t>
            </w:r>
          </w:p>
        </w:tc>
        <w:tc>
          <w:tcPr>
            <w:tcW w:w="868"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宋体"/>
                <w:sz w:val="20"/>
                <w:vertAlign w:val="baseline"/>
                <w:lang w:val="en-US" w:eastAsia="zh-CN"/>
              </w:rPr>
              <w:t>－</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441601140020</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8</w:t>
            </w:r>
          </w:p>
        </w:tc>
        <w:tc>
          <w:tcPr>
            <w:tcW w:w="131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河源市天添向上电子商务有限公司</w:t>
            </w:r>
          </w:p>
        </w:tc>
        <w:tc>
          <w:tcPr>
            <w:tcW w:w="75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曾秋萍</w:t>
            </w:r>
          </w:p>
        </w:tc>
        <w:tc>
          <w:tcPr>
            <w:tcW w:w="254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河源市江东新区胜利村回迁地安置点北一排第二栋第十九卡</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kern w:val="2"/>
                <w:sz w:val="20"/>
                <w:vertAlign w:val="baseline"/>
                <w:lang w:val="en-US" w:eastAsia="zh-CN" w:bidi="ar-SA"/>
              </w:rPr>
            </w:pPr>
            <w:r>
              <w:rPr>
                <w:rFonts w:hint="eastAsia" w:ascii="宋体" w:hAnsi="宋体" w:eastAsia="宋体" w:cs="宋体"/>
                <w:sz w:val="20"/>
                <w:vertAlign w:val="baseline"/>
                <w:lang w:val="en-US" w:eastAsia="zh-CN"/>
              </w:rPr>
              <w:t>－</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kern w:val="2"/>
                <w:sz w:val="20"/>
                <w:vertAlign w:val="baseline"/>
                <w:lang w:val="en-US" w:eastAsia="zh-CN" w:bidi="ar-SA"/>
              </w:rPr>
            </w:pPr>
            <w:r>
              <w:rPr>
                <w:rFonts w:hint="eastAsia" w:ascii="宋体" w:hAnsi="宋体" w:eastAsia="宋体" w:cs="宋体"/>
                <w:sz w:val="20"/>
                <w:vertAlign w:val="baseline"/>
                <w:lang w:val="en-US" w:eastAsia="zh-CN"/>
              </w:rPr>
              <w:t>－</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kern w:val="2"/>
                <w:sz w:val="20"/>
                <w:vertAlign w:val="baseline"/>
                <w:lang w:val="en-US" w:eastAsia="zh-CN" w:bidi="ar-SA"/>
              </w:rPr>
            </w:pPr>
            <w:r>
              <w:rPr>
                <w:rFonts w:hint="eastAsia" w:ascii="宋体" w:hAnsi="宋体" w:eastAsia="宋体" w:cs="宋体"/>
                <w:sz w:val="20"/>
                <w:vertAlign w:val="baseline"/>
                <w:lang w:val="en-US" w:eastAsia="zh-CN"/>
              </w:rPr>
              <w:t>－</w:t>
            </w:r>
          </w:p>
        </w:tc>
        <w:tc>
          <w:tcPr>
            <w:tcW w:w="868"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kern w:val="2"/>
                <w:sz w:val="20"/>
                <w:vertAlign w:val="baseline"/>
                <w:lang w:val="en-US" w:eastAsia="zh-CN" w:bidi="ar-SA"/>
              </w:rPr>
            </w:pPr>
            <w:r>
              <w:rPr>
                <w:rFonts w:hint="eastAsia" w:ascii="宋体" w:hAnsi="宋体" w:eastAsia="宋体" w:cs="宋体"/>
                <w:sz w:val="20"/>
                <w:vertAlign w:val="baseline"/>
                <w:lang w:val="en-US" w:eastAsia="zh-CN"/>
              </w:rPr>
              <w:t>－</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441601190048</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无</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9</w:t>
            </w:r>
          </w:p>
        </w:tc>
        <w:tc>
          <w:tcPr>
            <w:tcW w:w="131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广东绿洲建设工程有限公司</w:t>
            </w:r>
          </w:p>
        </w:tc>
        <w:tc>
          <w:tcPr>
            <w:tcW w:w="75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何小川</w:t>
            </w:r>
          </w:p>
        </w:tc>
        <w:tc>
          <w:tcPr>
            <w:tcW w:w="254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河源市长安路以北东华路以西边东起第一排南起第19卡</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kern w:val="2"/>
                <w:sz w:val="20"/>
                <w:vertAlign w:val="baseline"/>
                <w:lang w:val="en-US" w:eastAsia="zh-CN" w:bidi="ar-SA"/>
              </w:rPr>
            </w:pPr>
            <w:r>
              <w:rPr>
                <w:rFonts w:hint="eastAsia" w:ascii="宋体" w:hAnsi="宋体" w:eastAsia="宋体" w:cs="宋体"/>
                <w:sz w:val="20"/>
                <w:vertAlign w:val="baseline"/>
                <w:lang w:val="en-US" w:eastAsia="zh-CN"/>
              </w:rPr>
              <w:t>－</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kern w:val="2"/>
                <w:sz w:val="20"/>
                <w:vertAlign w:val="baseline"/>
                <w:lang w:val="en-US" w:eastAsia="zh-CN" w:bidi="ar-SA"/>
              </w:rPr>
            </w:pPr>
            <w:r>
              <w:rPr>
                <w:rFonts w:hint="eastAsia" w:ascii="宋体" w:hAnsi="宋体" w:eastAsia="宋体" w:cs="宋体"/>
                <w:sz w:val="20"/>
                <w:vertAlign w:val="baseline"/>
                <w:lang w:val="en-US" w:eastAsia="zh-CN"/>
              </w:rPr>
              <w:t>－</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kern w:val="2"/>
                <w:sz w:val="20"/>
                <w:vertAlign w:val="baseline"/>
                <w:lang w:val="en-US" w:eastAsia="zh-CN" w:bidi="ar-SA"/>
              </w:rPr>
            </w:pPr>
            <w:r>
              <w:rPr>
                <w:rFonts w:hint="eastAsia" w:ascii="宋体" w:hAnsi="宋体" w:eastAsia="宋体" w:cs="宋体"/>
                <w:sz w:val="20"/>
                <w:vertAlign w:val="baseline"/>
                <w:lang w:val="en-US" w:eastAsia="zh-CN"/>
              </w:rPr>
              <w:t>－</w:t>
            </w:r>
          </w:p>
        </w:tc>
        <w:tc>
          <w:tcPr>
            <w:tcW w:w="868"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kern w:val="2"/>
                <w:sz w:val="20"/>
                <w:vertAlign w:val="baseline"/>
                <w:lang w:val="en-US" w:eastAsia="zh-CN" w:bidi="ar-SA"/>
              </w:rPr>
            </w:pPr>
            <w:r>
              <w:rPr>
                <w:rFonts w:hint="eastAsia" w:ascii="宋体" w:hAnsi="宋体" w:eastAsia="宋体" w:cs="宋体"/>
                <w:sz w:val="20"/>
                <w:vertAlign w:val="baseline"/>
                <w:lang w:val="en-US" w:eastAsia="zh-CN"/>
              </w:rPr>
              <w:t>－</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441601160033</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无</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10</w:t>
            </w:r>
          </w:p>
        </w:tc>
        <w:tc>
          <w:tcPr>
            <w:tcW w:w="131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河源市东江壹号企业管理有限公司</w:t>
            </w:r>
          </w:p>
        </w:tc>
        <w:tc>
          <w:tcPr>
            <w:tcW w:w="75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陈宇星</w:t>
            </w:r>
          </w:p>
        </w:tc>
        <w:tc>
          <w:tcPr>
            <w:tcW w:w="254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河源市新市区大同路东边建设大道北边中心二号大楼609室</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kern w:val="2"/>
                <w:sz w:val="20"/>
                <w:vertAlign w:val="baseline"/>
                <w:lang w:val="en-US" w:eastAsia="zh-CN" w:bidi="ar-SA"/>
              </w:rPr>
            </w:pPr>
            <w:r>
              <w:rPr>
                <w:rFonts w:hint="eastAsia" w:ascii="宋体" w:hAnsi="宋体" w:eastAsia="宋体" w:cs="宋体"/>
                <w:sz w:val="20"/>
                <w:vertAlign w:val="baseline"/>
                <w:lang w:val="en-US" w:eastAsia="zh-CN"/>
              </w:rPr>
              <w:t>－</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kern w:val="2"/>
                <w:sz w:val="20"/>
                <w:vertAlign w:val="baseline"/>
                <w:lang w:val="en-US" w:eastAsia="zh-CN" w:bidi="ar-SA"/>
              </w:rPr>
            </w:pPr>
            <w:r>
              <w:rPr>
                <w:rFonts w:hint="eastAsia" w:ascii="宋体" w:hAnsi="宋体" w:eastAsia="宋体" w:cs="宋体"/>
                <w:sz w:val="20"/>
                <w:vertAlign w:val="baseline"/>
                <w:lang w:val="en-US" w:eastAsia="zh-CN"/>
              </w:rPr>
              <w:t>－</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kern w:val="2"/>
                <w:sz w:val="20"/>
                <w:vertAlign w:val="baseline"/>
                <w:lang w:val="en-US" w:eastAsia="zh-CN" w:bidi="ar-SA"/>
              </w:rPr>
            </w:pPr>
            <w:r>
              <w:rPr>
                <w:rFonts w:hint="eastAsia" w:ascii="宋体" w:hAnsi="宋体" w:eastAsia="宋体" w:cs="宋体"/>
                <w:sz w:val="20"/>
                <w:vertAlign w:val="baseline"/>
                <w:lang w:val="en-US" w:eastAsia="zh-CN"/>
              </w:rPr>
              <w:t>－</w:t>
            </w:r>
          </w:p>
        </w:tc>
        <w:tc>
          <w:tcPr>
            <w:tcW w:w="868"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kern w:val="2"/>
                <w:sz w:val="20"/>
                <w:vertAlign w:val="baseline"/>
                <w:lang w:val="en-US" w:eastAsia="zh-CN" w:bidi="ar-SA"/>
              </w:rPr>
            </w:pPr>
            <w:r>
              <w:rPr>
                <w:rFonts w:hint="eastAsia" w:ascii="宋体" w:hAnsi="宋体" w:eastAsia="宋体" w:cs="宋体"/>
                <w:sz w:val="20"/>
                <w:vertAlign w:val="baseline"/>
                <w:lang w:val="en-US" w:eastAsia="zh-CN"/>
              </w:rPr>
              <w:t>－</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441601180042</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11</w:t>
            </w:r>
          </w:p>
        </w:tc>
        <w:tc>
          <w:tcPr>
            <w:tcW w:w="131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河源市立缘劳务派遣有限公司</w:t>
            </w:r>
          </w:p>
        </w:tc>
        <w:tc>
          <w:tcPr>
            <w:tcW w:w="75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立洛里哈</w:t>
            </w:r>
          </w:p>
        </w:tc>
        <w:tc>
          <w:tcPr>
            <w:tcW w:w="254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河源市高新技术产业园高埔园区内高埔工业园生活配套区盛港小区A栋A101-104号</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90</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70</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60</w:t>
            </w:r>
          </w:p>
        </w:tc>
        <w:tc>
          <w:tcPr>
            <w:tcW w:w="868"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2</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44160000220002</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无</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新许可/变更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12</w:t>
            </w:r>
          </w:p>
        </w:tc>
        <w:tc>
          <w:tcPr>
            <w:tcW w:w="131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河源市华佳劳务派遣有限公司</w:t>
            </w:r>
          </w:p>
        </w:tc>
        <w:tc>
          <w:tcPr>
            <w:tcW w:w="75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熊威哈</w:t>
            </w:r>
          </w:p>
        </w:tc>
        <w:tc>
          <w:tcPr>
            <w:tcW w:w="254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河源市高新区滨江大道258号香堤御景湾4栋一层商铺S32</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100</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100</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100</w:t>
            </w:r>
          </w:p>
        </w:tc>
        <w:tc>
          <w:tcPr>
            <w:tcW w:w="868"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2</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44169800220001</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无</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新许可/变更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13</w:t>
            </w:r>
          </w:p>
        </w:tc>
        <w:tc>
          <w:tcPr>
            <w:tcW w:w="131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广东和盛人力资源有限公司</w:t>
            </w:r>
          </w:p>
        </w:tc>
        <w:tc>
          <w:tcPr>
            <w:tcW w:w="75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杨洪涛</w:t>
            </w:r>
          </w:p>
        </w:tc>
        <w:tc>
          <w:tcPr>
            <w:tcW w:w="254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河源市高新区高新五路南边、和谐路两边二期大塘安置点第22幢第272、273卡</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98.3</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106</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106</w:t>
            </w:r>
          </w:p>
        </w:tc>
        <w:tc>
          <w:tcPr>
            <w:tcW w:w="868"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0</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44160000220003</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无</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新许可/变更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14</w:t>
            </w:r>
          </w:p>
        </w:tc>
        <w:tc>
          <w:tcPr>
            <w:tcW w:w="131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河源市恒泰劳务派遣有限公司</w:t>
            </w:r>
          </w:p>
        </w:tc>
        <w:tc>
          <w:tcPr>
            <w:tcW w:w="75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赵方成</w:t>
            </w:r>
          </w:p>
        </w:tc>
        <w:tc>
          <w:tcPr>
            <w:tcW w:w="254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河源市高新区生活配套区内F1区B栋B08号</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100</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162</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162</w:t>
            </w:r>
          </w:p>
        </w:tc>
        <w:tc>
          <w:tcPr>
            <w:tcW w:w="868"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9</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441601140021</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新许可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15</w:t>
            </w:r>
          </w:p>
        </w:tc>
        <w:tc>
          <w:tcPr>
            <w:tcW w:w="131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河源市卓越劳务派遣有限责任公司</w:t>
            </w:r>
          </w:p>
        </w:tc>
        <w:tc>
          <w:tcPr>
            <w:tcW w:w="75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赖伟基</w:t>
            </w:r>
          </w:p>
        </w:tc>
        <w:tc>
          <w:tcPr>
            <w:tcW w:w="254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河源市新市区长安东路43号五楼</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90</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15</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22</w:t>
            </w:r>
          </w:p>
        </w:tc>
        <w:tc>
          <w:tcPr>
            <w:tcW w:w="868"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23</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441601170038</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16</w:t>
            </w:r>
          </w:p>
        </w:tc>
        <w:tc>
          <w:tcPr>
            <w:tcW w:w="131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广东蓝盾保安服务有限公司</w:t>
            </w:r>
          </w:p>
        </w:tc>
        <w:tc>
          <w:tcPr>
            <w:tcW w:w="75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李江平</w:t>
            </w:r>
          </w:p>
        </w:tc>
        <w:tc>
          <w:tcPr>
            <w:tcW w:w="254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河源市源城区源城工业园河浦大道上林苑3栋一层28号商铺</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200</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1</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1</w:t>
            </w:r>
          </w:p>
        </w:tc>
        <w:tc>
          <w:tcPr>
            <w:tcW w:w="868"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1</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441601200059</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新许可/变更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17</w:t>
            </w:r>
          </w:p>
        </w:tc>
        <w:tc>
          <w:tcPr>
            <w:tcW w:w="131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广东省信博通人力资源有限公司</w:t>
            </w:r>
          </w:p>
        </w:tc>
        <w:tc>
          <w:tcPr>
            <w:tcW w:w="75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张保</w:t>
            </w:r>
          </w:p>
        </w:tc>
        <w:tc>
          <w:tcPr>
            <w:tcW w:w="254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河源市高新区新陂路西边、高新六路北边深河创智产业园（7、8、9号楼）9号楼A区</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130</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270</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270</w:t>
            </w:r>
          </w:p>
        </w:tc>
        <w:tc>
          <w:tcPr>
            <w:tcW w:w="868"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2</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441601210066</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color w:val="auto"/>
                <w:sz w:val="20"/>
                <w:vertAlign w:val="baseline"/>
                <w:lang w:val="en-US" w:eastAsia="zh-CN"/>
              </w:rPr>
            </w:pPr>
            <w:r>
              <w:rPr>
                <w:rFonts w:hint="eastAsia" w:ascii="宋体" w:hAnsi="宋体" w:cs="Times New Roman"/>
                <w:color w:val="auto"/>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18</w:t>
            </w:r>
          </w:p>
        </w:tc>
        <w:tc>
          <w:tcPr>
            <w:tcW w:w="131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广东省君博管理咨询有限公司</w:t>
            </w:r>
          </w:p>
        </w:tc>
        <w:tc>
          <w:tcPr>
            <w:tcW w:w="75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叶小红</w:t>
            </w:r>
          </w:p>
        </w:tc>
        <w:tc>
          <w:tcPr>
            <w:tcW w:w="254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河源市高新区新陂路西边、高新六路北边深河创智产业园（7、8、9号楼）9号楼B区</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130</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45</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45</w:t>
            </w:r>
          </w:p>
        </w:tc>
        <w:tc>
          <w:tcPr>
            <w:tcW w:w="868"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2</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441601210070</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color w:val="auto"/>
                <w:sz w:val="20"/>
                <w:vertAlign w:val="baseline"/>
                <w:lang w:val="en-US" w:eastAsia="zh-CN"/>
              </w:rPr>
            </w:pPr>
            <w:r>
              <w:rPr>
                <w:rFonts w:hint="eastAsia" w:ascii="宋体" w:hAnsi="宋体" w:cs="Times New Roman"/>
                <w:color w:val="auto"/>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19</w:t>
            </w:r>
          </w:p>
        </w:tc>
        <w:tc>
          <w:tcPr>
            <w:tcW w:w="131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河源市共赢人力资源有限公司</w:t>
            </w:r>
          </w:p>
        </w:tc>
        <w:tc>
          <w:tcPr>
            <w:tcW w:w="75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崔玉红</w:t>
            </w:r>
          </w:p>
        </w:tc>
        <w:tc>
          <w:tcPr>
            <w:tcW w:w="254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河源市区源城区埔前镇东临铁路西路、西至高埔路、南至规划路高埔花园A3栋A51</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80</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25</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25</w:t>
            </w:r>
          </w:p>
        </w:tc>
        <w:tc>
          <w:tcPr>
            <w:tcW w:w="868"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4</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441601210071</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color w:val="auto"/>
                <w:sz w:val="20"/>
                <w:vertAlign w:val="baseline"/>
                <w:lang w:val="en-US" w:eastAsia="zh-CN"/>
              </w:rPr>
            </w:pPr>
            <w:r>
              <w:rPr>
                <w:rFonts w:hint="eastAsia" w:ascii="宋体" w:hAnsi="宋体" w:cs="Times New Roman"/>
                <w:color w:val="auto"/>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20</w:t>
            </w:r>
          </w:p>
        </w:tc>
        <w:tc>
          <w:tcPr>
            <w:tcW w:w="131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河源市得通人力资源有限公司</w:t>
            </w:r>
          </w:p>
        </w:tc>
        <w:tc>
          <w:tcPr>
            <w:tcW w:w="75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李素平</w:t>
            </w:r>
          </w:p>
        </w:tc>
        <w:tc>
          <w:tcPr>
            <w:tcW w:w="254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河源市高新区科技七路南边、兴业大道东边港利华府1栋102号</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54.29</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109</w:t>
            </w:r>
          </w:p>
        </w:tc>
        <w:tc>
          <w:tcPr>
            <w:tcW w:w="984"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109</w:t>
            </w:r>
          </w:p>
        </w:tc>
        <w:tc>
          <w:tcPr>
            <w:tcW w:w="868"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1</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441601200062</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color w:val="auto"/>
                <w:sz w:val="20"/>
                <w:vertAlign w:val="baseline"/>
                <w:lang w:val="en-US" w:eastAsia="zh-CN"/>
              </w:rPr>
            </w:pPr>
            <w:r>
              <w:rPr>
                <w:rFonts w:hint="eastAsia" w:ascii="宋体" w:hAnsi="宋体" w:cs="Times New Roman"/>
                <w:color w:val="auto"/>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21</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河源市东辰人力资源有限公司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曾苗俊</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河源市区高新技术开发区科四路南面兴业大道东边益嘉阳光商业街B106号</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62</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36</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36</w:t>
            </w:r>
          </w:p>
        </w:tc>
        <w:tc>
          <w:tcPr>
            <w:tcW w:w="868"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0</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44169800220004</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无</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新许可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22</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河源市万友汇人力资源有限公司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谭简清</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河源市高新区兴业大道东边、高新五路北边金地深河创谷商业N6-101-1.2.3号</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182</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476</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476</w:t>
            </w:r>
          </w:p>
        </w:tc>
        <w:tc>
          <w:tcPr>
            <w:tcW w:w="868"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15</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44169800220002</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无</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新许可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23</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广东威振保安服务有限公司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马玉梅</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河源市中山大道西边、永和路南边和福花园1-114、1-115号</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310.3</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18</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18</w:t>
            </w:r>
          </w:p>
        </w:tc>
        <w:tc>
          <w:tcPr>
            <w:tcW w:w="868"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6</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44160000220005</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无</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新许可/变更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24</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河源市达鑫人力资源有限公司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冉琴</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河源市高新区高新四路南边、滨江大道西边二期泥金安置点6、7、8栋70卡</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59</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16</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16</w:t>
            </w:r>
          </w:p>
        </w:tc>
        <w:tc>
          <w:tcPr>
            <w:tcW w:w="868"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0</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44160000220009</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无</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新许可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25</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河源市民众人力资源管理有限公司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罗丽群</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河源市源城区埔前镇高埔村龙记大道14号</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60</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35</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35</w:t>
            </w:r>
          </w:p>
        </w:tc>
        <w:tc>
          <w:tcPr>
            <w:tcW w:w="868"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0</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44160000220007</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无</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新许可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26</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广东和聚远建筑劳务有限公司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康斌</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河源市江东新区东环中路28号河源市碧桂园凤凰山综合楼6号商铺</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130</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0</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0</w:t>
            </w:r>
          </w:p>
        </w:tc>
        <w:tc>
          <w:tcPr>
            <w:tcW w:w="868"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3</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44160000220006</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无</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新许可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27</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河源市博海人力资源有限公司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郭永海</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河源市高新区市民健身广场南边、和谐路西边市高新区三期（杨子坑）安置点门店F区F42、F43、F44</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115.3</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1</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0</w:t>
            </w:r>
          </w:p>
        </w:tc>
        <w:tc>
          <w:tcPr>
            <w:tcW w:w="868"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3</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44160000220008</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无</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新许可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28</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河源市高新人力资源有限公司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王伟</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河源市高新技术开发区高新二路163号创业服务中心大楼314室</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60</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0</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0</w:t>
            </w:r>
          </w:p>
        </w:tc>
        <w:tc>
          <w:tcPr>
            <w:tcW w:w="868"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0</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44160200220001</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无</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新许可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29</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河源市聚鹏人力资源管理有限公司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吴永卡</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河源市高新园技术开发区兴业大道东边科五路北边万绿商业广场G201、202号-1</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91</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0</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1</w:t>
            </w:r>
          </w:p>
        </w:tc>
        <w:tc>
          <w:tcPr>
            <w:tcW w:w="868"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1</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44160000220001</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无</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新许可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30</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河源市志诚人力资源有限公司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范惜柑</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河源市区高新技术开发区兴业大道东边、科五路北边万绿商业广场C幢01号</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114.49</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16</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16</w:t>
            </w:r>
          </w:p>
        </w:tc>
        <w:tc>
          <w:tcPr>
            <w:tcW w:w="868"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0</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44160000220004</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无</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新许可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31</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河源市源劳人力资源管理有限公司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邱惠灵</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河源市新市区黄沙大道拆迁安置点住宅北四排A幢东起第九卡</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70</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52</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52</w:t>
            </w:r>
          </w:p>
        </w:tc>
        <w:tc>
          <w:tcPr>
            <w:tcW w:w="868"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52</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441601130006</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32</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河源市鹏程万里人力资源有限公司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郭少敏</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河源市建设大道德润东方银座B栋1503号</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159.6</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4</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4</w:t>
            </w:r>
          </w:p>
        </w:tc>
        <w:tc>
          <w:tcPr>
            <w:tcW w:w="868"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4</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441601130007</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33</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河源市德广人力资源服务有限公司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许俊敏</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河源市源城区埔前镇上村下村小组133号</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60</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88</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88</w:t>
            </w:r>
          </w:p>
        </w:tc>
        <w:tc>
          <w:tcPr>
            <w:tcW w:w="868"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5</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441601130008</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34</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河源市远航船员服务有限公司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陈晓越</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河源市建设大道德润东方银座大厦A座1218室</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151</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290</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290</w:t>
            </w:r>
          </w:p>
        </w:tc>
        <w:tc>
          <w:tcPr>
            <w:tcW w:w="868"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290</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441601140010</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35</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河源市信源人力资源有限公司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陈伟成</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河源市高新区万绿商业广场B201-B202</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350</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8</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8</w:t>
            </w:r>
          </w:p>
        </w:tc>
        <w:tc>
          <w:tcPr>
            <w:tcW w:w="868"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8</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441601140011</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36</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河源市宏得劳务派遣有限公司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李小波</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河源市江东新区源南镇胜利上门七娘寨地段东环路西边广晟学府花园汇通苑D3栋H232-301号</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100</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100</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100</w:t>
            </w:r>
          </w:p>
        </w:tc>
        <w:tc>
          <w:tcPr>
            <w:tcW w:w="868"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3</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441601140012</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37</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河源市百纳劳务派遣有限公司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张辉明</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河源市高新技术开发区高埔四迁安置点（二期）第三栋18号</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63.9</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86</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86</w:t>
            </w:r>
          </w:p>
        </w:tc>
        <w:tc>
          <w:tcPr>
            <w:tcW w:w="868"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7</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441601140015</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38</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河源市宏力劳务派遣有限公司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王明边</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河源市高新技术开发区兴业大道东边、科五路北边万绿商业广场G101号</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80</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50</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50</w:t>
            </w:r>
          </w:p>
        </w:tc>
        <w:tc>
          <w:tcPr>
            <w:tcW w:w="868"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4</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441601140017</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39</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河源市鸿鑫劳务派遣有限公司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吴文艺</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河源市高新技术开发区科技五路46号</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160</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243</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243</w:t>
            </w:r>
          </w:p>
        </w:tc>
        <w:tc>
          <w:tcPr>
            <w:tcW w:w="868"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10</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441601140022</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40</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河源市两相宜人力资源有限公司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朱镜然</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河源市高新技术开发区兴业大道东边、科五路北边万绿商业广场C202号02室</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80</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9</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9</w:t>
            </w:r>
          </w:p>
        </w:tc>
        <w:tc>
          <w:tcPr>
            <w:tcW w:w="868"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9</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441601140023</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41</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河源市恒源劳务派遣有限公司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吴文勇</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河源市新市区纬十二路南华怡集团红星东路安置区二区西五排南起第十一、十二卡三楼</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100</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44</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44</w:t>
            </w:r>
          </w:p>
        </w:tc>
        <w:tc>
          <w:tcPr>
            <w:tcW w:w="868"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0</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441601150024</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42</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河源市全顺劳务派遣有限公司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齐青风</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河源市源城区埔前镇高埔统建新村1栋16、17卡门店</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100</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0</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0</w:t>
            </w:r>
          </w:p>
        </w:tc>
        <w:tc>
          <w:tcPr>
            <w:tcW w:w="868"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1</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441601150025</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0"/>
                <w:vertAlign w:val="baseline"/>
                <w:lang w:val="en-US" w:eastAsia="zh-CN"/>
              </w:rPr>
            </w:pPr>
            <w:r>
              <w:rPr>
                <w:rFonts w:hint="eastAsia" w:ascii="宋体" w:hAnsi="宋体" w:cs="Times New Roman"/>
                <w:color w:val="FF0000"/>
                <w:sz w:val="20"/>
                <w:vertAlign w:val="baseline"/>
                <w:lang w:val="en-US" w:eastAsia="zh-CN"/>
              </w:rPr>
              <w:t>无</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cs="Times New Roman"/>
                <w:sz w:val="20"/>
                <w:vertAlign w:val="baseline"/>
                <w:lang w:val="en-US" w:eastAsia="zh-CN"/>
              </w:rPr>
            </w:pPr>
            <w:r>
              <w:rPr>
                <w:rFonts w:hint="eastAsia" w:ascii="宋体" w:hAnsi="宋体" w:cs="Times New Roman"/>
                <w:sz w:val="20"/>
                <w:vertAlign w:val="baseline"/>
                <w:lang w:val="en-US" w:eastAsia="zh-CN"/>
              </w:rPr>
              <w:t>43</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河源市恒丰企业管理服务有限公司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杨衍青</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河源市高区穗香东街北边小区2-1号</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50</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0</w:t>
            </w:r>
          </w:p>
        </w:tc>
        <w:tc>
          <w:tcPr>
            <w:tcW w:w="984"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0</w:t>
            </w:r>
          </w:p>
        </w:tc>
        <w:tc>
          <w:tcPr>
            <w:tcW w:w="868"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0</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0"/>
                <w:vertAlign w:val="baseline"/>
                <w:lang w:val="en-US" w:eastAsia="zh-CN"/>
              </w:rPr>
            </w:pPr>
            <w:r>
              <w:rPr>
                <w:rFonts w:hint="eastAsia" w:ascii="宋体" w:hAnsi="宋体"/>
                <w:color w:val="000000"/>
                <w:sz w:val="20"/>
              </w:rPr>
              <w:t>441601160028</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vertAlign w:val="baseline"/>
                <w:lang w:val="en-US" w:eastAsia="zh-CN"/>
              </w:rPr>
            </w:pPr>
            <w:r>
              <w:rPr>
                <w:rFonts w:hint="eastAsia" w:ascii="宋体" w:hAnsi="宋体" w:cs="Times New Roman"/>
                <w:sz w:val="20"/>
                <w:vertAlign w:val="baseli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cs="Times New Roman"/>
                <w:sz w:val="21"/>
                <w:szCs w:val="21"/>
                <w:vertAlign w:val="baseline"/>
                <w:lang w:val="en-US" w:eastAsia="zh-CN"/>
              </w:rPr>
            </w:pPr>
            <w:r>
              <w:rPr>
                <w:rFonts w:hint="eastAsia" w:ascii="宋体" w:hAnsi="宋体" w:cs="Times New Roman"/>
                <w:sz w:val="21"/>
                <w:szCs w:val="21"/>
                <w:vertAlign w:val="baseline"/>
                <w:lang w:val="en-US" w:eastAsia="zh-CN"/>
              </w:rPr>
              <w:t>44</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河源市品尚人力资源有限公司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唐代林</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河源市高新区科技四路金泽苑D113号</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100</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14</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14</w:t>
            </w:r>
          </w:p>
        </w:tc>
        <w:tc>
          <w:tcPr>
            <w:tcW w:w="868"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14</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441601160030</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cs="Times New Roman"/>
                <w:sz w:val="21"/>
                <w:szCs w:val="21"/>
                <w:vertAlign w:val="baseline"/>
                <w:lang w:val="en-US" w:eastAsia="zh-CN"/>
              </w:rPr>
            </w:pPr>
            <w:r>
              <w:rPr>
                <w:rFonts w:hint="eastAsia" w:ascii="宋体" w:hAnsi="宋体" w:cs="Times New Roman"/>
                <w:sz w:val="21"/>
                <w:szCs w:val="21"/>
                <w:vertAlign w:val="baseline"/>
                <w:lang w:val="en-US" w:eastAsia="zh-CN"/>
              </w:rPr>
              <w:t>45</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广东天凯电力科技有限公司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何俊佩</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河源市源城区宝源二路南98号一层、二层</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330</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0</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12</w:t>
            </w:r>
          </w:p>
        </w:tc>
        <w:tc>
          <w:tcPr>
            <w:tcW w:w="868"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12</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441601160031</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cs="Times New Roman"/>
                <w:sz w:val="21"/>
                <w:szCs w:val="21"/>
                <w:vertAlign w:val="baseline"/>
                <w:lang w:val="en-US" w:eastAsia="zh-CN"/>
              </w:rPr>
            </w:pPr>
            <w:r>
              <w:rPr>
                <w:rFonts w:hint="eastAsia" w:ascii="宋体" w:hAnsi="宋体" w:cs="Times New Roman"/>
                <w:sz w:val="21"/>
                <w:szCs w:val="21"/>
                <w:vertAlign w:val="baseline"/>
                <w:lang w:val="en-US" w:eastAsia="zh-CN"/>
              </w:rPr>
              <w:t>46</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河源市艾洁保洁服务有限公司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游勇科</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河源市丝矛塘拆迁安置点第一区D1幢第九、十卡一楼至三楼</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300</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10</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10</w:t>
            </w:r>
          </w:p>
        </w:tc>
        <w:tc>
          <w:tcPr>
            <w:tcW w:w="868"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10</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441601160032</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cs="Times New Roman"/>
                <w:sz w:val="21"/>
                <w:szCs w:val="21"/>
                <w:vertAlign w:val="baseline"/>
                <w:lang w:val="en-US" w:eastAsia="zh-CN"/>
              </w:rPr>
            </w:pPr>
            <w:r>
              <w:rPr>
                <w:rFonts w:hint="eastAsia" w:ascii="宋体" w:hAnsi="宋体" w:cs="Times New Roman"/>
                <w:sz w:val="21"/>
                <w:szCs w:val="21"/>
                <w:vertAlign w:val="baseline"/>
                <w:lang w:val="en-US" w:eastAsia="zh-CN"/>
              </w:rPr>
              <w:t>47</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河源市国胜人力资源有限公司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陈国武</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河源市高新区八路东江御城1号楼110号商铺</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70</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169</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169</w:t>
            </w:r>
          </w:p>
        </w:tc>
        <w:tc>
          <w:tcPr>
            <w:tcW w:w="868"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9</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441601170035</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cs="Times New Roman"/>
                <w:sz w:val="21"/>
                <w:szCs w:val="21"/>
                <w:vertAlign w:val="baseline"/>
                <w:lang w:val="en-US" w:eastAsia="zh-CN"/>
              </w:rPr>
            </w:pPr>
            <w:r>
              <w:rPr>
                <w:rFonts w:hint="eastAsia" w:ascii="宋体" w:hAnsi="宋体" w:cs="Times New Roman"/>
                <w:sz w:val="21"/>
                <w:szCs w:val="21"/>
                <w:vertAlign w:val="baseline"/>
                <w:lang w:val="en-US" w:eastAsia="zh-CN"/>
              </w:rPr>
              <w:t>48</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河源市百顺人力资源有限公司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金勇</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河源市高新区生活配套区F1区潮通B栋B01号</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70</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80</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80</w:t>
            </w:r>
          </w:p>
        </w:tc>
        <w:tc>
          <w:tcPr>
            <w:tcW w:w="868"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10</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441601170036</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kern w:val="2"/>
                <w:sz w:val="21"/>
                <w:szCs w:val="21"/>
                <w:vertAlign w:val="baseline"/>
                <w:lang w:val="en-US" w:eastAsia="zh-CN" w:bidi="ar-SA"/>
              </w:rPr>
            </w:pPr>
            <w:r>
              <w:rPr>
                <w:rFonts w:hint="eastAsia" w:ascii="宋体" w:hAnsi="宋体" w:cs="Times New Roman"/>
                <w:sz w:val="21"/>
                <w:szCs w:val="21"/>
                <w:vertAlign w:val="baseline"/>
                <w:lang w:val="en-US" w:eastAsia="zh-CN"/>
              </w:rPr>
              <w:t>49</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河源市鑫通人力资源有限公司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詹碧兰</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河源市高新区科技四路北边滨江大道西边香堤雅湾1号楼105号之一</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85</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6</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6</w:t>
            </w:r>
          </w:p>
        </w:tc>
        <w:tc>
          <w:tcPr>
            <w:tcW w:w="868"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3</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441601170039</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kern w:val="2"/>
                <w:sz w:val="21"/>
                <w:szCs w:val="21"/>
                <w:vertAlign w:val="baseline"/>
                <w:lang w:val="en-US" w:eastAsia="zh-CN" w:bidi="ar-SA"/>
              </w:rPr>
            </w:pPr>
            <w:r>
              <w:rPr>
                <w:rFonts w:hint="eastAsia" w:ascii="宋体" w:hAnsi="宋体" w:cs="Times New Roman"/>
                <w:sz w:val="21"/>
                <w:szCs w:val="21"/>
                <w:vertAlign w:val="baseline"/>
                <w:lang w:val="en-US" w:eastAsia="zh-CN"/>
              </w:rPr>
              <w:t>50</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河源市祥瑞人力资源有限公司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马秀萍</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河源市高新区技术开发区科技四路商住区F2地块中泰金泽苑B103号</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70</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4</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4</w:t>
            </w:r>
          </w:p>
        </w:tc>
        <w:tc>
          <w:tcPr>
            <w:tcW w:w="868"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2</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441601170040</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color w:val="FF0000"/>
                <w:sz w:val="21"/>
                <w:szCs w:val="21"/>
                <w:vertAlign w:val="baseline"/>
                <w:lang w:val="en-US" w:eastAsia="zh-CN"/>
              </w:rPr>
              <w:t>无</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kern w:val="2"/>
                <w:sz w:val="21"/>
                <w:szCs w:val="21"/>
                <w:vertAlign w:val="baseline"/>
                <w:lang w:val="en-US" w:eastAsia="zh-CN" w:bidi="ar-SA"/>
              </w:rPr>
            </w:pPr>
            <w:r>
              <w:rPr>
                <w:rFonts w:hint="eastAsia" w:ascii="宋体" w:hAnsi="宋体" w:cs="Times New Roman"/>
                <w:sz w:val="21"/>
                <w:szCs w:val="21"/>
                <w:vertAlign w:val="baseline"/>
                <w:lang w:val="en-US" w:eastAsia="zh-CN"/>
              </w:rPr>
              <w:t>51</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河源市民欣人力资源有限公司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刘奇事</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河源市高新区技术开发区三期大塘村拆迁安置点门店D29卡</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200</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80</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80</w:t>
            </w:r>
          </w:p>
        </w:tc>
        <w:tc>
          <w:tcPr>
            <w:tcW w:w="868"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13</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441601180041</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kern w:val="2"/>
                <w:sz w:val="21"/>
                <w:szCs w:val="21"/>
                <w:vertAlign w:val="baseline"/>
                <w:lang w:val="en-US" w:eastAsia="zh-CN" w:bidi="ar-SA"/>
              </w:rPr>
            </w:pPr>
            <w:r>
              <w:rPr>
                <w:rFonts w:hint="eastAsia" w:ascii="宋体" w:hAnsi="宋体" w:cs="Times New Roman"/>
                <w:sz w:val="21"/>
                <w:szCs w:val="21"/>
                <w:vertAlign w:val="baseline"/>
                <w:lang w:val="en-US" w:eastAsia="zh-CN"/>
              </w:rPr>
              <w:t>52</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河源市同发人力资源有限公司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赵慧杰</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河源市区高新技术开发区兴业大道东边、科四路南边市高新区生活配套区B区D前8号</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98.4</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74</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74</w:t>
            </w:r>
          </w:p>
        </w:tc>
        <w:tc>
          <w:tcPr>
            <w:tcW w:w="868"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2</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441601180043</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kern w:val="2"/>
                <w:sz w:val="21"/>
                <w:szCs w:val="21"/>
                <w:vertAlign w:val="baseline"/>
                <w:lang w:val="en-US" w:eastAsia="zh-CN" w:bidi="ar-SA"/>
              </w:rPr>
            </w:pPr>
            <w:r>
              <w:rPr>
                <w:rFonts w:hint="eastAsia" w:ascii="宋体" w:hAnsi="宋体" w:cs="Times New Roman"/>
                <w:sz w:val="21"/>
                <w:szCs w:val="21"/>
                <w:vertAlign w:val="baseline"/>
                <w:lang w:val="en-US" w:eastAsia="zh-CN"/>
              </w:rPr>
              <w:t>53</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河源市翔云人力资源咨询有限公司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邱金波</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河源市东江新区源南镇胜利村拆迁安置点北一排第三栋14卡</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100</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102</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102</w:t>
            </w:r>
          </w:p>
        </w:tc>
        <w:tc>
          <w:tcPr>
            <w:tcW w:w="868"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13</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441601180044</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kern w:val="2"/>
                <w:sz w:val="21"/>
                <w:szCs w:val="21"/>
                <w:vertAlign w:val="baseline"/>
                <w:lang w:val="en-US" w:eastAsia="zh-CN" w:bidi="ar-SA"/>
              </w:rPr>
            </w:pPr>
            <w:r>
              <w:rPr>
                <w:rFonts w:hint="eastAsia" w:ascii="宋体" w:hAnsi="宋体" w:cs="Times New Roman"/>
                <w:sz w:val="21"/>
                <w:szCs w:val="21"/>
                <w:vertAlign w:val="baseline"/>
                <w:lang w:val="en-US" w:eastAsia="zh-CN"/>
              </w:rPr>
              <w:t>54</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河源市顺通人力资源有限公司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胡秘</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河源市高新区高埔回迁安置点（二期）第七栋第11号</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150</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5</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5</w:t>
            </w:r>
          </w:p>
        </w:tc>
        <w:tc>
          <w:tcPr>
            <w:tcW w:w="868"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2</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441601180045</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color w:val="auto"/>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kern w:val="2"/>
                <w:sz w:val="21"/>
                <w:szCs w:val="21"/>
                <w:vertAlign w:val="baseline"/>
                <w:lang w:val="en-US" w:eastAsia="zh-CN" w:bidi="ar-SA"/>
              </w:rPr>
            </w:pPr>
            <w:r>
              <w:rPr>
                <w:rFonts w:hint="eastAsia" w:ascii="宋体" w:hAnsi="宋体" w:cs="Times New Roman"/>
                <w:sz w:val="21"/>
                <w:szCs w:val="21"/>
                <w:vertAlign w:val="baseline"/>
                <w:lang w:val="en-US" w:eastAsia="zh-CN"/>
              </w:rPr>
              <w:t>55</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广东泰鑫隆实业有限公司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朱晓明</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河源市源城区老广梅公路东黄石岭开发区N栋之一</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100</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12</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12</w:t>
            </w:r>
          </w:p>
        </w:tc>
        <w:tc>
          <w:tcPr>
            <w:tcW w:w="868"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12</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441601190046</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kern w:val="2"/>
                <w:sz w:val="21"/>
                <w:szCs w:val="21"/>
                <w:vertAlign w:val="baseline"/>
                <w:lang w:val="en-US" w:eastAsia="zh-CN" w:bidi="ar-SA"/>
              </w:rPr>
            </w:pPr>
            <w:r>
              <w:rPr>
                <w:rFonts w:hint="eastAsia" w:ascii="宋体" w:hAnsi="宋体" w:cs="Times New Roman"/>
                <w:sz w:val="21"/>
                <w:szCs w:val="21"/>
                <w:vertAlign w:val="baseline"/>
                <w:lang w:val="en-US" w:eastAsia="zh-CN"/>
              </w:rPr>
              <w:t>56</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河源市锴一实业有限公司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李伟周</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河源市新市区纬十一路南边、新风路西边康德名都B栋第一层108号</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60</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8</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8</w:t>
            </w:r>
          </w:p>
        </w:tc>
        <w:tc>
          <w:tcPr>
            <w:tcW w:w="868"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0</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441601190047</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kern w:val="2"/>
                <w:sz w:val="21"/>
                <w:szCs w:val="21"/>
                <w:vertAlign w:val="baseline"/>
                <w:lang w:val="en-US" w:eastAsia="zh-CN" w:bidi="ar-SA"/>
              </w:rPr>
            </w:pPr>
            <w:r>
              <w:rPr>
                <w:rFonts w:hint="eastAsia" w:ascii="宋体" w:hAnsi="宋体" w:cs="Times New Roman"/>
                <w:sz w:val="21"/>
                <w:szCs w:val="21"/>
                <w:vertAlign w:val="baseline"/>
                <w:lang w:val="en-US" w:eastAsia="zh-CN"/>
              </w:rPr>
              <w:t>57</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河源市连丰人力资源有限公司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龙小刚</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河源市高新区生活配套区内（河源潮通房地产有限公司F1区B栋B03、B04号</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100</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115</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115</w:t>
            </w:r>
          </w:p>
        </w:tc>
        <w:tc>
          <w:tcPr>
            <w:tcW w:w="868"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20</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441601190049</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kern w:val="2"/>
                <w:sz w:val="21"/>
                <w:szCs w:val="21"/>
                <w:vertAlign w:val="baseline"/>
                <w:lang w:val="en-US" w:eastAsia="zh-CN" w:bidi="ar-SA"/>
              </w:rPr>
            </w:pPr>
            <w:r>
              <w:rPr>
                <w:rFonts w:hint="eastAsia" w:ascii="宋体" w:hAnsi="宋体" w:cs="Times New Roman"/>
                <w:sz w:val="21"/>
                <w:szCs w:val="21"/>
                <w:vertAlign w:val="baseline"/>
                <w:lang w:val="en-US" w:eastAsia="zh-CN"/>
              </w:rPr>
              <w:t>58</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河源市智诚人力资源有限公司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王启平</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河源市区华嘉工业区河埔大道东边华嘉大道南边顺和新苑T13栋B802房</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90.29</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0</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0</w:t>
            </w:r>
          </w:p>
        </w:tc>
        <w:tc>
          <w:tcPr>
            <w:tcW w:w="868"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441601190051</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kern w:val="2"/>
                <w:sz w:val="21"/>
                <w:szCs w:val="21"/>
                <w:vertAlign w:val="baseline"/>
                <w:lang w:val="en-US" w:eastAsia="zh-CN" w:bidi="ar-SA"/>
              </w:rPr>
            </w:pPr>
            <w:r>
              <w:rPr>
                <w:rFonts w:hint="eastAsia" w:ascii="宋体" w:hAnsi="宋体" w:cs="Times New Roman"/>
                <w:sz w:val="21"/>
                <w:szCs w:val="21"/>
                <w:vertAlign w:val="baseline"/>
                <w:lang w:val="en-US" w:eastAsia="zh-CN"/>
              </w:rPr>
              <w:t>59</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河源市高新技术开发区有限公司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曾明</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河源市高新技术开发区高新二路163号创业服务中心大楼1030室</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421</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206</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206</w:t>
            </w:r>
          </w:p>
        </w:tc>
        <w:tc>
          <w:tcPr>
            <w:tcW w:w="868"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205</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441601190054</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kern w:val="2"/>
                <w:sz w:val="21"/>
                <w:szCs w:val="21"/>
                <w:vertAlign w:val="baseline"/>
                <w:lang w:val="en-US" w:eastAsia="zh-CN" w:bidi="ar-SA"/>
              </w:rPr>
            </w:pPr>
            <w:r>
              <w:rPr>
                <w:rFonts w:hint="eastAsia" w:ascii="宋体" w:hAnsi="宋体" w:cs="Times New Roman"/>
                <w:sz w:val="21"/>
                <w:szCs w:val="21"/>
                <w:vertAlign w:val="baseline"/>
                <w:lang w:val="en-US" w:eastAsia="zh-CN"/>
              </w:rPr>
              <w:t>60</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河源市海之源人力资源有限公司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郭军海</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河源市高新区兴业大道与科五路交汇处（万绿商业广场）C座一层C202房</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418</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618</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618</w:t>
            </w:r>
          </w:p>
        </w:tc>
        <w:tc>
          <w:tcPr>
            <w:tcW w:w="868"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20</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441601190055</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kern w:val="2"/>
                <w:sz w:val="21"/>
                <w:szCs w:val="21"/>
                <w:vertAlign w:val="baseline"/>
                <w:lang w:val="en-US" w:eastAsia="zh-CN" w:bidi="ar-SA"/>
              </w:rPr>
            </w:pPr>
            <w:r>
              <w:rPr>
                <w:rFonts w:hint="eastAsia" w:ascii="宋体" w:hAnsi="宋体" w:cs="Times New Roman"/>
                <w:sz w:val="21"/>
                <w:szCs w:val="21"/>
                <w:vertAlign w:val="baseline"/>
                <w:lang w:val="en-US" w:eastAsia="zh-CN"/>
              </w:rPr>
              <w:t>61</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河源市源尚人力资源有限公司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黄县平</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河源高新技术开发区内兴业大道东边科四路南边市高新区生活配套区B区D前9号</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98</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38</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38</w:t>
            </w:r>
          </w:p>
        </w:tc>
        <w:tc>
          <w:tcPr>
            <w:tcW w:w="868"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5</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441601200057</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kern w:val="2"/>
                <w:sz w:val="21"/>
                <w:szCs w:val="21"/>
                <w:vertAlign w:val="baseline"/>
                <w:lang w:val="en-US" w:eastAsia="zh-CN" w:bidi="ar-SA"/>
              </w:rPr>
            </w:pPr>
            <w:r>
              <w:rPr>
                <w:rFonts w:hint="eastAsia" w:ascii="宋体" w:hAnsi="宋体" w:cs="Times New Roman"/>
                <w:sz w:val="21"/>
                <w:szCs w:val="21"/>
                <w:vertAlign w:val="baseline"/>
                <w:lang w:val="en-US" w:eastAsia="zh-CN"/>
              </w:rPr>
              <w:t>62</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河源市高铁新城开发投资有限公司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邓嘉兴</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河源市江东新区东城东片区源南镇胜利村河紫路北面东环路西边、碧桂园东江凤凰城商业中心1栋7-9号商铺</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227.44</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0</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22</w:t>
            </w:r>
          </w:p>
        </w:tc>
        <w:tc>
          <w:tcPr>
            <w:tcW w:w="868"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22</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441601200060</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kern w:val="2"/>
                <w:sz w:val="21"/>
                <w:szCs w:val="21"/>
                <w:vertAlign w:val="baseline"/>
                <w:lang w:val="en-US" w:eastAsia="zh-CN" w:bidi="ar-SA"/>
              </w:rPr>
            </w:pPr>
            <w:r>
              <w:rPr>
                <w:rFonts w:hint="eastAsia" w:ascii="宋体" w:hAnsi="宋体" w:cs="Times New Roman"/>
                <w:sz w:val="21"/>
                <w:szCs w:val="21"/>
                <w:vertAlign w:val="baseline"/>
                <w:lang w:val="en-US" w:eastAsia="zh-CN"/>
              </w:rPr>
              <w:t>63</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河源市隆信诚工程劳务有限公司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刘玉清</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河源市江东新区东城东片区源南镇胜利村河紫路北面东环路西边、碧桂园东江凤凰城凤馨苑G栋78号商铺二楼</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60</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0</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25</w:t>
            </w:r>
          </w:p>
        </w:tc>
        <w:tc>
          <w:tcPr>
            <w:tcW w:w="868"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441601200061</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1"/>
                <w:szCs w:val="21"/>
                <w:vertAlign w:val="baseline"/>
                <w:lang w:val="en-US" w:eastAsia="zh-CN"/>
              </w:rPr>
            </w:pPr>
            <w:r>
              <w:rPr>
                <w:rFonts w:hint="eastAsia" w:ascii="宋体" w:hAnsi="宋体" w:cs="Times New Roman"/>
                <w:color w:val="FF0000"/>
                <w:sz w:val="21"/>
                <w:szCs w:val="21"/>
                <w:vertAlign w:val="baseline"/>
                <w:lang w:val="en-US" w:eastAsia="zh-CN"/>
              </w:rPr>
              <w:t>无</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kern w:val="2"/>
                <w:sz w:val="21"/>
                <w:szCs w:val="21"/>
                <w:vertAlign w:val="baseline"/>
                <w:lang w:val="en-US" w:eastAsia="zh-CN" w:bidi="ar-SA"/>
              </w:rPr>
            </w:pPr>
            <w:r>
              <w:rPr>
                <w:rFonts w:hint="eastAsia" w:ascii="宋体" w:hAnsi="宋体" w:cs="Times New Roman"/>
                <w:sz w:val="21"/>
                <w:szCs w:val="21"/>
                <w:vertAlign w:val="baseline"/>
                <w:lang w:val="en-US" w:eastAsia="zh-CN"/>
              </w:rPr>
              <w:t>64</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河源市智邦人力资源有限公司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黄智标</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河源市高新技术开发区科四路南面兴业大道东边益嘉阳光商业街A108号</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60</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87</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87</w:t>
            </w:r>
          </w:p>
        </w:tc>
        <w:tc>
          <w:tcPr>
            <w:tcW w:w="868"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11</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441601200063</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kern w:val="2"/>
                <w:sz w:val="21"/>
                <w:szCs w:val="21"/>
                <w:vertAlign w:val="baseline"/>
                <w:lang w:val="en-US" w:eastAsia="zh-CN" w:bidi="ar-SA"/>
              </w:rPr>
            </w:pPr>
            <w:r>
              <w:rPr>
                <w:rFonts w:hint="eastAsia" w:ascii="宋体" w:hAnsi="宋体" w:cs="Times New Roman"/>
                <w:sz w:val="21"/>
                <w:szCs w:val="21"/>
                <w:vertAlign w:val="baseline"/>
                <w:lang w:val="en-US" w:eastAsia="zh-CN"/>
              </w:rPr>
              <w:t>65</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河源市中邦人力资源有限公司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郑和龙</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河源市源城区源南镇园艺场154号一楼</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150</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0</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w:t>
            </w:r>
          </w:p>
        </w:tc>
        <w:tc>
          <w:tcPr>
            <w:tcW w:w="868"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441601200064</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color w:val="auto"/>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kern w:val="2"/>
                <w:sz w:val="21"/>
                <w:szCs w:val="21"/>
                <w:vertAlign w:val="baseline"/>
                <w:lang w:val="en-US" w:eastAsia="zh-CN" w:bidi="ar-SA"/>
              </w:rPr>
            </w:pPr>
            <w:r>
              <w:rPr>
                <w:rFonts w:hint="eastAsia" w:ascii="宋体" w:hAnsi="宋体" w:cs="Times New Roman"/>
                <w:sz w:val="21"/>
                <w:szCs w:val="21"/>
                <w:vertAlign w:val="baseline"/>
                <w:lang w:val="en-US" w:eastAsia="zh-CN"/>
              </w:rPr>
              <w:t>66</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河源市民安人力资源管理有限公司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刘奇行</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河源市高新技术开发区内兴业大道东边、科四路南边市高新区生活配套区B区B1、B2号</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90</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37</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37</w:t>
            </w:r>
          </w:p>
        </w:tc>
        <w:tc>
          <w:tcPr>
            <w:tcW w:w="868"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6</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441601200065</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kern w:val="2"/>
                <w:sz w:val="21"/>
                <w:szCs w:val="21"/>
                <w:vertAlign w:val="baseline"/>
                <w:lang w:val="en-US" w:eastAsia="zh-CN" w:bidi="ar-SA"/>
              </w:rPr>
            </w:pPr>
            <w:r>
              <w:rPr>
                <w:rFonts w:hint="eastAsia" w:ascii="宋体" w:hAnsi="宋体" w:cs="Times New Roman"/>
                <w:sz w:val="21"/>
                <w:szCs w:val="21"/>
                <w:vertAlign w:val="baseline"/>
                <w:lang w:val="en-US" w:eastAsia="zh-CN"/>
              </w:rPr>
              <w:t>67</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河源市良友人力资源服务有限公司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温建良</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河源市新市区文明路北面、华达街东面四伙记市场五楼5015、5016号</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100</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w:t>
            </w:r>
          </w:p>
        </w:tc>
        <w:tc>
          <w:tcPr>
            <w:tcW w:w="868"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441601210067</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kern w:val="2"/>
                <w:sz w:val="21"/>
                <w:szCs w:val="21"/>
                <w:vertAlign w:val="baseline"/>
                <w:lang w:val="en-US" w:eastAsia="zh-CN" w:bidi="ar-SA"/>
              </w:rPr>
            </w:pPr>
            <w:r>
              <w:rPr>
                <w:rFonts w:hint="eastAsia" w:ascii="宋体" w:hAnsi="宋体" w:cs="Times New Roman"/>
                <w:sz w:val="21"/>
                <w:szCs w:val="21"/>
                <w:vertAlign w:val="baseline"/>
                <w:lang w:val="en-US" w:eastAsia="zh-CN"/>
              </w:rPr>
              <w:t>68</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河源市博英人力资源有限公司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廖惠霞</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河源市区高新技术开发区兴业大道东面科四路南边祥丰创业家园A2-112号</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100</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159</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159</w:t>
            </w:r>
          </w:p>
        </w:tc>
        <w:tc>
          <w:tcPr>
            <w:tcW w:w="868"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4</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441601210068</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kern w:val="2"/>
                <w:sz w:val="21"/>
                <w:szCs w:val="21"/>
                <w:vertAlign w:val="baseline"/>
                <w:lang w:val="en-US" w:eastAsia="zh-CN" w:bidi="ar-SA"/>
              </w:rPr>
            </w:pPr>
            <w:r>
              <w:rPr>
                <w:rFonts w:hint="eastAsia" w:ascii="宋体" w:hAnsi="宋体" w:cs="Times New Roman"/>
                <w:sz w:val="21"/>
                <w:szCs w:val="21"/>
                <w:vertAlign w:val="baseline"/>
                <w:lang w:val="en-US" w:eastAsia="zh-CN"/>
              </w:rPr>
              <w:t>69</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卓粤企业供应链管理发展（河源）有限公司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许琳</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河源市高新区兴业大道东边、高新五路北边金地深河创谷商业楼N6-201号</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291</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10</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10</w:t>
            </w:r>
          </w:p>
        </w:tc>
        <w:tc>
          <w:tcPr>
            <w:tcW w:w="868"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10</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441601210069</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kern w:val="2"/>
                <w:sz w:val="21"/>
                <w:szCs w:val="21"/>
                <w:vertAlign w:val="baseline"/>
                <w:lang w:val="en-US" w:eastAsia="zh-CN" w:bidi="ar-SA"/>
              </w:rPr>
            </w:pPr>
            <w:r>
              <w:rPr>
                <w:rFonts w:hint="eastAsia" w:ascii="宋体" w:hAnsi="宋体" w:cs="Times New Roman"/>
                <w:sz w:val="21"/>
                <w:szCs w:val="21"/>
                <w:vertAlign w:val="baseline"/>
                <w:lang w:val="en-US" w:eastAsia="zh-CN"/>
              </w:rPr>
              <w:t>70</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广东省永盛人力资源有限公司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赵慧杰</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河源市高新技术开发区兴业大道西边科技大道南边单身公寓H栋壹楼01号</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80</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46</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46</w:t>
            </w:r>
          </w:p>
        </w:tc>
        <w:tc>
          <w:tcPr>
            <w:tcW w:w="868"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2</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44169800210001</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sz w:val="21"/>
                <w:szCs w:val="21"/>
                <w:vertAlign w:val="baseline"/>
                <w:lang w:val="en-US" w:eastAsia="zh-CN"/>
              </w:rPr>
            </w:pPr>
            <w:r>
              <w:rPr>
                <w:rFonts w:hint="eastAsia" w:ascii="宋体" w:hAnsi="宋体" w:cs="Times New Roman"/>
                <w:sz w:val="21"/>
                <w:szCs w:val="21"/>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kern w:val="2"/>
                <w:sz w:val="21"/>
                <w:szCs w:val="21"/>
                <w:vertAlign w:val="baseline"/>
                <w:lang w:val="en-US" w:eastAsia="zh-CN" w:bidi="ar-SA"/>
              </w:rPr>
            </w:pPr>
            <w:r>
              <w:rPr>
                <w:rFonts w:hint="eastAsia" w:ascii="宋体" w:hAnsi="宋体" w:cs="Times New Roman"/>
                <w:sz w:val="21"/>
                <w:szCs w:val="21"/>
                <w:vertAlign w:val="baseline"/>
                <w:lang w:val="en-US" w:eastAsia="zh-CN"/>
              </w:rPr>
              <w:t>71</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河源市恒宇劳动事务代理有限公司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李雪桃</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河源市市区东城片区越王大道西面，永祥路北边汇景国际商贸中心A栋306号A区</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100.81</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129</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129</w:t>
            </w:r>
          </w:p>
        </w:tc>
        <w:tc>
          <w:tcPr>
            <w:tcW w:w="868"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129</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441601130001</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kern w:val="2"/>
                <w:sz w:val="21"/>
                <w:szCs w:val="21"/>
                <w:vertAlign w:val="baseline"/>
                <w:lang w:val="en-US" w:eastAsia="zh-CN" w:bidi="ar-SA"/>
              </w:rPr>
            </w:pPr>
            <w:r>
              <w:rPr>
                <w:rFonts w:hint="eastAsia" w:ascii="宋体" w:hAnsi="宋体" w:cs="Times New Roman"/>
                <w:sz w:val="21"/>
                <w:szCs w:val="21"/>
                <w:vertAlign w:val="baseline"/>
                <w:lang w:val="en-US" w:eastAsia="zh-CN"/>
              </w:rPr>
              <w:t>72</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河源市浩龙人力资源服务有限公司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闫建金</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河源市高新区兴业大道科五路北万绿广场B栋07号</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92</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40</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40</w:t>
            </w:r>
          </w:p>
        </w:tc>
        <w:tc>
          <w:tcPr>
            <w:tcW w:w="868"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6</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441601130002</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color w:val="auto"/>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default" w:ascii="宋体" w:hAnsi="宋体" w:eastAsia="宋体" w:cs="Times New Roman"/>
                <w:kern w:val="2"/>
                <w:sz w:val="21"/>
                <w:szCs w:val="21"/>
                <w:vertAlign w:val="baseline"/>
                <w:lang w:val="en-US" w:eastAsia="zh-CN" w:bidi="ar-SA"/>
              </w:rPr>
            </w:pPr>
            <w:r>
              <w:rPr>
                <w:rFonts w:hint="eastAsia" w:ascii="宋体" w:hAnsi="宋体" w:cs="Times New Roman"/>
                <w:sz w:val="21"/>
                <w:szCs w:val="21"/>
                <w:vertAlign w:val="baseline"/>
                <w:lang w:val="en-US" w:eastAsia="zh-CN"/>
              </w:rPr>
              <w:t>73</w:t>
            </w:r>
          </w:p>
        </w:tc>
        <w:tc>
          <w:tcPr>
            <w:tcW w:w="1310"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河源市仁安实业投资有限公司</w:t>
            </w:r>
          </w:p>
        </w:tc>
        <w:tc>
          <w:tcPr>
            <w:tcW w:w="75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杨中渠</w:t>
            </w:r>
          </w:p>
        </w:tc>
        <w:tc>
          <w:tcPr>
            <w:tcW w:w="25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0"/>
                <w:szCs w:val="22"/>
                <w:vertAlign w:val="baseline"/>
                <w:lang w:val="en-US" w:eastAsia="zh-CN"/>
              </w:rPr>
            </w:pPr>
            <w:r>
              <w:rPr>
                <w:rFonts w:hint="eastAsia" w:ascii="宋体" w:hAnsi="宋体" w:eastAsia="宋体" w:cs="Times New Roman"/>
                <w:sz w:val="20"/>
                <w:szCs w:val="22"/>
                <w:vertAlign w:val="baseline"/>
                <w:lang w:val="en-US" w:eastAsia="zh-CN"/>
              </w:rPr>
              <w:t>河源市高新区万绿广场B栋329室</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200</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717</w:t>
            </w:r>
          </w:p>
        </w:tc>
        <w:tc>
          <w:tcPr>
            <w:tcW w:w="984"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717</w:t>
            </w:r>
          </w:p>
        </w:tc>
        <w:tc>
          <w:tcPr>
            <w:tcW w:w="868"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185</w:t>
            </w:r>
          </w:p>
        </w:tc>
        <w:tc>
          <w:tcPr>
            <w:tcW w:w="110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eastAsia="宋体" w:cs="Times New Roman"/>
                <w:sz w:val="20"/>
                <w:vertAlign w:val="baseline"/>
                <w:lang w:val="en-US" w:eastAsia="zh-CN"/>
              </w:rPr>
              <w:t>河源市人力资源和社会保障局</w:t>
            </w:r>
          </w:p>
        </w:tc>
        <w:tc>
          <w:tcPr>
            <w:tcW w:w="1173" w:type="dxa"/>
            <w:noWrap w:val="0"/>
            <w:vAlign w:val="top"/>
          </w:tcPr>
          <w:p>
            <w:pPr>
              <w:spacing w:beforeLines="0" w:afterLines="0"/>
              <w:jc w:val="center"/>
              <w:rPr>
                <w:rFonts w:hint="eastAsia" w:ascii="宋体" w:hAnsi="宋体" w:eastAsia="宋体" w:cs="Times New Roman"/>
                <w:sz w:val="21"/>
                <w:szCs w:val="21"/>
                <w:vertAlign w:val="baseline"/>
                <w:lang w:val="en-US" w:eastAsia="zh-CN"/>
              </w:rPr>
            </w:pPr>
            <w:r>
              <w:rPr>
                <w:rFonts w:hint="eastAsia" w:ascii="宋体" w:hAnsi="宋体"/>
                <w:color w:val="000000"/>
                <w:sz w:val="20"/>
              </w:rPr>
              <w:t>441601130004</w:t>
            </w:r>
          </w:p>
        </w:tc>
        <w:tc>
          <w:tcPr>
            <w:tcW w:w="54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有</w:t>
            </w:r>
          </w:p>
        </w:tc>
        <w:tc>
          <w:tcPr>
            <w:tcW w:w="461"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宋体" w:hAnsi="宋体" w:eastAsia="宋体" w:cs="Times New Roman"/>
                <w:sz w:val="21"/>
                <w:szCs w:val="21"/>
                <w:vertAlign w:val="baseline"/>
                <w:lang w:val="en-US" w:eastAsia="zh-CN"/>
              </w:rPr>
            </w:pPr>
            <w:r>
              <w:rPr>
                <w:rFonts w:hint="eastAsia" w:ascii="宋体" w:hAnsi="宋体" w:cs="Times New Roman"/>
                <w:sz w:val="20"/>
                <w:vertAlign w:val="baseline"/>
                <w:lang w:val="en-US" w:eastAsia="zh-CN"/>
              </w:rPr>
              <w:t>延续</w:t>
            </w:r>
          </w:p>
        </w:tc>
      </w:tr>
    </w:tbl>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Times New Roman"/>
          <w:sz w:val="21"/>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Times New Roman"/>
          <w:sz w:val="21"/>
          <w:lang w:val="en-US" w:eastAsia="zh-CN"/>
        </w:rPr>
      </w:pPr>
      <w:r>
        <w:rPr>
          <w:rFonts w:hint="eastAsia" w:ascii="宋体" w:hAnsi="宋体" w:eastAsia="宋体" w:cs="Times New Roman"/>
          <w:sz w:val="21"/>
          <w:lang w:val="en-US" w:eastAsia="zh-CN"/>
        </w:rPr>
        <w:t>注：1.“许可状态”填写</w:t>
      </w:r>
      <w:r>
        <w:rPr>
          <w:rFonts w:hint="eastAsia" w:ascii="宋体" w:hAnsi="宋体" w:cs="Times New Roman"/>
          <w:sz w:val="21"/>
          <w:lang w:val="en-US" w:eastAsia="zh-CN"/>
        </w:rPr>
        <w:t>“</w:t>
      </w:r>
      <w:r>
        <w:rPr>
          <w:rFonts w:hint="eastAsia" w:ascii="宋体" w:hAnsi="宋体" w:eastAsia="宋体" w:cs="Times New Roman"/>
          <w:sz w:val="21"/>
          <w:lang w:val="en-US" w:eastAsia="zh-CN"/>
        </w:rPr>
        <w:t>新许可</w:t>
      </w:r>
      <w:r>
        <w:rPr>
          <w:rFonts w:hint="eastAsia" w:ascii="宋体" w:hAnsi="宋体" w:cs="Times New Roman"/>
          <w:sz w:val="21"/>
          <w:lang w:val="en-US" w:eastAsia="zh-CN"/>
        </w:rPr>
        <w:t>”</w:t>
      </w:r>
      <w:r>
        <w:rPr>
          <w:rFonts w:hint="eastAsia" w:ascii="宋体" w:hAnsi="宋体" w:eastAsia="宋体" w:cs="Times New Roman"/>
          <w:sz w:val="21"/>
          <w:lang w:val="en-US" w:eastAsia="zh-CN"/>
        </w:rPr>
        <w:t>、</w:t>
      </w:r>
      <w:r>
        <w:rPr>
          <w:rFonts w:hint="eastAsia" w:ascii="宋体" w:hAnsi="宋体" w:cs="Times New Roman"/>
          <w:sz w:val="21"/>
          <w:lang w:val="en-US" w:eastAsia="zh-CN"/>
        </w:rPr>
        <w:t>“</w:t>
      </w:r>
      <w:r>
        <w:rPr>
          <w:rFonts w:hint="eastAsia" w:ascii="宋体" w:hAnsi="宋体" w:eastAsia="宋体" w:cs="Times New Roman"/>
          <w:sz w:val="21"/>
          <w:lang w:val="en-US" w:eastAsia="zh-CN"/>
        </w:rPr>
        <w:t>变更</w:t>
      </w:r>
      <w:r>
        <w:rPr>
          <w:rFonts w:hint="eastAsia" w:ascii="宋体" w:hAnsi="宋体" w:cs="Times New Roman"/>
          <w:sz w:val="21"/>
          <w:lang w:val="en-US" w:eastAsia="zh-CN"/>
        </w:rPr>
        <w:t>”</w:t>
      </w:r>
      <w:r>
        <w:rPr>
          <w:rFonts w:hint="eastAsia" w:ascii="宋体" w:hAnsi="宋体" w:eastAsia="宋体" w:cs="Times New Roman"/>
          <w:sz w:val="21"/>
          <w:lang w:val="en-US" w:eastAsia="zh-CN"/>
        </w:rPr>
        <w:t>、</w:t>
      </w:r>
      <w:r>
        <w:rPr>
          <w:rFonts w:hint="eastAsia" w:ascii="宋体" w:hAnsi="宋体" w:cs="Times New Roman"/>
          <w:sz w:val="21"/>
          <w:lang w:val="en-US" w:eastAsia="zh-CN"/>
        </w:rPr>
        <w:t>“</w:t>
      </w:r>
      <w:r>
        <w:rPr>
          <w:rFonts w:hint="eastAsia" w:ascii="宋体" w:hAnsi="宋体" w:eastAsia="宋体" w:cs="Times New Roman"/>
          <w:sz w:val="21"/>
          <w:lang w:val="en-US" w:eastAsia="zh-CN"/>
        </w:rPr>
        <w:t>延续</w:t>
      </w:r>
      <w:r>
        <w:rPr>
          <w:rFonts w:hint="eastAsia" w:ascii="宋体" w:hAnsi="宋体" w:cs="Times New Roman"/>
          <w:sz w:val="21"/>
          <w:lang w:val="en-US" w:eastAsia="zh-CN"/>
        </w:rPr>
        <w:t>”</w:t>
      </w:r>
      <w:r>
        <w:rPr>
          <w:rFonts w:hint="eastAsia" w:ascii="宋体" w:hAnsi="宋体" w:eastAsia="宋体" w:cs="Times New Roman"/>
          <w:sz w:val="21"/>
          <w:lang w:val="en-US" w:eastAsia="zh-CN"/>
        </w:rPr>
        <w:t>、</w:t>
      </w:r>
      <w:r>
        <w:rPr>
          <w:rFonts w:hint="eastAsia" w:ascii="宋体" w:hAnsi="宋体" w:cs="Times New Roman"/>
          <w:sz w:val="21"/>
          <w:lang w:val="en-US" w:eastAsia="zh-CN"/>
        </w:rPr>
        <w:t>“</w:t>
      </w:r>
      <w:r>
        <w:rPr>
          <w:rFonts w:hint="eastAsia" w:ascii="宋体" w:hAnsi="宋体" w:eastAsia="宋体" w:cs="Times New Roman"/>
          <w:sz w:val="21"/>
          <w:lang w:val="en-US" w:eastAsia="zh-CN"/>
        </w:rPr>
        <w:t>撤销</w:t>
      </w:r>
      <w:r>
        <w:rPr>
          <w:rFonts w:hint="default" w:ascii="宋体" w:hAnsi="宋体" w:cs="Times New Roman"/>
          <w:sz w:val="21"/>
          <w:lang w:val="en-US" w:eastAsia="zh-CN"/>
        </w:rPr>
        <w:t>”</w:t>
      </w:r>
      <w:r>
        <w:rPr>
          <w:rFonts w:hint="eastAsia" w:ascii="宋体" w:hAnsi="宋体" w:eastAsia="宋体" w:cs="Times New Roman"/>
          <w:sz w:val="21"/>
          <w:lang w:val="en-US" w:eastAsia="zh-CN"/>
        </w:rPr>
        <w:t>或</w:t>
      </w:r>
      <w:r>
        <w:rPr>
          <w:rFonts w:hint="eastAsia" w:ascii="宋体" w:hAnsi="宋体" w:cs="Times New Roman"/>
          <w:sz w:val="21"/>
          <w:lang w:val="en-US" w:eastAsia="zh-CN"/>
        </w:rPr>
        <w:t>“</w:t>
      </w:r>
      <w:r>
        <w:rPr>
          <w:rFonts w:hint="eastAsia" w:ascii="宋体" w:hAnsi="宋体" w:eastAsia="宋体" w:cs="Times New Roman"/>
          <w:sz w:val="21"/>
          <w:lang w:val="en-US" w:eastAsia="zh-CN"/>
        </w:rPr>
        <w:t>注销</w:t>
      </w:r>
      <w:r>
        <w:rPr>
          <w:rFonts w:hint="eastAsia" w:ascii="宋体" w:hAnsi="宋体" w:cs="Times New Roman"/>
          <w:sz w:val="21"/>
          <w:lang w:val="en-US" w:eastAsia="zh-CN"/>
        </w:rPr>
        <w:t>”</w:t>
      </w:r>
      <w:r>
        <w:rPr>
          <w:rFonts w:hint="eastAsia" w:ascii="宋体" w:hAnsi="宋体" w:eastAsia="宋体" w:cs="Times New Roman"/>
          <w:sz w:val="21"/>
          <w:lang w:val="en-US" w:eastAsia="zh-CN"/>
        </w:rPr>
        <w:t>。2.</w:t>
      </w:r>
      <w:r>
        <w:rPr>
          <w:rFonts w:hint="eastAsia" w:ascii="宋体" w:hAnsi="宋体" w:cs="Times New Roman"/>
          <w:sz w:val="21"/>
          <w:lang w:val="en-US" w:eastAsia="zh-CN"/>
        </w:rPr>
        <w:t>“</w:t>
      </w:r>
      <w:r>
        <w:rPr>
          <w:rFonts w:hint="eastAsia" w:ascii="宋体" w:hAnsi="宋体" w:eastAsia="宋体" w:cs="Times New Roman"/>
          <w:sz w:val="21"/>
          <w:lang w:val="en-US" w:eastAsia="zh-CN"/>
        </w:rPr>
        <w:t>年度报告</w:t>
      </w:r>
      <w:r>
        <w:rPr>
          <w:rFonts w:hint="eastAsia" w:ascii="宋体" w:hAnsi="宋体" w:cs="Times New Roman"/>
          <w:sz w:val="21"/>
          <w:lang w:val="en-US" w:eastAsia="zh-CN"/>
        </w:rPr>
        <w:t>”</w:t>
      </w:r>
      <w:r>
        <w:rPr>
          <w:rFonts w:hint="eastAsia" w:ascii="宋体" w:hAnsi="宋体" w:eastAsia="宋体" w:cs="Times New Roman"/>
          <w:sz w:val="21"/>
          <w:lang w:val="en-US" w:eastAsia="zh-CN"/>
        </w:rPr>
        <w:t>填</w:t>
      </w:r>
      <w:r>
        <w:rPr>
          <w:rFonts w:hint="eastAsia" w:ascii="宋体" w:hAnsi="宋体" w:cs="Times New Roman"/>
          <w:sz w:val="21"/>
          <w:lang w:val="en-US" w:eastAsia="zh-CN"/>
        </w:rPr>
        <w:t>写</w:t>
      </w:r>
      <w:r>
        <w:rPr>
          <w:rFonts w:hint="eastAsia" w:ascii="宋体" w:hAnsi="宋体" w:eastAsia="宋体" w:cs="Times New Roman"/>
          <w:sz w:val="21"/>
          <w:lang w:val="en-US" w:eastAsia="zh-CN"/>
        </w:rPr>
        <w:t>“有”或“无”。</w:t>
      </w:r>
    </w:p>
    <w:p>
      <w:pPr>
        <w:pStyle w:val="7"/>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240" w:lineRule="auto"/>
        <w:ind w:left="411" w:leftChars="0" w:right="0" w:rightChars="0" w:firstLine="0" w:firstLineChars="0"/>
        <w:jc w:val="both"/>
        <w:textAlignment w:val="auto"/>
        <w:outlineLvl w:val="9"/>
        <w:rPr>
          <w:rFonts w:hint="default" w:ascii="宋体" w:hAnsi="宋体" w:eastAsia="宋体" w:cs="Times New Roman"/>
          <w:sz w:val="21"/>
          <w:lang w:val="en-US" w:eastAsia="zh-CN"/>
        </w:rPr>
      </w:pPr>
      <w:r>
        <w:rPr>
          <w:rFonts w:hint="eastAsia" w:ascii="宋体" w:hAnsi="宋体" w:eastAsia="宋体" w:cs="Times New Roman"/>
          <w:sz w:val="21"/>
          <w:lang w:val="en-US" w:eastAsia="zh-CN"/>
        </w:rPr>
        <w:t>当年度新</w:t>
      </w:r>
      <w:r>
        <w:rPr>
          <w:rFonts w:hint="eastAsia" w:ascii="宋体" w:hAnsi="宋体" w:cs="Times New Roman"/>
          <w:sz w:val="21"/>
          <w:lang w:val="en-US" w:eastAsia="zh-CN"/>
        </w:rPr>
        <w:t>许可企业可从获得许可</w:t>
      </w:r>
      <w:r>
        <w:rPr>
          <w:rFonts w:hint="eastAsia" w:ascii="宋体" w:hAnsi="宋体" w:eastAsia="宋体" w:cs="Times New Roman"/>
          <w:sz w:val="21"/>
          <w:lang w:val="en-US" w:eastAsia="zh-CN"/>
        </w:rPr>
        <w:t>下一年度</w:t>
      </w:r>
      <w:r>
        <w:rPr>
          <w:rFonts w:hint="eastAsia" w:ascii="宋体" w:hAnsi="宋体" w:cs="Times New Roman"/>
          <w:sz w:val="21"/>
          <w:lang w:val="en-US" w:eastAsia="zh-CN"/>
        </w:rPr>
        <w:t>参加年报。</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Times New Roman"/>
          <w:sz w:val="21"/>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Times New Roman"/>
          <w:sz w:val="21"/>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Times New Roman"/>
          <w:sz w:val="21"/>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Times New Roman"/>
          <w:sz w:val="21"/>
          <w:lang w:val="en-US" w:eastAsia="zh-CN"/>
        </w:rPr>
      </w:pPr>
      <w:bookmarkStart w:id="0" w:name="_GoBack"/>
      <w:bookmarkEnd w:id="0"/>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Times New Roman"/>
          <w:sz w:val="21"/>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Times New Roman"/>
          <w:sz w:val="21"/>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Times New Roman"/>
          <w:sz w:val="21"/>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Times New Roman"/>
          <w:sz w:val="21"/>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Times New Roman"/>
          <w:sz w:val="21"/>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Times New Roman"/>
          <w:sz w:val="21"/>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Times New Roman"/>
          <w:sz w:val="21"/>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pPr>
      <w:r>
        <w:rPr>
          <w:rFonts w:hint="eastAsia" w:ascii="宋体" w:hAnsi="宋体" w:eastAsia="宋体" w:cs="Times New Roman"/>
          <w:sz w:val="21"/>
          <w:lang w:val="en-US" w:eastAsia="zh-CN"/>
        </w:rPr>
        <w:t>注：1.“许可状态”填写</w:t>
      </w:r>
      <w:r>
        <w:rPr>
          <w:rFonts w:hint="eastAsia" w:ascii="宋体" w:hAnsi="宋体" w:cs="Times New Roman"/>
          <w:sz w:val="21"/>
          <w:lang w:val="en-US" w:eastAsia="zh-CN"/>
        </w:rPr>
        <w:t>“</w:t>
      </w:r>
      <w:r>
        <w:rPr>
          <w:rFonts w:hint="eastAsia" w:ascii="宋体" w:hAnsi="宋体" w:eastAsia="宋体" w:cs="Times New Roman"/>
          <w:sz w:val="21"/>
          <w:lang w:val="en-US" w:eastAsia="zh-CN"/>
        </w:rPr>
        <w:t>新备案</w:t>
      </w:r>
      <w:r>
        <w:rPr>
          <w:rFonts w:hint="eastAsia" w:ascii="宋体" w:hAnsi="宋体" w:cs="Times New Roman"/>
          <w:sz w:val="21"/>
          <w:lang w:val="en-US" w:eastAsia="zh-CN"/>
        </w:rPr>
        <w:t>”</w:t>
      </w:r>
      <w:r>
        <w:rPr>
          <w:rFonts w:hint="eastAsia" w:ascii="宋体" w:hAnsi="宋体" w:eastAsia="宋体" w:cs="Times New Roman"/>
          <w:sz w:val="21"/>
          <w:lang w:val="en-US" w:eastAsia="zh-CN"/>
        </w:rPr>
        <w:t>、</w:t>
      </w:r>
      <w:r>
        <w:rPr>
          <w:rFonts w:hint="eastAsia" w:ascii="宋体" w:hAnsi="宋体" w:cs="Times New Roman"/>
          <w:sz w:val="21"/>
          <w:lang w:val="en-US" w:eastAsia="zh-CN"/>
        </w:rPr>
        <w:t>“</w:t>
      </w:r>
      <w:r>
        <w:rPr>
          <w:rFonts w:hint="eastAsia" w:ascii="宋体" w:hAnsi="宋体" w:eastAsia="宋体" w:cs="Times New Roman"/>
          <w:sz w:val="21"/>
          <w:lang w:val="en-US" w:eastAsia="zh-CN"/>
        </w:rPr>
        <w:t>延续</w:t>
      </w:r>
      <w:r>
        <w:rPr>
          <w:rFonts w:hint="eastAsia" w:ascii="宋体" w:hAnsi="宋体" w:cs="Times New Roman"/>
          <w:sz w:val="21"/>
          <w:lang w:val="en-US" w:eastAsia="zh-CN"/>
        </w:rPr>
        <w:t>”</w:t>
      </w:r>
      <w:r>
        <w:rPr>
          <w:rFonts w:hint="eastAsia" w:ascii="宋体" w:hAnsi="宋体" w:eastAsia="宋体" w:cs="Times New Roman"/>
          <w:sz w:val="21"/>
          <w:lang w:val="en-US" w:eastAsia="zh-CN"/>
        </w:rPr>
        <w:t>、</w:t>
      </w:r>
      <w:r>
        <w:rPr>
          <w:rFonts w:hint="eastAsia" w:ascii="宋体" w:hAnsi="宋体" w:cs="Times New Roman"/>
          <w:sz w:val="21"/>
          <w:lang w:val="en-US" w:eastAsia="zh-CN"/>
        </w:rPr>
        <w:t>“</w:t>
      </w:r>
      <w:r>
        <w:rPr>
          <w:rFonts w:hint="eastAsia" w:ascii="宋体" w:hAnsi="宋体" w:eastAsia="宋体" w:cs="Times New Roman"/>
          <w:sz w:val="21"/>
          <w:lang w:val="en-US" w:eastAsia="zh-CN"/>
        </w:rPr>
        <w:t>撤销</w:t>
      </w:r>
      <w:r>
        <w:rPr>
          <w:rFonts w:hint="eastAsia" w:ascii="宋体" w:hAnsi="宋体" w:cs="Times New Roman"/>
          <w:sz w:val="21"/>
          <w:lang w:val="en-US" w:eastAsia="zh-CN"/>
        </w:rPr>
        <w:t>”</w:t>
      </w:r>
      <w:r>
        <w:rPr>
          <w:rFonts w:hint="eastAsia" w:ascii="宋体" w:hAnsi="宋体" w:eastAsia="宋体" w:cs="Times New Roman"/>
          <w:sz w:val="21"/>
          <w:lang w:val="en-US" w:eastAsia="zh-CN"/>
        </w:rPr>
        <w:t>或</w:t>
      </w:r>
      <w:r>
        <w:rPr>
          <w:rFonts w:hint="eastAsia" w:ascii="宋体" w:hAnsi="宋体" w:cs="Times New Roman"/>
          <w:sz w:val="21"/>
          <w:lang w:val="en-US" w:eastAsia="zh-CN"/>
        </w:rPr>
        <w:t>“</w:t>
      </w:r>
      <w:r>
        <w:rPr>
          <w:rFonts w:hint="eastAsia" w:ascii="宋体" w:hAnsi="宋体" w:eastAsia="宋体" w:cs="Times New Roman"/>
          <w:sz w:val="21"/>
          <w:lang w:val="en-US" w:eastAsia="zh-CN"/>
        </w:rPr>
        <w:t>注销</w:t>
      </w:r>
      <w:r>
        <w:rPr>
          <w:rFonts w:hint="eastAsia" w:ascii="宋体" w:hAnsi="宋体" w:cs="Times New Roman"/>
          <w:sz w:val="21"/>
          <w:lang w:val="en-US" w:eastAsia="zh-CN"/>
        </w:rPr>
        <w:t>”</w:t>
      </w:r>
      <w:r>
        <w:rPr>
          <w:rFonts w:hint="eastAsia" w:ascii="宋体" w:hAnsi="宋体" w:eastAsia="宋体" w:cs="Times New Roman"/>
          <w:sz w:val="21"/>
          <w:lang w:val="en-US" w:eastAsia="zh-CN"/>
        </w:rPr>
        <w:t>。2.</w:t>
      </w:r>
      <w:r>
        <w:rPr>
          <w:rFonts w:hint="eastAsia" w:ascii="宋体" w:hAnsi="宋体" w:cs="Times New Roman"/>
          <w:sz w:val="21"/>
          <w:lang w:val="en-US" w:eastAsia="zh-CN"/>
        </w:rPr>
        <w:t>“</w:t>
      </w:r>
      <w:r>
        <w:rPr>
          <w:rFonts w:hint="eastAsia" w:ascii="宋体" w:hAnsi="宋体" w:eastAsia="宋体" w:cs="Times New Roman"/>
          <w:sz w:val="21"/>
          <w:lang w:val="en-US" w:eastAsia="zh-CN"/>
        </w:rPr>
        <w:t>年度报告</w:t>
      </w:r>
      <w:r>
        <w:rPr>
          <w:rFonts w:hint="eastAsia" w:ascii="宋体" w:hAnsi="宋体" w:cs="Times New Roman"/>
          <w:sz w:val="21"/>
          <w:lang w:val="en-US" w:eastAsia="zh-CN"/>
        </w:rPr>
        <w:t>”</w:t>
      </w:r>
      <w:r>
        <w:rPr>
          <w:rFonts w:hint="eastAsia" w:ascii="宋体" w:hAnsi="宋体" w:eastAsia="宋体" w:cs="Times New Roman"/>
          <w:sz w:val="21"/>
          <w:lang w:val="en-US" w:eastAsia="zh-CN"/>
        </w:rPr>
        <w:t>填</w:t>
      </w:r>
      <w:r>
        <w:rPr>
          <w:rFonts w:hint="eastAsia" w:ascii="宋体" w:hAnsi="宋体" w:cs="Times New Roman"/>
          <w:sz w:val="21"/>
          <w:lang w:val="en-US" w:eastAsia="zh-CN"/>
        </w:rPr>
        <w:t>写</w:t>
      </w:r>
      <w:r>
        <w:rPr>
          <w:rFonts w:hint="eastAsia" w:ascii="宋体" w:hAnsi="宋体" w:eastAsia="宋体" w:cs="Times New Roman"/>
          <w:sz w:val="21"/>
          <w:lang w:val="en-US" w:eastAsia="zh-CN"/>
        </w:rPr>
        <w:t>“有”或“无”。</w:t>
      </w:r>
    </w:p>
    <w:sectPr>
      <w:pgSz w:w="16838" w:h="11906" w:orient="landscape"/>
      <w:pgMar w:top="1587" w:right="2097" w:bottom="1474" w:left="1984" w:header="1304" w:footer="1417" w:gutter="0"/>
      <w:pgNumType w:fmt="decimal"/>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创艺简标宋">
    <w:altName w:val="黑体"/>
    <w:panose1 w:val="00000000000000000000"/>
    <w:charset w:val="7A"/>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2AD3B8"/>
    <w:multiLevelType w:val="singleLevel"/>
    <w:tmpl w:val="942AD3B8"/>
    <w:lvl w:ilvl="0" w:tentative="0">
      <w:start w:val="2"/>
      <w:numFmt w:val="decimal"/>
      <w:suff w:val="space"/>
      <w:lvlText w:val="%1."/>
      <w:lvlJc w:val="left"/>
      <w:pPr>
        <w:ind w:left="411"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B4D8E"/>
    <w:rsid w:val="03504173"/>
    <w:rsid w:val="053E2528"/>
    <w:rsid w:val="0882554E"/>
    <w:rsid w:val="089944A9"/>
    <w:rsid w:val="0A5B0D04"/>
    <w:rsid w:val="0C26247C"/>
    <w:rsid w:val="0F1E2971"/>
    <w:rsid w:val="0F2130DE"/>
    <w:rsid w:val="0F236CAB"/>
    <w:rsid w:val="10332BEF"/>
    <w:rsid w:val="1087752D"/>
    <w:rsid w:val="132F3C08"/>
    <w:rsid w:val="135618C9"/>
    <w:rsid w:val="14B71FC7"/>
    <w:rsid w:val="174A7888"/>
    <w:rsid w:val="1A912FAC"/>
    <w:rsid w:val="1B2D36A3"/>
    <w:rsid w:val="1C480E45"/>
    <w:rsid w:val="1FCE42AE"/>
    <w:rsid w:val="219D02C8"/>
    <w:rsid w:val="228B3FB0"/>
    <w:rsid w:val="2941623D"/>
    <w:rsid w:val="2D7D0B0B"/>
    <w:rsid w:val="2F3E2D0F"/>
    <w:rsid w:val="31DD6887"/>
    <w:rsid w:val="330C4FCE"/>
    <w:rsid w:val="340D7FEE"/>
    <w:rsid w:val="35291AC6"/>
    <w:rsid w:val="352A7547"/>
    <w:rsid w:val="358E2A76"/>
    <w:rsid w:val="37387627"/>
    <w:rsid w:val="377B3594"/>
    <w:rsid w:val="383374BF"/>
    <w:rsid w:val="3A0E5ACB"/>
    <w:rsid w:val="3CA814AA"/>
    <w:rsid w:val="3DCE71B4"/>
    <w:rsid w:val="41207B6D"/>
    <w:rsid w:val="42BD5058"/>
    <w:rsid w:val="46B55F0F"/>
    <w:rsid w:val="4AC35B04"/>
    <w:rsid w:val="4F1E03B6"/>
    <w:rsid w:val="4FC15B68"/>
    <w:rsid w:val="5039786D"/>
    <w:rsid w:val="5296438C"/>
    <w:rsid w:val="52AB0AAE"/>
    <w:rsid w:val="52BE5550"/>
    <w:rsid w:val="545149DF"/>
    <w:rsid w:val="545455E7"/>
    <w:rsid w:val="54C3111E"/>
    <w:rsid w:val="54FD7FFE"/>
    <w:rsid w:val="55F70216"/>
    <w:rsid w:val="57EA3EC9"/>
    <w:rsid w:val="5A594F47"/>
    <w:rsid w:val="5C4F70F5"/>
    <w:rsid w:val="5D57164E"/>
    <w:rsid w:val="5DE47A17"/>
    <w:rsid w:val="5EB400EF"/>
    <w:rsid w:val="6027474E"/>
    <w:rsid w:val="63BB7B2D"/>
    <w:rsid w:val="645E4928"/>
    <w:rsid w:val="64A92D25"/>
    <w:rsid w:val="661F2C0A"/>
    <w:rsid w:val="66894448"/>
    <w:rsid w:val="6A997170"/>
    <w:rsid w:val="6AEA5C76"/>
    <w:rsid w:val="6BDB6883"/>
    <w:rsid w:val="6E6E2FB9"/>
    <w:rsid w:val="6F5E21A7"/>
    <w:rsid w:val="6F7460EA"/>
    <w:rsid w:val="707F1A9F"/>
    <w:rsid w:val="70FC02D9"/>
    <w:rsid w:val="717148AB"/>
    <w:rsid w:val="72904D02"/>
    <w:rsid w:val="74361F24"/>
    <w:rsid w:val="74D22ABC"/>
    <w:rsid w:val="7522291D"/>
    <w:rsid w:val="759E6B84"/>
    <w:rsid w:val="768E1D0F"/>
    <w:rsid w:val="76A032AE"/>
    <w:rsid w:val="77675276"/>
    <w:rsid w:val="78C34786"/>
    <w:rsid w:val="7A316F4F"/>
    <w:rsid w:val="7B6B418C"/>
    <w:rsid w:val="7D017AA5"/>
    <w:rsid w:val="7DA01062"/>
    <w:rsid w:val="7DF27206"/>
    <w:rsid w:val="7F1169D1"/>
    <w:rsid w:val="7F9D7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character" w:styleId="6">
    <w:name w:val="page number"/>
    <w:basedOn w:val="5"/>
    <w:qFormat/>
    <w:uiPriority w:val="0"/>
    <w:rPr>
      <w:rFonts w:ascii="Times New Roman" w:hAnsi="Times New Roman" w:eastAsia="宋体" w:cs="Times New Roman"/>
    </w:rPr>
  </w:style>
  <w:style w:type="paragraph" w:customStyle="1" w:styleId="7">
    <w:name w:val="正文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2023-06-28T02:34:00Z</dcterms:created>
  <dc:creator>王慧君</dc:creator>
  <cp:lastModifiedBy>诸运兰</cp:lastModifiedBy>
  <dcterms:modified xsi:type="dcterms:W3CDTF">2024-02-26T02:42:58Z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D4B0169360B748A6B0240D8A713DA888</vt:lpwstr>
  </property>
</Properties>
</file>