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framePr w:w="0" w:hRule="auto" w:wrap="auto" w:vAnchor="margin" w:hAnchor="text" w:xAlign="left" w:yAlign="inline"/>
        <w:spacing w:line="240" w:lineRule="auto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hAnsi="黑体" w:cs="黑体"/>
          <w:sz w:val="32"/>
          <w:szCs w:val="32"/>
          <w:lang w:val="en-US" w:eastAsia="zh-CN"/>
        </w:rPr>
        <w:t xml:space="preserve"> 附件7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编号:</w:t>
      </w:r>
      <w:r>
        <w:rPr>
          <w:rFonts w:eastAsia="楷体_GB2312"/>
          <w:sz w:val="36"/>
          <w:szCs w:val="36"/>
          <w:u w:val="single"/>
        </w:rPr>
        <w:t xml:space="preserve">          </w:t>
      </w:r>
    </w:p>
    <w:p>
      <w:pPr>
        <w:pStyle w:val="8"/>
        <w:framePr w:w="0" w:hRule="auto" w:wrap="auto" w:vAnchor="margin" w:hAnchor="text" w:xAlign="left" w:yAlign="inline"/>
        <w:spacing w:line="240" w:lineRule="auto"/>
        <w:ind w:left="-282" w:leftChars="-88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pStyle w:val="8"/>
        <w:keepNext w:val="0"/>
        <w:keepLines w:val="0"/>
        <w:pageBreakBefore w:val="0"/>
        <w:framePr w:w="0" w:hRule="auto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  <w:t>2024年度河源市知识产权促进类项目申报书</w:t>
      </w:r>
    </w:p>
    <w:p>
      <w:pPr>
        <w:rPr>
          <w:rFonts w:eastAsia="黑体"/>
          <w:sz w:val="28"/>
          <w:szCs w:val="28"/>
        </w:rPr>
      </w:pPr>
    </w:p>
    <w:tbl>
      <w:tblPr>
        <w:tblStyle w:val="5"/>
        <w:tblpPr w:leftFromText="180" w:rightFromText="180" w:vertAnchor="text" w:horzAnchor="page" w:tblpX="1799" w:tblpY="163"/>
        <w:tblOverlap w:val="never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64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top"/>
          </w:tcPr>
          <w:p>
            <w:pPr>
              <w:adjustRightInd w:val="0"/>
              <w:snapToGrid w:val="0"/>
              <w:spacing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项目名称：</w:t>
            </w:r>
          </w:p>
        </w:tc>
        <w:tc>
          <w:tcPr>
            <w:tcW w:w="6429" w:type="dxa"/>
            <w:vAlign w:val="top"/>
          </w:tcPr>
          <w:p>
            <w:pPr>
              <w:adjustRightInd w:val="0"/>
              <w:snapToGrid w:val="0"/>
              <w:spacing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Merge w:val="restart"/>
            <w:vAlign w:val="top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申报单位：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Merge w:val="continue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）</w:t>
            </w:r>
          </w:p>
        </w:tc>
      </w:tr>
      <w:tr>
        <w:tc>
          <w:tcPr>
            <w:tcW w:w="2093" w:type="dxa"/>
            <w:vMerge w:val="continue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项目联系人：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单位及职务：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工作电话：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手机号码：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电子邮箱：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填报日期：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</w:tbl>
    <w:p>
      <w:pPr>
        <w:adjustRightInd w:val="0"/>
        <w:snapToGrid w:val="0"/>
        <w:spacing w:line="600" w:lineRule="exact"/>
        <w:jc w:val="left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</w:p>
    <w:p/>
    <w:p/>
    <w:p>
      <w:pPr>
        <w:adjustRightInd w:val="0"/>
        <w:snapToGrid w:val="0"/>
        <w:spacing w:line="560" w:lineRule="exact"/>
        <w:jc w:val="center"/>
        <w:rPr>
          <w:rFonts w:hint="default" w:ascii="Times New Roman" w:hAnsi="Times New Roman" w:eastAsia="楷体_GB2312" w:cs="Times New Roman"/>
          <w:bCs/>
          <w:sz w:val="36"/>
        </w:rPr>
      </w:pPr>
      <w:r>
        <w:rPr>
          <w:rFonts w:hint="eastAsia" w:eastAsia="楷体_GB2312" w:cs="Times New Roman"/>
          <w:bCs/>
          <w:sz w:val="36"/>
          <w:lang w:eastAsia="zh-CN"/>
        </w:rPr>
        <w:t>河源</w:t>
      </w:r>
      <w:r>
        <w:rPr>
          <w:rFonts w:hint="eastAsia" w:ascii="Times New Roman" w:hAnsi="Times New Roman" w:eastAsia="楷体_GB2312" w:cs="Times New Roman"/>
          <w:bCs/>
          <w:sz w:val="36"/>
        </w:rPr>
        <w:t>市市场监督管理局</w:t>
      </w:r>
      <w:r>
        <w:rPr>
          <w:rFonts w:hint="default" w:ascii="Times New Roman" w:hAnsi="Times New Roman" w:eastAsia="楷体_GB2312" w:cs="Times New Roman"/>
          <w:bCs/>
          <w:sz w:val="36"/>
        </w:rPr>
        <w:t>编制</w:t>
      </w:r>
    </w:p>
    <w:p>
      <w:pPr>
        <w:adjustRightInd w:val="0"/>
        <w:snapToGrid w:val="0"/>
        <w:spacing w:line="560" w:lineRule="exact"/>
        <w:jc w:val="center"/>
        <w:rPr>
          <w:rFonts w:eastAsia="小标宋"/>
          <w:sz w:val="44"/>
          <w:szCs w:val="44"/>
        </w:rPr>
      </w:pPr>
      <w:r>
        <w:rPr>
          <w:rFonts w:hint="eastAsia" w:ascii="Times New Roman" w:hAnsi="Times New Roman" w:eastAsia="楷体_GB2312" w:cs="Times New Roman"/>
          <w:bCs/>
          <w:sz w:val="36"/>
          <w:lang w:val="en-US" w:eastAsia="zh-CN"/>
        </w:rPr>
        <w:t>202</w:t>
      </w:r>
      <w:r>
        <w:rPr>
          <w:rFonts w:hint="eastAsia" w:eastAsia="楷体_GB2312" w:cs="Times New Roman"/>
          <w:bCs/>
          <w:sz w:val="36"/>
          <w:lang w:val="en-US" w:eastAsia="zh-CN"/>
        </w:rPr>
        <w:t>4</w:t>
      </w:r>
      <w:r>
        <w:rPr>
          <w:rFonts w:hint="default" w:ascii="Times New Roman" w:hAnsi="Times New Roman" w:eastAsia="楷体_GB2312" w:cs="Times New Roman"/>
          <w:bCs/>
          <w:sz w:val="36"/>
        </w:rPr>
        <w:t>年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701" w:right="1474" w:bottom="1474" w:left="158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填表说明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1.申报单位对本申请材料以及所附材料的合法性、真实性、准确性负责。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2.申报书内各项内容的表述应准确严谨，外来语应同时用原文和中文表达，第一次出现的缩略词应注明全称。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3.单位性质主要指机关单位、企业、事业单位、社会组织等。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4.申报书各栏目不应空缺，无内容时填“无”。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5.</w:t>
      </w:r>
      <w:r>
        <w:rPr>
          <w:rFonts w:hint="eastAsia" w:ascii="仿宋" w:hAnsi="仿宋" w:eastAsia="仿宋" w:cs="仿宋"/>
          <w:sz w:val="32"/>
          <w:szCs w:val="32"/>
        </w:rPr>
        <w:t>申请书规格为A4纸，各栏不够填写时，请自行加页。申请书宜双面打印，并于左侧装订成册，一式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份（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份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都为</w:t>
      </w:r>
      <w:r>
        <w:rPr>
          <w:rFonts w:hint="eastAsia" w:ascii="仿宋" w:hAnsi="仿宋" w:eastAsia="仿宋" w:cs="仿宋"/>
          <w:sz w:val="32"/>
          <w:szCs w:val="32"/>
        </w:rPr>
        <w:t>加盖公章的原件）。提交同时，须附电子件。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6.申报单位根据自身条件，选择相关项目方向进行申报。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7.多家单位联合申报时，第一申报单位为牵头申报单位，其余为合作申报单位。</w:t>
      </w:r>
    </w:p>
    <w:p>
      <w:pPr>
        <w:adjustRightInd w:val="0"/>
        <w:snapToGrid w:val="0"/>
        <w:spacing w:line="560" w:lineRule="exact"/>
        <w:ind w:firstLine="584" w:firstLineChars="200"/>
        <w:rPr>
          <w:rFonts w:hint="default" w:ascii="Times New Roman" w:hAnsi="Times New Roman" w:cs="Times New Roman"/>
          <w:sz w:val="30"/>
          <w:szCs w:val="30"/>
        </w:rPr>
      </w:pPr>
    </w:p>
    <w:p>
      <w:pPr>
        <w:adjustRightInd w:val="0"/>
        <w:snapToGrid w:val="0"/>
        <w:spacing w:line="560" w:lineRule="exact"/>
        <w:ind w:firstLine="584" w:firstLineChars="200"/>
        <w:rPr>
          <w:rFonts w:hint="default" w:ascii="Times New Roman" w:hAnsi="Times New Roman" w:cs="Times New Roman"/>
          <w:sz w:val="30"/>
          <w:szCs w:val="30"/>
        </w:rPr>
      </w:pPr>
    </w:p>
    <w:p>
      <w:pPr>
        <w:adjustRightInd w:val="0"/>
        <w:snapToGrid w:val="0"/>
        <w:spacing w:line="560" w:lineRule="exact"/>
        <w:ind w:firstLine="584" w:firstLineChars="200"/>
        <w:rPr>
          <w:rFonts w:hint="default" w:ascii="Times New Roman" w:hAnsi="Times New Roman" w:cs="Times New Roman"/>
          <w:sz w:val="30"/>
          <w:szCs w:val="30"/>
        </w:rPr>
      </w:pPr>
    </w:p>
    <w:p>
      <w:pPr>
        <w:pStyle w:val="2"/>
        <w:numPr>
          <w:ilvl w:val="0"/>
          <w:numId w:val="0"/>
        </w:numPr>
        <w:tabs>
          <w:tab w:val="clear" w:pos="420"/>
        </w:tabs>
        <w:ind w:leftChars="0"/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spacing w:line="560" w:lineRule="exact"/>
        <w:ind w:firstLine="624" w:firstLineChars="200"/>
        <w:rPr>
          <w:szCs w:val="32"/>
        </w:rPr>
      </w:pPr>
    </w:p>
    <w:p>
      <w:pPr>
        <w:spacing w:line="560" w:lineRule="exact"/>
        <w:ind w:firstLine="624" w:firstLineChars="200"/>
        <w:rPr>
          <w:szCs w:val="32"/>
        </w:rPr>
      </w:pPr>
    </w:p>
    <w:p>
      <w:pPr>
        <w:jc w:val="left"/>
        <w:rPr>
          <w:sz w:val="28"/>
          <w:szCs w:val="28"/>
        </w:rPr>
      </w:pPr>
      <w:r>
        <w:rPr>
          <w:rFonts w:hint="eastAsia" w:hAnsi="黑体" w:eastAsia="黑体"/>
          <w:sz w:val="28"/>
          <w:szCs w:val="28"/>
          <w:lang w:val="en-US" w:eastAsia="zh-CN"/>
        </w:rPr>
        <w:t>一、</w:t>
      </w:r>
      <w:r>
        <w:rPr>
          <w:rFonts w:hAnsi="黑体" w:eastAsia="黑体"/>
          <w:sz w:val="28"/>
          <w:szCs w:val="28"/>
        </w:rPr>
        <w:t>申报项目名称及单位信息</w:t>
      </w:r>
    </w:p>
    <w:tbl>
      <w:tblPr>
        <w:tblStyle w:val="5"/>
        <w:tblW w:w="88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1211"/>
        <w:gridCol w:w="2141"/>
        <w:gridCol w:w="1128"/>
        <w:gridCol w:w="1482"/>
        <w:gridCol w:w="16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单位名称</w:t>
            </w:r>
          </w:p>
        </w:tc>
        <w:tc>
          <w:tcPr>
            <w:tcW w:w="6432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注册地址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注册时间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注册证名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注册登记号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法定代表人</w:t>
            </w:r>
          </w:p>
        </w:tc>
        <w:tc>
          <w:tcPr>
            <w:tcW w:w="6432" w:type="dxa"/>
            <w:gridSpan w:val="4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开户银行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开户名称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银行账号</w:t>
            </w:r>
          </w:p>
        </w:tc>
        <w:tc>
          <w:tcPr>
            <w:tcW w:w="6432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地址邮编</w:t>
            </w:r>
          </w:p>
        </w:tc>
        <w:tc>
          <w:tcPr>
            <w:tcW w:w="6432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负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责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联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系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传真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传真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78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概况</w:t>
            </w:r>
          </w:p>
        </w:tc>
        <w:tc>
          <w:tcPr>
            <w:tcW w:w="7643" w:type="dxa"/>
            <w:gridSpan w:val="5"/>
            <w:vAlign w:val="center"/>
          </w:tcPr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（单位性质、主要业务、业绩、资质荣誉简介，300字以内。）</w:t>
            </w:r>
          </w:p>
          <w:p>
            <w:pPr>
              <w:spacing w:line="400" w:lineRule="exact"/>
            </w:pPr>
          </w:p>
          <w:p>
            <w:pPr>
              <w:pStyle w:val="2"/>
              <w:numPr>
                <w:ilvl w:val="0"/>
                <w:numId w:val="0"/>
              </w:numPr>
              <w:tabs>
                <w:tab w:val="clear" w:pos="420"/>
              </w:tabs>
              <w:ind w:left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21" w:type="dxa"/>
            <w:gridSpan w:val="6"/>
            <w:vAlign w:val="center"/>
          </w:tcPr>
          <w:p>
            <w:pPr>
              <w:spacing w:line="400" w:lineRule="exact"/>
              <w:jc w:val="left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（二）合作申报单位基本信息（合作申报时填写，可加页）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单位名称</w:t>
            </w:r>
          </w:p>
        </w:tc>
        <w:tc>
          <w:tcPr>
            <w:tcW w:w="6432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注册地址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注册时间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注册登记证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注册登记号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法定代表人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ind w:left="-106" w:leftChars="-34" w:firstLine="114" w:firstLineChars="4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电话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负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责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联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系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rPr>
                <w:b/>
                <w:sz w:val="28"/>
                <w:szCs w:val="28"/>
              </w:rPr>
            </w:pPr>
          </w:p>
        </w:tc>
        <w:tc>
          <w:tcPr>
            <w:tcW w:w="148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78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概况</w:t>
            </w:r>
          </w:p>
        </w:tc>
        <w:tc>
          <w:tcPr>
            <w:tcW w:w="7643" w:type="dxa"/>
            <w:gridSpan w:val="5"/>
            <w:vAlign w:val="center"/>
          </w:tcPr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（单位性质、主要业务、业绩、资质荣誉简介，300字以内。）</w:t>
            </w:r>
          </w:p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sz w:val="28"/>
                <w:szCs w:val="28"/>
              </w:rPr>
            </w:pPr>
          </w:p>
          <w:p>
            <w:pPr>
              <w:spacing w:line="400" w:lineRule="exact"/>
              <w:rPr>
                <w:sz w:val="28"/>
                <w:szCs w:val="28"/>
              </w:rPr>
            </w:pPr>
          </w:p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</w:tbl>
    <w:p>
      <w:pPr>
        <w:rPr>
          <w:rFonts w:eastAsia="黑体"/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eastAsia="黑体"/>
          <w:sz w:val="28"/>
          <w:szCs w:val="28"/>
        </w:rPr>
        <w:t>二、项目工作方案</w:t>
      </w:r>
    </w:p>
    <w:tbl>
      <w:tblPr>
        <w:tblStyle w:val="5"/>
        <w:tblW w:w="8978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146"/>
        <w:gridCol w:w="683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0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目标任务及</w:t>
            </w:r>
          </w:p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工作内容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（介绍项目的背景意义、目标任务、工作内容，推进措施及实施方式等。3000字以内。）</w:t>
            </w: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4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工作基础及</w:t>
            </w:r>
          </w:p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保障措施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（介绍申请本项目所具备的工作基础、制度规范，相关经验和优势资源，项目团队、智力支持、信息化设施等相关条件，推进项目顺利实施的保障性举措等。2000字以内。）</w:t>
            </w:r>
          </w:p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4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8"/>
                <w:szCs w:val="28"/>
                <w:lang w:eastAsia="zh-CN"/>
              </w:rPr>
              <w:t>项目工作开展</w:t>
            </w:r>
          </w:p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计划</w:t>
            </w:r>
            <w:r>
              <w:rPr>
                <w:rFonts w:hint="eastAsia"/>
                <w:b/>
                <w:sz w:val="28"/>
                <w:szCs w:val="28"/>
                <w:lang w:eastAsia="zh-CN"/>
              </w:rPr>
              <w:t>及</w:t>
            </w:r>
            <w:r>
              <w:rPr>
                <w:b/>
                <w:sz w:val="28"/>
                <w:szCs w:val="28"/>
              </w:rPr>
              <w:t>进度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</w:rPr>
            </w:pPr>
            <w:r>
              <w:rPr>
                <w:rFonts w:hint="eastAsia" w:ascii="仿宋_GB2312" w:hAnsi="仿宋_GB2312" w:cs="仿宋_GB2312"/>
                <w:sz w:val="28"/>
              </w:rPr>
              <w:t>（工作总体进度时间安排、项目</w:t>
            </w:r>
            <w:r>
              <w:rPr>
                <w:rFonts w:hint="eastAsia" w:ascii="仿宋_GB2312" w:hAnsi="仿宋_GB2312" w:cs="仿宋_GB2312"/>
                <w:sz w:val="28"/>
                <w:szCs w:val="32"/>
              </w:rPr>
              <w:t>各阶段工作任务与阶段性目标，</w:t>
            </w:r>
            <w:r>
              <w:rPr>
                <w:rFonts w:hint="eastAsia" w:ascii="仿宋_GB2312" w:hAnsi="仿宋_GB2312" w:cs="仿宋_GB2312"/>
                <w:sz w:val="28"/>
              </w:rPr>
              <w:t>确保项目按时形成成果、提交项目总结报告；可另附页。）</w:t>
            </w: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77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预期成果及</w:t>
            </w:r>
          </w:p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考核指标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</w:rPr>
              <w:t>（项目实施的预期成果形式</w:t>
            </w:r>
            <w:r>
              <w:rPr>
                <w:rFonts w:hint="eastAsia" w:ascii="仿宋_GB2312" w:hAnsi="仿宋_GB2312" w:cs="仿宋_GB2312"/>
                <w:sz w:val="28"/>
                <w:lang w:eastAsia="zh-CN"/>
              </w:rPr>
              <w:t>、</w:t>
            </w:r>
            <w:r>
              <w:rPr>
                <w:rFonts w:hint="eastAsia" w:ascii="仿宋_GB2312" w:hAnsi="仿宋_GB2312" w:cs="仿宋_GB2312"/>
                <w:sz w:val="28"/>
              </w:rPr>
              <w:t>可考核指标等，可另附页。）</w:t>
            </w: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</w:tbl>
    <w:p>
      <w:pPr>
        <w:adjustRightInd/>
        <w:snapToGrid/>
        <w:spacing w:line="240" w:lineRule="auto"/>
        <w:rPr>
          <w:rFonts w:hint="default" w:ascii="Calibri" w:hAnsi="Calibri" w:eastAsia="黑体" w:cs="Times New Roman"/>
          <w:sz w:val="28"/>
          <w:szCs w:val="28"/>
          <w:lang w:val="en-US" w:eastAsia="zh-CN"/>
        </w:rPr>
      </w:pPr>
    </w:p>
    <w:p>
      <w:pPr>
        <w:adjustRightInd/>
        <w:snapToGrid/>
        <w:spacing w:line="240" w:lineRule="auto"/>
        <w:rPr>
          <w:rFonts w:hint="default" w:ascii="Calibri" w:hAnsi="Calibri" w:eastAsia="黑体" w:cs="Times New Roman"/>
          <w:sz w:val="28"/>
          <w:szCs w:val="28"/>
        </w:rPr>
      </w:pPr>
      <w:r>
        <w:rPr>
          <w:rFonts w:hint="default" w:ascii="Calibri" w:hAnsi="Calibri" w:eastAsia="黑体" w:cs="Times New Roman"/>
          <w:sz w:val="28"/>
          <w:szCs w:val="28"/>
          <w:lang w:val="en-US" w:eastAsia="zh-CN"/>
        </w:rPr>
        <w:t>三</w:t>
      </w:r>
      <w:r>
        <w:rPr>
          <w:rFonts w:hint="default" w:ascii="Calibri" w:hAnsi="Calibri" w:eastAsia="黑体" w:cs="Times New Roman"/>
          <w:sz w:val="28"/>
          <w:szCs w:val="28"/>
        </w:rPr>
        <w:t>、项目负责人及项目组成员（可加页）</w:t>
      </w:r>
    </w:p>
    <w:tbl>
      <w:tblPr>
        <w:tblStyle w:val="5"/>
        <w:tblpPr w:leftFromText="180" w:rightFromText="180" w:vertAnchor="text" w:horzAnchor="page" w:tblpX="1522" w:tblpY="102"/>
        <w:tblOverlap w:val="never"/>
        <w:tblW w:w="90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1021"/>
        <w:gridCol w:w="992"/>
        <w:gridCol w:w="895"/>
        <w:gridCol w:w="1065"/>
        <w:gridCol w:w="1637"/>
        <w:gridCol w:w="1140"/>
        <w:gridCol w:w="793"/>
        <w:gridCol w:w="7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0" w:hRule="atLeast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项目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团队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出生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年份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单位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职务/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职称</w:t>
            </w: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所学专业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及学历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现从事专业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在项目中任务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7" w:hRule="atLeast"/>
        </w:trPr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负责人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团队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主要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成员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</w:tbl>
    <w:p>
      <w:pPr>
        <w:rPr>
          <w:rFonts w:hint="default"/>
        </w:rPr>
      </w:pPr>
    </w:p>
    <w:p>
      <w:pPr>
        <w:adjustRightInd w:val="0"/>
        <w:snapToGrid w:val="0"/>
        <w:spacing w:line="560" w:lineRule="exact"/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</w:pPr>
    </w:p>
    <w:p>
      <w:pPr>
        <w:adjustRightInd w:val="0"/>
        <w:snapToGrid w:val="0"/>
        <w:spacing w:line="560" w:lineRule="exact"/>
        <w:rPr>
          <w:rFonts w:hint="default" w:ascii="Times New Roman" w:hAnsi="Times New Roman" w:eastAsia="黑体" w:cs="Times New Roman"/>
          <w:sz w:val="30"/>
          <w:szCs w:val="30"/>
        </w:rPr>
      </w:pP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30"/>
          <w:szCs w:val="30"/>
        </w:rPr>
        <w:t>、项目支出预算明细表</w:t>
      </w:r>
    </w:p>
    <w:p>
      <w:pPr>
        <w:adjustRightInd w:val="0"/>
        <w:snapToGrid w:val="0"/>
        <w:spacing w:line="560" w:lineRule="exact"/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单位：万元  </w:t>
      </w:r>
    </w:p>
    <w:tbl>
      <w:tblPr>
        <w:tblStyle w:val="5"/>
        <w:tblW w:w="88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736"/>
        <w:gridCol w:w="3981"/>
        <w:gridCol w:w="1434"/>
        <w:gridCol w:w="20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项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目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支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出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预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算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及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测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算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依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据</w:t>
            </w:r>
          </w:p>
        </w:tc>
        <w:tc>
          <w:tcPr>
            <w:tcW w:w="73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源</w:t>
            </w:r>
          </w:p>
        </w:tc>
        <w:tc>
          <w:tcPr>
            <w:tcW w:w="398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资金来源</w:t>
            </w:r>
          </w:p>
        </w:tc>
        <w:tc>
          <w:tcPr>
            <w:tcW w:w="143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金  额</w:t>
            </w:r>
          </w:p>
        </w:tc>
        <w:tc>
          <w:tcPr>
            <w:tcW w:w="2042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说  明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Times New Roman" w:hAnsi="Times New Roman" w:eastAsia="黑体" w:cs="Times New Roman"/>
                <w:sz w:val="28"/>
                <w:lang w:eastAsia="zh-CN"/>
              </w:rPr>
            </w:pPr>
            <w:r>
              <w:rPr>
                <w:rFonts w:hint="eastAsia" w:eastAsia="黑体" w:cs="Times New Roman"/>
                <w:color w:val="auto"/>
                <w:sz w:val="24"/>
                <w:szCs w:val="24"/>
                <w:lang w:eastAsia="zh-CN"/>
              </w:rPr>
              <w:t>（详细经费测算）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398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合  计</w:t>
            </w:r>
          </w:p>
        </w:tc>
        <w:tc>
          <w:tcPr>
            <w:tcW w:w="143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2042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3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398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eastAsia" w:ascii="仿宋_GB2312" w:hAnsi="仿宋_GB2312" w:cs="仿宋_GB2312"/>
                <w:sz w:val="28"/>
              </w:rPr>
            </w:pPr>
            <w:r>
              <w:rPr>
                <w:rFonts w:hint="eastAsia" w:ascii="仿宋_GB2312" w:hAnsi="仿宋_GB2312" w:cs="仿宋_GB2312"/>
                <w:sz w:val="28"/>
              </w:rPr>
              <w:t>1.</w:t>
            </w:r>
            <w:r>
              <w:rPr>
                <w:rFonts w:hint="eastAsia" w:ascii="仿宋_GB2312" w:hAnsi="仿宋_GB2312" w:cs="仿宋_GB2312"/>
                <w:sz w:val="28"/>
                <w:lang w:eastAsia="zh-CN"/>
              </w:rPr>
              <w:t>市</w:t>
            </w:r>
            <w:r>
              <w:rPr>
                <w:rFonts w:hint="eastAsia" w:ascii="仿宋_GB2312" w:hAnsi="仿宋_GB2312" w:cs="仿宋_GB2312"/>
                <w:sz w:val="28"/>
              </w:rPr>
              <w:t>局项目</w:t>
            </w:r>
            <w:r>
              <w:rPr>
                <w:rFonts w:hint="eastAsia" w:ascii="仿宋_GB2312" w:hAnsi="仿宋_GB2312" w:cs="仿宋_GB2312"/>
                <w:sz w:val="28"/>
                <w:lang w:eastAsia="zh-CN"/>
              </w:rPr>
              <w:t>经费</w:t>
            </w: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398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eastAsia" w:ascii="仿宋_GB2312" w:hAnsi="仿宋_GB2312" w:cs="仿宋_GB2312"/>
                <w:sz w:val="28"/>
              </w:rPr>
            </w:pPr>
            <w:r>
              <w:rPr>
                <w:rFonts w:hint="eastAsia" w:ascii="仿宋_GB2312" w:hAnsi="仿宋_GB2312" w:cs="仿宋_GB2312"/>
                <w:sz w:val="28"/>
              </w:rPr>
              <w:t>2.其他来源</w:t>
            </w: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736" w:type="dxa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Times New Roman" w:hAnsi="Times New Roman" w:eastAsia="黑体" w:cs="Times New Roman"/>
                <w:sz w:val="28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lang w:eastAsia="zh-CN"/>
              </w:rPr>
              <w:t>市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局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拨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款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项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目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支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出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明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细</w:t>
            </w:r>
          </w:p>
        </w:tc>
        <w:tc>
          <w:tcPr>
            <w:tcW w:w="398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支出项目内容</w:t>
            </w:r>
          </w:p>
        </w:tc>
        <w:tc>
          <w:tcPr>
            <w:tcW w:w="143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金 额</w:t>
            </w:r>
          </w:p>
        </w:tc>
        <w:tc>
          <w:tcPr>
            <w:tcW w:w="2042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</w:tbl>
    <w:p>
      <w:pPr>
        <w:ind w:firstLine="544" w:firstLineChars="200"/>
        <w:rPr>
          <w:rFonts w:hint="eastAsia" w:eastAsia="黑体"/>
          <w:sz w:val="28"/>
          <w:szCs w:val="28"/>
          <w:lang w:eastAsia="zh-CN"/>
        </w:rPr>
      </w:pPr>
      <w:r>
        <w:rPr>
          <w:rFonts w:hint="eastAsia" w:eastAsia="黑体"/>
          <w:sz w:val="28"/>
          <w:szCs w:val="28"/>
          <w:lang w:eastAsia="zh-CN"/>
        </w:rPr>
        <w:t>备注：</w:t>
      </w:r>
      <w:r>
        <w:rPr>
          <w:rFonts w:hint="eastAsia" w:ascii="仿宋_GB2312" w:hAnsi="仿宋_GB2312" w:cs="仿宋_GB2312"/>
          <w:color w:val="auto"/>
          <w:sz w:val="28"/>
          <w:lang w:eastAsia="zh-CN"/>
        </w:rPr>
        <w:t>项目资金支出预算及详细经费测算，需列明具体的开支类别、主要用途、预算明细等。</w:t>
      </w:r>
    </w:p>
    <w:p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五、相关单位意见</w:t>
      </w:r>
    </w:p>
    <w:tbl>
      <w:tblPr>
        <w:tblStyle w:val="5"/>
        <w:tblW w:w="8921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77"/>
        <w:gridCol w:w="704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31" w:hRule="atLeast"/>
          <w:jc w:val="center"/>
        </w:trPr>
        <w:tc>
          <w:tcPr>
            <w:tcW w:w="18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申报单位</w:t>
            </w: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意见</w:t>
            </w:r>
          </w:p>
        </w:tc>
        <w:tc>
          <w:tcPr>
            <w:tcW w:w="70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4080" w:firstLineChars="15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负责人签名：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</w:t>
            </w:r>
            <w:r>
              <w:rPr>
                <w:sz w:val="28"/>
                <w:szCs w:val="28"/>
              </w:rPr>
              <w:t>单位盖章：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年      月     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31" w:hRule="atLeast"/>
          <w:jc w:val="center"/>
        </w:trPr>
        <w:tc>
          <w:tcPr>
            <w:tcW w:w="18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合作申报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单位意见</w:t>
            </w:r>
          </w:p>
        </w:tc>
        <w:tc>
          <w:tcPr>
            <w:tcW w:w="70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ind w:firstLine="2448" w:firstLineChars="900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2448" w:firstLineChars="900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2448" w:firstLineChars="900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4080" w:firstLineChars="15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负责人签名：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单位盖章：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年      月     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31" w:hRule="atLeast"/>
          <w:jc w:val="center"/>
        </w:trPr>
        <w:tc>
          <w:tcPr>
            <w:tcW w:w="18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  <w:lang w:eastAsia="zh-CN"/>
              </w:rPr>
              <w:t>县</w:t>
            </w:r>
            <w:r>
              <w:rPr>
                <w:rFonts w:hint="eastAsia" w:eastAsia="黑体"/>
                <w:sz w:val="28"/>
                <w:szCs w:val="28"/>
              </w:rPr>
              <w:t>区市场监督管理局审核</w:t>
            </w: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</w:rPr>
              <w:t>推荐意见</w:t>
            </w:r>
          </w:p>
        </w:tc>
        <w:tc>
          <w:tcPr>
            <w:tcW w:w="70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  <w:p>
            <w:pPr>
              <w:spacing w:line="500" w:lineRule="exact"/>
              <w:ind w:firstLine="2448" w:firstLineChars="900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cs="仿宋_GB2312"/>
                <w:bCs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负责人签名：</w:t>
            </w:r>
          </w:p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推荐单位盖章：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年   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月   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日              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" w:hRule="atLeast"/>
          <w:jc w:val="center"/>
        </w:trPr>
        <w:tc>
          <w:tcPr>
            <w:tcW w:w="18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  <w:lang w:eastAsia="zh-CN"/>
              </w:rPr>
              <w:t>市</w:t>
            </w:r>
            <w:r>
              <w:rPr>
                <w:rFonts w:hint="default" w:eastAsia="黑体"/>
                <w:sz w:val="28"/>
                <w:szCs w:val="28"/>
              </w:rPr>
              <w:t>市场监督管理局</w:t>
            </w:r>
            <w:r>
              <w:rPr>
                <w:rFonts w:eastAsia="黑体"/>
                <w:sz w:val="28"/>
                <w:szCs w:val="28"/>
              </w:rPr>
              <w:t>审核意见</w:t>
            </w:r>
          </w:p>
        </w:tc>
        <w:tc>
          <w:tcPr>
            <w:tcW w:w="70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</w:p>
          <w:p>
            <w:pPr>
              <w:spacing w:line="500" w:lineRule="exact"/>
              <w:ind w:firstLine="2448" w:firstLineChars="900"/>
              <w:jc w:val="left"/>
              <w:rPr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单位（盖章）：</w:t>
            </w:r>
          </w:p>
          <w:p>
            <w:pPr>
              <w:spacing w:line="500" w:lineRule="exact"/>
              <w:ind w:firstLine="2448" w:firstLineChars="900"/>
              <w:jc w:val="left"/>
              <w:rPr>
                <w:rFonts w:eastAsia="黑体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年      月      日  </w:t>
            </w:r>
            <w:r>
              <w:rPr>
                <w:rFonts w:eastAsia="黑体"/>
                <w:sz w:val="28"/>
                <w:szCs w:val="28"/>
              </w:rPr>
              <w:t xml:space="preserve">             </w:t>
            </w:r>
          </w:p>
        </w:tc>
      </w:tr>
    </w:tbl>
    <w:p/>
    <w:sectPr>
      <w:footerReference r:id="rId8" w:type="first"/>
      <w:headerReference r:id="rId5" w:type="default"/>
      <w:footerReference r:id="rId6" w:type="default"/>
      <w:footerReference r:id="rId7" w:type="even"/>
      <w:pgSz w:w="11906" w:h="16838"/>
      <w:pgMar w:top="1701" w:right="1588" w:bottom="1474" w:left="1588" w:header="851" w:footer="992" w:gutter="0"/>
      <w:cols w:space="720" w:num="1"/>
      <w:docGrid w:type="linesAndChars" w:linePitch="594" w:charSpace="-168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7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小标宋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ordWrap w:val="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t>—</w:t>
    </w:r>
    <w:r>
      <w:rPr>
        <w:rFonts w:hint="eastAsia"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t>—</w:t>
    </w:r>
    <w:r>
      <w:rPr>
        <w:rFonts w:hint="eastAsia"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28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t>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125</w:t>
    </w:r>
    <w:r>
      <w:fldChar w:fldCharType="end"/>
    </w:r>
  </w:p>
  <w:p>
    <w:pPr>
      <w:pStyle w:val="3"/>
      <w:wordWrap w:val="0"/>
      <w:jc w:val="right"/>
      <w:rPr>
        <w:rFonts w:ascii="宋体" w:hAnsi="宋体"/>
        <w:sz w:val="28"/>
        <w:szCs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434B06"/>
    <w:multiLevelType w:val="multilevel"/>
    <w:tmpl w:val="7D434B06"/>
    <w:lvl w:ilvl="0" w:tentative="0">
      <w:start w:val="1"/>
      <w:numFmt w:val="ideographDigital"/>
      <w:pStyle w:val="2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xMTViNzU5MTU1MDU3ZTljOTZlNzRiYjczZDQ3ZTMifQ=="/>
  </w:docVars>
  <w:rsids>
    <w:rsidRoot w:val="53800AEE"/>
    <w:rsid w:val="009A209B"/>
    <w:rsid w:val="06A83B7E"/>
    <w:rsid w:val="15AA7F2E"/>
    <w:rsid w:val="18CA74CC"/>
    <w:rsid w:val="1D265D31"/>
    <w:rsid w:val="1EFF2293"/>
    <w:rsid w:val="2B736513"/>
    <w:rsid w:val="33AA7744"/>
    <w:rsid w:val="3E8A7657"/>
    <w:rsid w:val="49DE32E8"/>
    <w:rsid w:val="4B8D6626"/>
    <w:rsid w:val="519F5A81"/>
    <w:rsid w:val="53800AEE"/>
    <w:rsid w:val="541B45E4"/>
    <w:rsid w:val="5B2729B9"/>
    <w:rsid w:val="5BFC8466"/>
    <w:rsid w:val="6A3535BE"/>
    <w:rsid w:val="6E983E2E"/>
    <w:rsid w:val="7DCF926C"/>
    <w:rsid w:val="B53F2EE2"/>
    <w:rsid w:val="BFB7DA5F"/>
    <w:rsid w:val="D3FB8E28"/>
    <w:rsid w:val="D4FCD202"/>
    <w:rsid w:val="DF6BB96D"/>
    <w:rsid w:val="F4DB6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outlineLvl w:val="0"/>
    </w:pPr>
    <w:rPr>
      <w:rFonts w:ascii="Times New Roman" w:hAnsi="Times New Roman" w:eastAsia="黑体" w:cs="Times New Roman"/>
      <w:bCs/>
      <w:kern w:val="44"/>
      <w:sz w:val="30"/>
      <w:szCs w:val="4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封面标准名称"/>
    <w:qFormat/>
    <w:uiPriority w:val="99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黑体"/>
      <w:sz w:val="52"/>
      <w:szCs w:val="5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市食品药品监管局</Company>
  <Pages>7</Pages>
  <Words>1091</Words>
  <Characters>1117</Characters>
  <Lines>0</Lines>
  <Paragraphs>0</Paragraphs>
  <TotalTime>13</TotalTime>
  <ScaleCrop>false</ScaleCrop>
  <LinksUpToDate>false</LinksUpToDate>
  <CharactersWithSpaces>1804</CharactersWithSpaces>
  <Application>WPS Office_11.8.2.1122_F1E327BC-269C-435d-A152-05C5408002CA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2020-10-23T17:22:00Z</dcterms:created>
  <dc:creator>陈明</dc:creator>
  <cp:lastModifiedBy>dxkj</cp:lastModifiedBy>
  <cp:lastPrinted>2021-12-16T00:12:00Z</cp:lastPrinted>
  <dcterms:modified xsi:type="dcterms:W3CDTF">2024-01-22T16:24:19Z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2052-11.8.2.1122</vt:lpwstr>
  </property>
  <property fmtid="{D5CDD505-2E9C-101B-9397-08002B2CF9AE}" pid="3" name="ICV">
    <vt:lpwstr>DE8ED7CBFBBE7DAF96D1AD65BA8CCE97</vt:lpwstr>
  </property>
</Properties>
</file>