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ind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bookmarkStart w:id="0" w:name="_GoBack"/>
      <w:bookmarkEnd w:id="0"/>
    </w:p>
    <w:p>
      <w:pPr>
        <w:pStyle w:val="2"/>
        <w:spacing w:before="100" w:beforeAutospacing="1" w:after="100" w:afterAutospacing="1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建筑工程专业名称参照表</w:t>
      </w:r>
    </w:p>
    <w:tbl>
      <w:tblPr>
        <w:tblStyle w:val="3"/>
        <w:tblW w:w="8430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乡规划、建筑学、建筑结构设计、建筑电气设计、给水排水设计、暖通空调设计、风景园林设计、城市燃气设计、建筑装饰设计、市政路桥设计、岩土工程、建筑工程地质勘察、建筑工程测量、建筑防护设计、建筑防化设计、建筑施工、建筑装饰施工、给水排水施工、建筑电气施工、暖通与空调施工、市政路桥施工、城市燃气施工、风景园林施工、建筑机电设备安装、建筑工程管理、建筑工程检测、建筑工程造价、建筑材料</w:t>
            </w:r>
          </w:p>
        </w:tc>
      </w:tr>
    </w:tbl>
    <w:p>
      <w:pPr>
        <w:overflowPunct w:val="0"/>
        <w:autoSpaceDN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建筑工程造价专业不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评审、认定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助理工程师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技术员。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64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8"/>
    <w:rsid w:val="00092DD6"/>
    <w:rsid w:val="00395C45"/>
    <w:rsid w:val="006C3256"/>
    <w:rsid w:val="006C7728"/>
    <w:rsid w:val="00AE785C"/>
    <w:rsid w:val="00B32622"/>
    <w:rsid w:val="00DB451B"/>
    <w:rsid w:val="00DE3D0D"/>
    <w:rsid w:val="3FFE9A77"/>
    <w:rsid w:val="52982D50"/>
    <w:rsid w:val="DFFDDB46"/>
    <w:rsid w:val="FEEFD24A"/>
    <w:rsid w:val="FF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5</TotalTime>
  <ScaleCrop>false</ScaleCrop>
  <LinksUpToDate>false</LinksUpToDate>
  <CharactersWithSpaces>231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2023-10-11T08:50:00Z</dcterms:created>
  <dc:creator>何仕诒</dc:creator>
  <cp:lastModifiedBy>Administrator</cp:lastModifiedBy>
  <cp:lastPrinted>2023-11-01T15:29:00Z</cp:lastPrinted>
  <dcterms:modified xsi:type="dcterms:W3CDTF">2023-11-07T02:13:59Z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