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cs="仿宋_GB2312"/>
          <w:b/>
          <w:bCs/>
          <w:sz w:val="28"/>
          <w:szCs w:val="28"/>
          <w:lang w:val="en-US" w:eastAsia="zh-CN"/>
        </w:rPr>
        <w:t>初次职称考核认定申报材料之一</w:t>
      </w:r>
    </w:p>
    <w:p>
      <w:pPr>
        <w:pStyle w:val="2"/>
        <w:ind w:firstLine="480"/>
      </w:pPr>
    </w:p>
    <w:p>
      <w:pPr>
        <w:pStyle w:val="4"/>
        <w:jc w:val="center"/>
        <w:rPr>
          <w:rFonts w:ascii="仿宋_GB2312" w:hAnsi="仿宋_GB2312" w:eastAsia="仿宋_GB2312" w:cs="Times New Roman"/>
          <w:sz w:val="48"/>
          <w:szCs w:val="48"/>
        </w:rPr>
      </w:pPr>
      <w:bookmarkStart w:id="0" w:name="_Toc19706"/>
      <w:r>
        <w:rPr>
          <w:rFonts w:hint="eastAsia" w:ascii="仿宋_GB2312" w:hAnsi="仿宋_GB2312" w:eastAsia="仿宋_GB2312" w:cs="仿宋_GB2312"/>
          <w:sz w:val="48"/>
          <w:szCs w:val="48"/>
        </w:rPr>
        <w:t>广东省初次职称考核认定</w:t>
      </w:r>
      <w:bookmarkEnd w:id="0"/>
    </w:p>
    <w:p>
      <w:pPr>
        <w:jc w:val="left"/>
        <w:rPr>
          <w:sz w:val="36"/>
          <w:szCs w:val="36"/>
        </w:rPr>
      </w:pPr>
      <w:bookmarkStart w:id="1" w:name="_GoBack"/>
      <w:bookmarkEnd w:id="1"/>
    </w:p>
    <w:p>
      <w:pPr>
        <w:jc w:val="left"/>
        <w:rPr>
          <w:sz w:val="36"/>
          <w:szCs w:val="36"/>
        </w:rPr>
      </w:pPr>
    </w:p>
    <w:p>
      <w:pPr>
        <w:pStyle w:val="2"/>
        <w:ind w:firstLine="480"/>
      </w:pPr>
    </w:p>
    <w:p>
      <w:pPr>
        <w:pStyle w:val="2"/>
        <w:ind w:firstLine="0" w:firstLineChars="0"/>
      </w:pPr>
    </w:p>
    <w:p>
      <w:pPr>
        <w:pStyle w:val="2"/>
        <w:ind w:firstLine="480"/>
      </w:pPr>
    </w:p>
    <w:p>
      <w:pPr>
        <w:spacing w:line="480" w:lineRule="auto"/>
        <w:ind w:firstLine="1440" w:firstLineChars="400"/>
        <w:jc w:val="left"/>
        <w:rPr>
          <w:sz w:val="36"/>
          <w:szCs w:val="36"/>
        </w:rPr>
      </w:pPr>
      <w:r>
        <w:rPr>
          <w:rFonts w:hint="eastAsia" w:cs="仿宋_GB2312"/>
          <w:sz w:val="36"/>
          <w:szCs w:val="36"/>
        </w:rPr>
        <w:t>姓</w:t>
      </w:r>
      <w:r>
        <w:rPr>
          <w:sz w:val="36"/>
          <w:szCs w:val="36"/>
        </w:rPr>
        <w:t xml:space="preserve">  </w:t>
      </w:r>
      <w:r>
        <w:rPr>
          <w:rFonts w:hint="eastAsia" w:cs="仿宋_GB2312"/>
          <w:sz w:val="36"/>
          <w:szCs w:val="36"/>
        </w:rPr>
        <w:t>名：</w:t>
      </w:r>
      <w:r>
        <w:rPr>
          <w:sz w:val="36"/>
          <w:szCs w:val="36"/>
          <w:u w:val="single"/>
        </w:rPr>
        <w:t xml:space="preserve">                 </w:t>
      </w:r>
      <w:r>
        <w:rPr>
          <w:sz w:val="36"/>
          <w:szCs w:val="36"/>
        </w:rPr>
        <w:t xml:space="preserve">  </w:t>
      </w:r>
    </w:p>
    <w:p>
      <w:pPr>
        <w:spacing w:line="480" w:lineRule="auto"/>
        <w:ind w:firstLine="1440" w:firstLineChars="400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</w:t>
      </w:r>
    </w:p>
    <w:p>
      <w:pPr>
        <w:spacing w:line="480" w:lineRule="auto"/>
        <w:ind w:firstLine="1440" w:firstLineChars="400"/>
        <w:jc w:val="left"/>
        <w:rPr>
          <w:sz w:val="36"/>
          <w:szCs w:val="36"/>
          <w:u w:val="single"/>
        </w:rPr>
      </w:pPr>
      <w:r>
        <w:rPr>
          <w:rFonts w:hint="eastAsia" w:cs="仿宋_GB2312"/>
          <w:sz w:val="36"/>
          <w:szCs w:val="36"/>
        </w:rPr>
        <w:t>单</w:t>
      </w:r>
      <w:r>
        <w:rPr>
          <w:sz w:val="36"/>
          <w:szCs w:val="36"/>
        </w:rPr>
        <w:t xml:space="preserve">  </w:t>
      </w:r>
      <w:r>
        <w:rPr>
          <w:rFonts w:hint="eastAsia" w:cs="仿宋_GB2312"/>
          <w:sz w:val="36"/>
          <w:szCs w:val="36"/>
        </w:rPr>
        <w:t>位：</w:t>
      </w:r>
      <w:r>
        <w:rPr>
          <w:sz w:val="36"/>
          <w:szCs w:val="36"/>
          <w:u w:val="single"/>
        </w:rPr>
        <w:t xml:space="preserve">                 </w:t>
      </w:r>
    </w:p>
    <w:p>
      <w:pPr>
        <w:pStyle w:val="2"/>
        <w:ind w:firstLine="480"/>
      </w:pPr>
    </w:p>
    <w:p>
      <w:pPr>
        <w:pStyle w:val="2"/>
        <w:ind w:firstLine="480"/>
      </w:pPr>
    </w:p>
    <w:p>
      <w:pPr>
        <w:spacing w:line="480" w:lineRule="auto"/>
        <w:ind w:firstLine="1440" w:firstLineChars="400"/>
        <w:jc w:val="left"/>
        <w:rPr>
          <w:sz w:val="36"/>
          <w:szCs w:val="36"/>
          <w:u w:val="single"/>
        </w:rPr>
      </w:pPr>
      <w:r>
        <w:rPr>
          <w:rFonts w:hint="eastAsia" w:cs="仿宋_GB2312"/>
          <w:sz w:val="36"/>
          <w:szCs w:val="36"/>
        </w:rPr>
        <w:t>专</w:t>
      </w:r>
      <w:r>
        <w:rPr>
          <w:sz w:val="36"/>
          <w:szCs w:val="36"/>
        </w:rPr>
        <w:t xml:space="preserve">  </w:t>
      </w:r>
      <w:r>
        <w:rPr>
          <w:rFonts w:hint="eastAsia" w:cs="仿宋_GB2312"/>
          <w:sz w:val="36"/>
          <w:szCs w:val="36"/>
        </w:rPr>
        <w:t>业：</w:t>
      </w:r>
      <w:r>
        <w:rPr>
          <w:sz w:val="36"/>
          <w:szCs w:val="36"/>
          <w:u w:val="single"/>
        </w:rPr>
        <w:t xml:space="preserve">                 </w:t>
      </w:r>
    </w:p>
    <w:p>
      <w:pPr>
        <w:pStyle w:val="2"/>
        <w:ind w:firstLine="480"/>
      </w:pPr>
    </w:p>
    <w:p>
      <w:pPr>
        <w:pStyle w:val="2"/>
        <w:ind w:firstLine="480"/>
      </w:pPr>
    </w:p>
    <w:p>
      <w:pPr>
        <w:spacing w:line="480" w:lineRule="auto"/>
        <w:ind w:firstLine="1440" w:firstLineChars="400"/>
        <w:jc w:val="left"/>
        <w:rPr>
          <w:sz w:val="36"/>
          <w:szCs w:val="36"/>
          <w:u w:val="single"/>
        </w:rPr>
      </w:pPr>
      <w:r>
        <w:rPr>
          <w:rFonts w:hint="eastAsia" w:cs="仿宋_GB2312"/>
          <w:sz w:val="36"/>
          <w:szCs w:val="36"/>
        </w:rPr>
        <w:t>职</w:t>
      </w:r>
      <w:r>
        <w:rPr>
          <w:sz w:val="36"/>
          <w:szCs w:val="36"/>
        </w:rPr>
        <w:t xml:space="preserve">  </w:t>
      </w:r>
      <w:r>
        <w:rPr>
          <w:rFonts w:hint="eastAsia" w:cs="仿宋_GB2312"/>
          <w:sz w:val="36"/>
          <w:szCs w:val="36"/>
        </w:rPr>
        <w:t>称：</w:t>
      </w:r>
      <w:r>
        <w:rPr>
          <w:sz w:val="36"/>
          <w:szCs w:val="36"/>
          <w:u w:val="single"/>
        </w:rPr>
        <w:t xml:space="preserve">                 </w:t>
      </w:r>
    </w:p>
    <w:p>
      <w:pPr>
        <w:pStyle w:val="2"/>
        <w:ind w:firstLine="48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昆仑黑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220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17A6F"/>
    <w:rsid w:val="004930D4"/>
    <w:rsid w:val="008531F7"/>
    <w:rsid w:val="00870F59"/>
    <w:rsid w:val="008859AD"/>
    <w:rsid w:val="00991840"/>
    <w:rsid w:val="00C91731"/>
    <w:rsid w:val="00D01B50"/>
    <w:rsid w:val="01CD1AEF"/>
    <w:rsid w:val="032E5F7E"/>
    <w:rsid w:val="048259B0"/>
    <w:rsid w:val="051A55B3"/>
    <w:rsid w:val="06953D2F"/>
    <w:rsid w:val="075063AB"/>
    <w:rsid w:val="08031052"/>
    <w:rsid w:val="0B862B1D"/>
    <w:rsid w:val="0BC33E13"/>
    <w:rsid w:val="0D281BF8"/>
    <w:rsid w:val="0E6D0CCF"/>
    <w:rsid w:val="0E896386"/>
    <w:rsid w:val="0F3E3B42"/>
    <w:rsid w:val="0FD35B8E"/>
    <w:rsid w:val="108506B9"/>
    <w:rsid w:val="110D5320"/>
    <w:rsid w:val="112A767F"/>
    <w:rsid w:val="112F6DA3"/>
    <w:rsid w:val="113C2696"/>
    <w:rsid w:val="13985FE3"/>
    <w:rsid w:val="13F8707E"/>
    <w:rsid w:val="15DD424E"/>
    <w:rsid w:val="16D05AE3"/>
    <w:rsid w:val="1B111151"/>
    <w:rsid w:val="1DCA6E96"/>
    <w:rsid w:val="1EC17A6F"/>
    <w:rsid w:val="27027531"/>
    <w:rsid w:val="2BD7094A"/>
    <w:rsid w:val="2C97355E"/>
    <w:rsid w:val="2D4F4A73"/>
    <w:rsid w:val="2DFB7747"/>
    <w:rsid w:val="2EF74E4D"/>
    <w:rsid w:val="30655FF6"/>
    <w:rsid w:val="30AD1DAD"/>
    <w:rsid w:val="3137045C"/>
    <w:rsid w:val="335F292D"/>
    <w:rsid w:val="37CB3B42"/>
    <w:rsid w:val="38667478"/>
    <w:rsid w:val="38716F3E"/>
    <w:rsid w:val="3A5E3F13"/>
    <w:rsid w:val="3AF552C2"/>
    <w:rsid w:val="4079158E"/>
    <w:rsid w:val="43CB0C99"/>
    <w:rsid w:val="471050ED"/>
    <w:rsid w:val="484A7F2D"/>
    <w:rsid w:val="4873140F"/>
    <w:rsid w:val="49CD566F"/>
    <w:rsid w:val="4AE049B7"/>
    <w:rsid w:val="4F4B7C84"/>
    <w:rsid w:val="51A3405E"/>
    <w:rsid w:val="520C023B"/>
    <w:rsid w:val="523B20E2"/>
    <w:rsid w:val="524F69DC"/>
    <w:rsid w:val="53B13E0D"/>
    <w:rsid w:val="54386395"/>
    <w:rsid w:val="54D06DB0"/>
    <w:rsid w:val="556C4038"/>
    <w:rsid w:val="5A341D1E"/>
    <w:rsid w:val="5AD07DA6"/>
    <w:rsid w:val="5DD36BB8"/>
    <w:rsid w:val="5E7D0801"/>
    <w:rsid w:val="5E9F4ED4"/>
    <w:rsid w:val="5F5F61E7"/>
    <w:rsid w:val="60BD4FCA"/>
    <w:rsid w:val="639C02AE"/>
    <w:rsid w:val="64210727"/>
    <w:rsid w:val="645A520D"/>
    <w:rsid w:val="646729BA"/>
    <w:rsid w:val="65781491"/>
    <w:rsid w:val="661C2242"/>
    <w:rsid w:val="663C1946"/>
    <w:rsid w:val="6766459E"/>
    <w:rsid w:val="683C2A7B"/>
    <w:rsid w:val="6A1628B9"/>
    <w:rsid w:val="6A260E7F"/>
    <w:rsid w:val="6B0A007D"/>
    <w:rsid w:val="710570FC"/>
    <w:rsid w:val="717E5D5D"/>
    <w:rsid w:val="718D274D"/>
    <w:rsid w:val="72EC0C57"/>
    <w:rsid w:val="73323239"/>
    <w:rsid w:val="73687C6C"/>
    <w:rsid w:val="77B05BB5"/>
    <w:rsid w:val="77F11C36"/>
    <w:rsid w:val="7B8553A7"/>
    <w:rsid w:val="7BBA6740"/>
    <w:rsid w:val="7D2359A9"/>
    <w:rsid w:val="7E54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宋体" w:cs="Calibri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3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5">
    <w:name w:val="Body Text 3"/>
    <w:basedOn w:val="1"/>
    <w:link w:val="14"/>
    <w:qFormat/>
    <w:uiPriority w:val="99"/>
    <w:pPr>
      <w:spacing w:line="360" w:lineRule="auto"/>
    </w:pPr>
    <w:rPr>
      <w:sz w:val="30"/>
      <w:szCs w:val="30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11">
    <w:name w:val="Hyperlink"/>
    <w:basedOn w:val="10"/>
    <w:semiHidden/>
    <w:unhideWhenUsed/>
    <w:uiPriority w:val="99"/>
    <w:rPr>
      <w:color w:val="0000FF"/>
      <w:u w:val="single"/>
    </w:rPr>
  </w:style>
  <w:style w:type="character" w:customStyle="1" w:styleId="12">
    <w:name w:val="Heading 1 Char"/>
    <w:basedOn w:val="10"/>
    <w:link w:val="3"/>
    <w:qFormat/>
    <w:uiPriority w:val="9"/>
    <w:rPr>
      <w:rFonts w:eastAsia="仿宋_GB2312"/>
      <w:b/>
      <w:bCs/>
      <w:kern w:val="44"/>
      <w:sz w:val="44"/>
      <w:szCs w:val="44"/>
    </w:rPr>
  </w:style>
  <w:style w:type="character" w:customStyle="1" w:styleId="13">
    <w:name w:val="Heading 2 Char"/>
    <w:basedOn w:val="10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Body Text 3 Char"/>
    <w:basedOn w:val="10"/>
    <w:link w:val="5"/>
    <w:semiHidden/>
    <w:qFormat/>
    <w:uiPriority w:val="99"/>
    <w:rPr>
      <w:rFonts w:eastAsia="仿宋_GB2312"/>
      <w:sz w:val="16"/>
      <w:szCs w:val="16"/>
    </w:rPr>
  </w:style>
  <w:style w:type="character" w:customStyle="1" w:styleId="15">
    <w:name w:val="Footer Char"/>
    <w:basedOn w:val="10"/>
    <w:link w:val="6"/>
    <w:semiHidden/>
    <w:qFormat/>
    <w:uiPriority w:val="99"/>
    <w:rPr>
      <w:rFonts w:eastAsia="仿宋_GB2312"/>
      <w:sz w:val="18"/>
      <w:szCs w:val="18"/>
    </w:rPr>
  </w:style>
  <w:style w:type="character" w:customStyle="1" w:styleId="16">
    <w:name w:val="Header Char"/>
    <w:basedOn w:val="10"/>
    <w:link w:val="7"/>
    <w:semiHidden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7</Pages>
  <Words>338</Words>
  <Characters>1929</Characters>
  <Lines>0</Lines>
  <Paragraphs>0</Paragraphs>
  <TotalTime>4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2020-08-25T01:15:00Z</dcterms:created>
  <dc:creator>曾心怡</dc:creator>
  <cp:lastModifiedBy>Administrator</cp:lastModifiedBy>
  <cp:lastPrinted>2021-02-02T03:42:00Z</cp:lastPrinted>
  <dcterms:modified xsi:type="dcterms:W3CDTF">2022-10-31T01:44:26Z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ribbonExt">
    <vt:lpwstr>{"WPSExtOfficeTab":{"OnGetEnabled":false,"OnGetVisible":false}}</vt:lpwstr>
  </property>
</Properties>
</file>