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napToGrid/>
        <w:spacing w:line="600" w:lineRule="exact"/>
        <w:jc w:val="center"/>
        <w:textAlignment w:val="auto"/>
        <w:rPr>
          <w:rFonts w:hint="eastAsia" w:ascii="宋体" w:hAnsi="宋体" w:eastAsia="方正小标宋_GBK" w:cs="方正小标宋_GBK"/>
          <w:color w:val="auto"/>
          <w:sz w:val="44"/>
          <w:szCs w:val="44"/>
          <w:u w:val="none" w:color="auto"/>
          <w:lang w:val="en" w:eastAsia="zh-CN"/>
        </w:rPr>
      </w:pPr>
      <w:r>
        <w:rPr>
          <w:rFonts w:hint="eastAsia" w:ascii="宋体" w:hAnsi="宋体" w:eastAsia="方正小标宋_GBK" w:cs="方正小标宋_GBK"/>
          <w:color w:val="auto"/>
          <w:sz w:val="44"/>
          <w:szCs w:val="44"/>
          <w:u w:val="none" w:color="auto"/>
          <w:lang w:val="en" w:eastAsia="zh-CN"/>
        </w:rPr>
        <w:t>河源市高层次人才分类认定、评定和举荐</w:t>
      </w:r>
    </w:p>
    <w:p>
      <w:pPr>
        <w:keepNext w:val="0"/>
        <w:keepLines w:val="0"/>
        <w:pageBreakBefore w:val="0"/>
        <w:widowControl w:val="0"/>
        <w:kinsoku/>
        <w:wordWrap/>
        <w:overflowPunct/>
        <w:topLinePunct w:val="0"/>
        <w:autoSpaceDE/>
        <w:autoSpaceDN/>
        <w:bidi w:val="0"/>
        <w:snapToGrid/>
        <w:spacing w:line="600" w:lineRule="exact"/>
        <w:ind w:firstLine="420" w:firstLineChars="0"/>
        <w:jc w:val="center"/>
        <w:textAlignment w:val="auto"/>
        <w:rPr>
          <w:rFonts w:hint="default" w:ascii="宋体" w:hAnsi="宋体" w:eastAsia="方正小标宋_GBK" w:cs="方正小标宋_GBK"/>
          <w:color w:val="auto"/>
          <w:sz w:val="44"/>
          <w:szCs w:val="44"/>
          <w:u w:val="none" w:color="auto"/>
          <w:lang w:val="en" w:eastAsia="zh-CN"/>
        </w:rPr>
      </w:pPr>
      <w:r>
        <w:rPr>
          <w:rFonts w:hint="eastAsia" w:ascii="宋体" w:hAnsi="宋体" w:eastAsia="方正小标宋_GBK" w:cs="方正小标宋_GBK"/>
          <w:color w:val="auto"/>
          <w:sz w:val="44"/>
          <w:szCs w:val="44"/>
          <w:u w:val="none" w:color="auto"/>
          <w:lang w:val="en" w:eastAsia="zh-CN"/>
        </w:rPr>
        <w:t>暂行办法（试行）</w:t>
      </w:r>
    </w:p>
    <w:p>
      <w:pPr>
        <w:keepNext w:val="0"/>
        <w:keepLines w:val="0"/>
        <w:pageBreakBefore w:val="0"/>
        <w:widowControl w:val="0"/>
        <w:kinsoku/>
        <w:wordWrap/>
        <w:topLinePunct w:val="0"/>
        <w:bidi w:val="0"/>
        <w:snapToGrid/>
        <w:spacing w:line="600" w:lineRule="exact"/>
        <w:jc w:val="center"/>
        <w:textAlignment w:val="auto"/>
        <w:rPr>
          <w:rFonts w:ascii="宋体" w:hAnsi="宋体" w:eastAsia="方正仿宋_GBK" w:cs="方正仿宋_GBK"/>
          <w:color w:val="000000" w:themeColor="text1"/>
          <w:sz w:val="32"/>
          <w:szCs w:val="32"/>
          <w:u w:val="none" w:color="auto"/>
          <w14:textFill>
            <w14:solidFill>
              <w14:schemeClr w14:val="tx1"/>
            </w14:solidFill>
          </w14:textFill>
        </w:rPr>
      </w:pPr>
    </w:p>
    <w:p>
      <w:pPr>
        <w:keepNext w:val="0"/>
        <w:keepLines w:val="0"/>
        <w:pageBreakBefore w:val="0"/>
        <w:widowControl w:val="0"/>
        <w:kinsoku/>
        <w:wordWrap/>
        <w:topLinePunct w:val="0"/>
        <w:bidi w:val="0"/>
        <w:snapToGrid/>
        <w:spacing w:line="600" w:lineRule="exact"/>
        <w:jc w:val="center"/>
        <w:textAlignment w:val="auto"/>
        <w:rPr>
          <w:rFonts w:ascii="宋体" w:hAnsi="宋体" w:eastAsia="方正黑体_GBK" w:cs="方正黑体_GBK"/>
          <w:color w:val="000000" w:themeColor="text1"/>
          <w:sz w:val="32"/>
          <w:szCs w:val="32"/>
          <w:u w:val="none" w:color="auto"/>
          <w14:textFill>
            <w14:solidFill>
              <w14:schemeClr w14:val="tx1"/>
            </w14:solidFill>
          </w14:textFill>
        </w:rPr>
      </w:pPr>
      <w:r>
        <w:rPr>
          <w:rFonts w:hint="eastAsia" w:ascii="宋体" w:hAnsi="宋体" w:eastAsia="方正黑体_GBK" w:cs="方正黑体_GBK"/>
          <w:color w:val="000000" w:themeColor="text1"/>
          <w:sz w:val="32"/>
          <w:szCs w:val="32"/>
          <w:u w:val="none" w:color="auto"/>
          <w14:textFill>
            <w14:solidFill>
              <w14:schemeClr w14:val="tx1"/>
            </w14:solidFill>
          </w14:textFill>
        </w:rPr>
        <w:t>第一章  总  则</w:t>
      </w:r>
    </w:p>
    <w:p>
      <w:pPr>
        <w:keepNext w:val="0"/>
        <w:keepLines w:val="0"/>
        <w:pageBreakBefore w:val="0"/>
        <w:widowControl w:val="0"/>
        <w:kinsoku/>
        <w:wordWrap/>
        <w:topLinePunct w:val="0"/>
        <w:bidi w:val="0"/>
        <w:snapToGrid/>
        <w:spacing w:line="600" w:lineRule="exact"/>
        <w:ind w:firstLine="640" w:firstLineChars="200"/>
        <w:textAlignment w:val="auto"/>
        <w:rPr>
          <w:rFonts w:ascii="宋体" w:hAnsi="宋体" w:eastAsia="方正仿宋_GBK" w:cs="方正仿宋_GBK"/>
          <w:color w:val="000000" w:themeColor="text1"/>
          <w:sz w:val="32"/>
          <w:szCs w:val="32"/>
          <w:u w:val="none" w:color="auto"/>
          <w14:textFill>
            <w14:solidFill>
              <w14:schemeClr w14:val="tx1"/>
            </w14:solidFill>
          </w14:textFill>
        </w:rPr>
      </w:pPr>
      <w:r>
        <w:rPr>
          <w:rFonts w:hint="eastAsia" w:ascii="宋体" w:hAnsi="宋体" w:eastAsia="方正楷体_GBK" w:cs="方正楷体_GBK"/>
          <w:color w:val="000000" w:themeColor="text1"/>
          <w:sz w:val="32"/>
          <w:szCs w:val="32"/>
          <w:u w:val="none" w:color="auto"/>
          <w14:textFill>
            <w14:solidFill>
              <w14:schemeClr w14:val="tx1"/>
            </w14:solidFill>
          </w14:textFill>
        </w:rPr>
        <w:t>第一条</w:t>
      </w:r>
      <w:r>
        <w:rPr>
          <w:rFonts w:hint="eastAsia" w:ascii="宋体" w:hAnsi="宋体" w:eastAsia="方正仿宋_GBK" w:cs="方正仿宋_GBK"/>
          <w:color w:val="000000" w:themeColor="text1"/>
          <w:sz w:val="32"/>
          <w:szCs w:val="32"/>
          <w:u w:val="none" w:color="auto"/>
          <w14:textFill>
            <w14:solidFill>
              <w14:schemeClr w14:val="tx1"/>
            </w14:solidFill>
          </w14:textFill>
        </w:rPr>
        <w:t xml:space="preserve">  为加强我市高层次人才队伍建设，建立科学规范的人才选拔和评价体系，根据广东省《关于我省深化人才发展体制机制改革的实施意见》（粤发〔2017〕1号），结合我市实际，制定本办法。</w:t>
      </w:r>
      <w:bookmarkStart w:id="0" w:name="_GoBack"/>
      <w:bookmarkEnd w:id="0"/>
    </w:p>
    <w:p>
      <w:pPr>
        <w:keepNext w:val="0"/>
        <w:keepLines w:val="0"/>
        <w:pageBreakBefore w:val="0"/>
        <w:widowControl w:val="0"/>
        <w:kinsoku/>
        <w:wordWrap/>
        <w:topLinePunct w:val="0"/>
        <w:bidi w:val="0"/>
        <w:snapToGrid/>
        <w:spacing w:line="600" w:lineRule="exact"/>
        <w:ind w:firstLine="640" w:firstLineChars="200"/>
        <w:textAlignment w:val="auto"/>
        <w:rPr>
          <w:rFonts w:ascii="宋体" w:hAnsi="宋体" w:eastAsia="方正仿宋_GBK" w:cs="方正仿宋_GBK"/>
          <w:color w:val="000000" w:themeColor="text1"/>
          <w:sz w:val="32"/>
          <w:szCs w:val="32"/>
          <w:u w:val="none" w:color="auto"/>
          <w14:textFill>
            <w14:solidFill>
              <w14:schemeClr w14:val="tx1"/>
            </w14:solidFill>
          </w14:textFill>
        </w:rPr>
      </w:pPr>
      <w:r>
        <w:rPr>
          <w:rFonts w:hint="eastAsia" w:ascii="宋体" w:hAnsi="宋体" w:eastAsia="方正楷体_GBK" w:cs="方正楷体_GBK"/>
          <w:color w:val="000000" w:themeColor="text1"/>
          <w:sz w:val="32"/>
          <w:szCs w:val="32"/>
          <w:u w:val="none" w:color="auto"/>
          <w14:textFill>
            <w14:solidFill>
              <w14:schemeClr w14:val="tx1"/>
            </w14:solidFill>
          </w14:textFill>
        </w:rPr>
        <w:t>第</w:t>
      </w:r>
      <w:r>
        <w:rPr>
          <w:rFonts w:hint="eastAsia" w:ascii="宋体" w:hAnsi="宋体" w:eastAsia="方正楷体_GBK" w:cs="方正楷体_GBK"/>
          <w:color w:val="000000" w:themeColor="text1"/>
          <w:sz w:val="32"/>
          <w:szCs w:val="32"/>
          <w:u w:val="none" w:color="auto"/>
          <w:lang w:eastAsia="zh-CN"/>
          <w14:textFill>
            <w14:solidFill>
              <w14:schemeClr w14:val="tx1"/>
            </w14:solidFill>
          </w14:textFill>
        </w:rPr>
        <w:t>二</w:t>
      </w:r>
      <w:r>
        <w:rPr>
          <w:rFonts w:hint="eastAsia" w:ascii="宋体" w:hAnsi="宋体" w:eastAsia="方正楷体_GBK" w:cs="方正楷体_GBK"/>
          <w:color w:val="000000" w:themeColor="text1"/>
          <w:sz w:val="32"/>
          <w:szCs w:val="32"/>
          <w:u w:val="none" w:color="auto"/>
          <w14:textFill>
            <w14:solidFill>
              <w14:schemeClr w14:val="tx1"/>
            </w14:solidFill>
          </w14:textFill>
        </w:rPr>
        <w:t>条</w:t>
      </w:r>
      <w:r>
        <w:rPr>
          <w:rFonts w:hint="eastAsia" w:ascii="宋体" w:hAnsi="宋体" w:eastAsia="方正仿宋_GBK" w:cs="方正仿宋_GBK"/>
          <w:color w:val="000000" w:themeColor="text1"/>
          <w:sz w:val="32"/>
          <w:szCs w:val="32"/>
          <w:u w:val="none" w:color="auto"/>
          <w14:textFill>
            <w14:solidFill>
              <w14:schemeClr w14:val="tx1"/>
            </w14:solidFill>
          </w14:textFill>
        </w:rPr>
        <w:t xml:space="preserve">  高层次人才认定、评定和举荐</w:t>
      </w:r>
      <w:r>
        <w:rPr>
          <w:rFonts w:hint="eastAsia" w:ascii="宋体" w:hAnsi="宋体" w:eastAsia="方正仿宋_GBK" w:cs="方正仿宋_GBK"/>
          <w:color w:val="000000" w:themeColor="text1"/>
          <w:sz w:val="32"/>
          <w:szCs w:val="32"/>
          <w:u w:val="none" w:color="auto"/>
          <w:lang w:eastAsia="zh-CN"/>
          <w14:textFill>
            <w14:solidFill>
              <w14:schemeClr w14:val="tx1"/>
            </w14:solidFill>
          </w14:textFill>
        </w:rPr>
        <w:t>工作</w:t>
      </w:r>
      <w:r>
        <w:rPr>
          <w:rFonts w:hint="eastAsia" w:ascii="宋体" w:hAnsi="宋体" w:eastAsia="方正仿宋_GBK" w:cs="方正仿宋_GBK"/>
          <w:color w:val="000000" w:themeColor="text1"/>
          <w:sz w:val="32"/>
          <w:szCs w:val="32"/>
          <w:u w:val="none" w:color="auto"/>
          <w14:textFill>
            <w14:solidFill>
              <w14:schemeClr w14:val="tx1"/>
            </w14:solidFill>
          </w14:textFill>
        </w:rPr>
        <w:t>，坚持公开、公平、公正的原则；坚持品德、知识、能力和业绩并重，突出专业水平的原则；坚持业内认可、社会认可的原则。</w:t>
      </w:r>
    </w:p>
    <w:p>
      <w:pPr>
        <w:keepNext w:val="0"/>
        <w:keepLines w:val="0"/>
        <w:pageBreakBefore w:val="0"/>
        <w:widowControl w:val="0"/>
        <w:kinsoku/>
        <w:wordWrap/>
        <w:topLinePunct w:val="0"/>
        <w:bidi w:val="0"/>
        <w:snapToGrid/>
        <w:spacing w:line="600" w:lineRule="exact"/>
        <w:ind w:firstLine="640" w:firstLineChars="200"/>
        <w:textAlignment w:val="auto"/>
        <w:rPr>
          <w:rFonts w:hint="eastAsia" w:ascii="宋体" w:hAnsi="宋体" w:eastAsia="方正楷体_GBK" w:cs="方正楷体_GBK"/>
          <w:color w:val="000000" w:themeColor="text1"/>
          <w:sz w:val="32"/>
          <w:szCs w:val="32"/>
          <w:u w:val="none" w:color="auto"/>
          <w14:textFill>
            <w14:solidFill>
              <w14:schemeClr w14:val="tx1"/>
            </w14:solidFill>
          </w14:textFill>
        </w:rPr>
      </w:pPr>
      <w:r>
        <w:rPr>
          <w:rFonts w:hint="eastAsia" w:ascii="宋体" w:hAnsi="宋体" w:eastAsia="方正楷体_GBK" w:cs="方正楷体_GBK"/>
          <w:color w:val="000000" w:themeColor="text1"/>
          <w:sz w:val="32"/>
          <w:szCs w:val="32"/>
          <w:u w:val="none" w:color="auto"/>
          <w14:textFill>
            <w14:solidFill>
              <w14:schemeClr w14:val="tx1"/>
            </w14:solidFill>
          </w14:textFill>
        </w:rPr>
        <w:t>第</w:t>
      </w:r>
      <w:r>
        <w:rPr>
          <w:rFonts w:hint="eastAsia" w:ascii="宋体" w:hAnsi="宋体" w:eastAsia="方正楷体_GBK" w:cs="方正楷体_GBK"/>
          <w:color w:val="000000" w:themeColor="text1"/>
          <w:sz w:val="32"/>
          <w:szCs w:val="32"/>
          <w:u w:val="none" w:color="auto"/>
          <w:lang w:eastAsia="zh-CN"/>
          <w14:textFill>
            <w14:solidFill>
              <w14:schemeClr w14:val="tx1"/>
            </w14:solidFill>
          </w14:textFill>
        </w:rPr>
        <w:t>三</w:t>
      </w:r>
      <w:r>
        <w:rPr>
          <w:rFonts w:hint="eastAsia" w:ascii="宋体" w:hAnsi="宋体" w:eastAsia="方正楷体_GBK" w:cs="方正楷体_GBK"/>
          <w:color w:val="000000" w:themeColor="text1"/>
          <w:sz w:val="32"/>
          <w:szCs w:val="32"/>
          <w:u w:val="none" w:color="auto"/>
          <w14:textFill>
            <w14:solidFill>
              <w14:schemeClr w14:val="tx1"/>
            </w14:solidFill>
          </w14:textFill>
        </w:rPr>
        <w:t>条</w:t>
      </w:r>
      <w:r>
        <w:rPr>
          <w:rFonts w:hint="eastAsia" w:ascii="宋体" w:hAnsi="宋体" w:eastAsia="方正仿宋_GBK" w:cs="方正仿宋_GBK"/>
          <w:color w:val="000000" w:themeColor="text1"/>
          <w:sz w:val="32"/>
          <w:szCs w:val="32"/>
          <w:u w:val="none" w:color="auto"/>
          <w14:textFill>
            <w14:solidFill>
              <w14:schemeClr w14:val="tx1"/>
            </w14:solidFill>
          </w14:textFill>
        </w:rPr>
        <w:t xml:space="preserve">  认定是指对符合《河源市高层次人才分类目录》</w:t>
      </w:r>
      <w:r>
        <w:rPr>
          <w:rFonts w:hint="eastAsia" w:ascii="宋体" w:hAnsi="宋体" w:eastAsia="方正仿宋_GBK" w:cs="方正仿宋_GBK"/>
          <w:color w:val="000000" w:themeColor="text1"/>
          <w:sz w:val="32"/>
          <w:szCs w:val="32"/>
          <w:u w:val="none" w:color="auto"/>
          <w:lang w:eastAsia="zh-CN"/>
          <w14:textFill>
            <w14:solidFill>
              <w14:schemeClr w14:val="tx1"/>
            </w14:solidFill>
          </w14:textFill>
        </w:rPr>
        <w:t>（以下简称《目录》）</w:t>
      </w:r>
      <w:r>
        <w:rPr>
          <w:rFonts w:hint="eastAsia" w:ascii="宋体" w:hAnsi="宋体" w:eastAsia="方正仿宋_GBK" w:cs="方正仿宋_GBK"/>
          <w:color w:val="000000" w:themeColor="text1"/>
          <w:sz w:val="32"/>
          <w:szCs w:val="32"/>
          <w:u w:val="none" w:color="auto"/>
          <w14:textFill>
            <w14:solidFill>
              <w14:schemeClr w14:val="tx1"/>
            </w14:solidFill>
          </w14:textFill>
        </w:rPr>
        <w:t>相应认定标准的申报人，</w:t>
      </w:r>
      <w:r>
        <w:rPr>
          <w:rFonts w:hint="eastAsia" w:ascii="宋体" w:hAnsi="宋体" w:eastAsia="方正仿宋_GBK" w:cs="方正仿宋_GBK"/>
          <w:color w:val="000000" w:themeColor="text1"/>
          <w:sz w:val="32"/>
          <w:szCs w:val="32"/>
          <w:u w:val="none" w:color="auto"/>
          <w:lang w:eastAsia="zh-CN"/>
          <w14:textFill>
            <w14:solidFill>
              <w14:schemeClr w14:val="tx1"/>
            </w14:solidFill>
          </w14:textFill>
        </w:rPr>
        <w:t>按程序</w:t>
      </w:r>
      <w:r>
        <w:rPr>
          <w:rFonts w:hint="eastAsia" w:ascii="宋体" w:hAnsi="宋体" w:eastAsia="方正仿宋_GBK" w:cs="方正仿宋_GBK"/>
          <w:color w:val="000000" w:themeColor="text1"/>
          <w:sz w:val="32"/>
          <w:szCs w:val="32"/>
          <w:u w:val="none" w:color="auto"/>
          <w14:textFill>
            <w14:solidFill>
              <w14:schemeClr w14:val="tx1"/>
            </w14:solidFill>
          </w14:textFill>
        </w:rPr>
        <w:t>确定为相应层次的高层次人才</w:t>
      </w:r>
      <w:r>
        <w:rPr>
          <w:rFonts w:hint="eastAsia" w:ascii="宋体" w:hAnsi="宋体" w:eastAsia="方正仿宋_GBK" w:cs="方正仿宋_GBK"/>
          <w:color w:val="000000" w:themeColor="text1"/>
          <w:sz w:val="32"/>
          <w:szCs w:val="32"/>
          <w:u w:val="none" w:color="auto"/>
          <w:lang w:eastAsia="zh-CN"/>
          <w14:textFill>
            <w14:solidFill>
              <w14:schemeClr w14:val="tx1"/>
            </w14:solidFill>
          </w14:textFill>
        </w:rPr>
        <w:t>。</w:t>
      </w:r>
      <w:r>
        <w:rPr>
          <w:rFonts w:hint="eastAsia" w:ascii="宋体" w:hAnsi="宋体" w:eastAsia="方正仿宋_GBK" w:cs="方正仿宋_GBK"/>
          <w:color w:val="000000" w:themeColor="text1"/>
          <w:sz w:val="32"/>
          <w:szCs w:val="32"/>
          <w:u w:val="none" w:color="auto"/>
          <w14:textFill>
            <w14:solidFill>
              <w14:schemeClr w14:val="tx1"/>
            </w14:solidFill>
          </w14:textFill>
        </w:rPr>
        <w:t>评定是</w:t>
      </w:r>
      <w:r>
        <w:rPr>
          <w:rFonts w:hint="eastAsia" w:ascii="宋体" w:hAnsi="宋体" w:eastAsia="方正仿宋_GBK" w:cs="方正仿宋_GBK"/>
          <w:color w:val="000000" w:themeColor="text1"/>
          <w:sz w:val="32"/>
          <w:szCs w:val="32"/>
          <w:u w:val="none" w:color="auto"/>
          <w:lang w:eastAsia="zh-CN"/>
          <w14:textFill>
            <w14:solidFill>
              <w14:schemeClr w14:val="tx1"/>
            </w14:solidFill>
          </w14:textFill>
        </w:rPr>
        <w:t>指通过专家评审、择优遴选的方式，根据申报人的知识、能力、业绩进行综合评审后，按程序确定为相应层次的高层次人才。</w:t>
      </w:r>
      <w:r>
        <w:rPr>
          <w:rFonts w:hint="eastAsia" w:ascii="宋体" w:hAnsi="宋体" w:eastAsia="方正仿宋_GBK" w:cs="方正仿宋_GBK"/>
          <w:color w:val="000000" w:themeColor="text1"/>
          <w:sz w:val="32"/>
          <w:szCs w:val="32"/>
          <w:u w:val="none" w:color="auto"/>
          <w14:textFill>
            <w14:solidFill>
              <w14:schemeClr w14:val="tx1"/>
            </w14:solidFill>
          </w14:textFill>
        </w:rPr>
        <w:t>举荐是指</w:t>
      </w:r>
      <w:r>
        <w:rPr>
          <w:rFonts w:hint="eastAsia" w:ascii="宋体" w:hAnsi="宋体" w:eastAsia="方正仿宋_GBK" w:cs="方正仿宋_GBK"/>
          <w:color w:val="000000" w:themeColor="text1"/>
          <w:sz w:val="32"/>
          <w:szCs w:val="32"/>
          <w:u w:val="none" w:color="auto"/>
          <w:lang w:eastAsia="zh-CN"/>
          <w14:textFill>
            <w14:solidFill>
              <w14:schemeClr w14:val="tx1"/>
            </w14:solidFill>
          </w14:textFill>
        </w:rPr>
        <w:t>申报人未直接符合《目录》相应标准，但有实际突出贡献和业绩，并具有本行业公认专业水平的，通过举荐委员会评审后，按程序确定为相应层次的高层次人才。</w:t>
      </w:r>
    </w:p>
    <w:p>
      <w:pPr>
        <w:keepNext w:val="0"/>
        <w:keepLines w:val="0"/>
        <w:pageBreakBefore w:val="0"/>
        <w:widowControl w:val="0"/>
        <w:kinsoku/>
        <w:wordWrap/>
        <w:topLinePunct w:val="0"/>
        <w:bidi w:val="0"/>
        <w:snapToGrid/>
        <w:spacing w:line="600" w:lineRule="exact"/>
        <w:ind w:firstLine="640" w:firstLineChars="200"/>
        <w:textAlignment w:val="auto"/>
        <w:rPr>
          <w:rFonts w:hint="eastAsia" w:ascii="宋体" w:hAnsi="宋体" w:eastAsia="方正仿宋_GBK" w:cs="方正仿宋_GBK"/>
          <w:color w:val="000000" w:themeColor="text1"/>
          <w:sz w:val="32"/>
          <w:szCs w:val="32"/>
          <w:u w:val="none" w:color="auto"/>
          <w:lang w:eastAsia="zh-CN"/>
          <w14:textFill>
            <w14:solidFill>
              <w14:schemeClr w14:val="tx1"/>
            </w14:solidFill>
          </w14:textFill>
        </w:rPr>
      </w:pPr>
      <w:r>
        <w:rPr>
          <w:rFonts w:hint="eastAsia" w:ascii="宋体" w:hAnsi="宋体" w:eastAsia="方正楷体_GBK" w:cs="方正楷体_GBK"/>
          <w:color w:val="000000" w:themeColor="text1"/>
          <w:sz w:val="32"/>
          <w:szCs w:val="32"/>
          <w:u w:val="none" w:color="auto"/>
          <w14:textFill>
            <w14:solidFill>
              <w14:schemeClr w14:val="tx1"/>
            </w14:solidFill>
          </w14:textFill>
        </w:rPr>
        <w:t>第</w:t>
      </w:r>
      <w:r>
        <w:rPr>
          <w:rFonts w:hint="eastAsia" w:ascii="宋体" w:hAnsi="宋体" w:eastAsia="方正楷体_GBK" w:cs="方正楷体_GBK"/>
          <w:color w:val="000000" w:themeColor="text1"/>
          <w:sz w:val="32"/>
          <w:szCs w:val="32"/>
          <w:u w:val="none" w:color="auto"/>
          <w:lang w:eastAsia="zh-CN"/>
          <w14:textFill>
            <w14:solidFill>
              <w14:schemeClr w14:val="tx1"/>
            </w14:solidFill>
          </w14:textFill>
        </w:rPr>
        <w:t>四</w:t>
      </w:r>
      <w:r>
        <w:rPr>
          <w:rFonts w:hint="eastAsia" w:ascii="宋体" w:hAnsi="宋体" w:eastAsia="方正楷体_GBK" w:cs="方正楷体_GBK"/>
          <w:color w:val="000000" w:themeColor="text1"/>
          <w:sz w:val="32"/>
          <w:szCs w:val="32"/>
          <w:u w:val="none" w:color="auto"/>
          <w14:textFill>
            <w14:solidFill>
              <w14:schemeClr w14:val="tx1"/>
            </w14:solidFill>
          </w14:textFill>
        </w:rPr>
        <w:t>条</w:t>
      </w:r>
      <w:r>
        <w:rPr>
          <w:rFonts w:hint="eastAsia" w:ascii="宋体" w:hAnsi="宋体" w:eastAsia="方正楷体_GBK" w:cs="方正楷体_GBK"/>
          <w:color w:val="000000" w:themeColor="text1"/>
          <w:sz w:val="32"/>
          <w:szCs w:val="32"/>
          <w:u w:val="none" w:color="auto"/>
          <w:lang w:val="en-US" w:eastAsia="zh-CN"/>
          <w14:textFill>
            <w14:solidFill>
              <w14:schemeClr w14:val="tx1"/>
            </w14:solidFill>
          </w14:textFill>
        </w:rPr>
        <w:t xml:space="preserve"> </w:t>
      </w:r>
      <w:r>
        <w:rPr>
          <w:rFonts w:hint="default" w:ascii="宋体" w:hAnsi="宋体" w:eastAsia="方正楷体_GBK" w:cs="方正楷体_GBK"/>
          <w:color w:val="000000" w:themeColor="text1"/>
          <w:sz w:val="32"/>
          <w:szCs w:val="32"/>
          <w:u w:val="none" w:color="auto"/>
          <w:lang w:val="en" w:eastAsia="zh-CN"/>
          <w14:textFill>
            <w14:solidFill>
              <w14:schemeClr w14:val="tx1"/>
            </w14:solidFill>
          </w14:textFill>
        </w:rPr>
        <w:t xml:space="preserve"> </w:t>
      </w:r>
      <w:r>
        <w:rPr>
          <w:rFonts w:hint="eastAsia" w:ascii="宋体" w:hAnsi="宋体" w:eastAsia="方正仿宋_GBK" w:cs="方正仿宋_GBK"/>
          <w:color w:val="000000" w:themeColor="text1"/>
          <w:sz w:val="32"/>
          <w:szCs w:val="32"/>
          <w:u w:val="none" w:color="auto"/>
          <w:lang w:val="en-US" w:eastAsia="zh-CN"/>
          <w14:textFill>
            <w14:solidFill>
              <w14:schemeClr w14:val="tx1"/>
            </w14:solidFill>
          </w14:textFill>
        </w:rPr>
        <w:t>市委人才工作领导小组办公室（以下简称市委人才办）负责高层次人才认定的统筹协调和宏观指导，</w:t>
      </w:r>
      <w:r>
        <w:rPr>
          <w:rFonts w:hint="default" w:ascii="宋体" w:hAnsi="宋体" w:eastAsia="方正仿宋_GBK" w:cs="方正仿宋_GBK"/>
          <w:color w:val="000000" w:themeColor="text1"/>
          <w:sz w:val="32"/>
          <w:szCs w:val="32"/>
          <w:u w:val="none" w:color="auto"/>
          <w:lang w:val="en" w:eastAsia="zh-CN"/>
          <w14:textFill>
            <w14:solidFill>
              <w14:schemeClr w14:val="tx1"/>
            </w14:solidFill>
          </w14:textFill>
        </w:rPr>
        <w:t>市人力资源和社会保障局</w:t>
      </w:r>
      <w:r>
        <w:rPr>
          <w:rFonts w:hint="eastAsia" w:ascii="宋体" w:hAnsi="宋体" w:eastAsia="方正仿宋_GBK" w:cs="方正仿宋_GBK"/>
          <w:color w:val="000000" w:themeColor="text1"/>
          <w:sz w:val="32"/>
          <w:szCs w:val="32"/>
          <w:u w:val="none" w:color="auto"/>
          <w:lang w:eastAsia="zh-CN"/>
          <w14:textFill>
            <w14:solidFill>
              <w14:schemeClr w14:val="tx1"/>
            </w14:solidFill>
          </w14:textFill>
        </w:rPr>
        <w:t>负责高层次人才认定、评定和备案工作，市直</w:t>
      </w:r>
      <w:r>
        <w:rPr>
          <w:rFonts w:hint="default" w:ascii="宋体" w:hAnsi="宋体" w:eastAsia="方正仿宋_GBK" w:cs="方正仿宋_GBK"/>
          <w:color w:val="000000" w:themeColor="text1"/>
          <w:sz w:val="32"/>
          <w:szCs w:val="32"/>
          <w:u w:val="none" w:color="auto"/>
          <w:lang w:val="en" w:eastAsia="zh-CN"/>
          <w14:textFill>
            <w14:solidFill>
              <w14:schemeClr w14:val="tx1"/>
            </w14:solidFill>
          </w14:textFill>
        </w:rPr>
        <w:t>相关职能部门</w:t>
      </w:r>
      <w:r>
        <w:rPr>
          <w:rFonts w:hint="eastAsia" w:ascii="宋体" w:hAnsi="宋体" w:eastAsia="方正仿宋_GBK" w:cs="方正仿宋_GBK"/>
          <w:color w:val="000000" w:themeColor="text1"/>
          <w:sz w:val="32"/>
          <w:szCs w:val="32"/>
          <w:u w:val="none" w:color="auto"/>
          <w:lang w:eastAsia="zh-CN"/>
          <w14:textFill>
            <w14:solidFill>
              <w14:schemeClr w14:val="tx1"/>
            </w14:solidFill>
          </w14:textFill>
        </w:rPr>
        <w:t>负责</w:t>
      </w:r>
      <w:r>
        <w:rPr>
          <w:rFonts w:hint="default" w:ascii="宋体" w:hAnsi="宋体" w:eastAsia="方正仿宋_GBK" w:cs="方正仿宋_GBK"/>
          <w:color w:val="000000" w:themeColor="text1"/>
          <w:sz w:val="32"/>
          <w:szCs w:val="32"/>
          <w:u w:val="none" w:color="auto"/>
          <w:lang w:val="en" w:eastAsia="zh-CN"/>
          <w14:textFill>
            <w14:solidFill>
              <w14:schemeClr w14:val="tx1"/>
            </w14:solidFill>
          </w14:textFill>
        </w:rPr>
        <w:t>本行业领域</w:t>
      </w:r>
      <w:r>
        <w:rPr>
          <w:rFonts w:hint="eastAsia" w:ascii="宋体" w:hAnsi="宋体" w:eastAsia="方正仿宋_GBK" w:cs="方正仿宋_GBK"/>
          <w:color w:val="000000" w:themeColor="text1"/>
          <w:sz w:val="32"/>
          <w:szCs w:val="32"/>
          <w:u w:val="none" w:color="auto"/>
          <w:lang w:eastAsia="zh-CN"/>
          <w14:textFill>
            <w14:solidFill>
              <w14:schemeClr w14:val="tx1"/>
            </w14:solidFill>
          </w14:textFill>
        </w:rPr>
        <w:t>高层次人才申报的审核工作，中央和省驻河单位的人才需要认定的，由用人单位审核后汇总报</w:t>
      </w:r>
      <w:r>
        <w:rPr>
          <w:rFonts w:hint="default" w:ascii="宋体" w:hAnsi="宋体" w:eastAsia="方正仿宋_GBK" w:cs="方正仿宋_GBK"/>
          <w:color w:val="000000" w:themeColor="text1"/>
          <w:sz w:val="32"/>
          <w:szCs w:val="32"/>
          <w:u w:val="none" w:color="auto"/>
          <w:lang w:val="en" w:eastAsia="zh-CN"/>
          <w14:textFill>
            <w14:solidFill>
              <w14:schemeClr w14:val="tx1"/>
            </w14:solidFill>
          </w14:textFill>
        </w:rPr>
        <w:t>市人力资源和社会保障局</w:t>
      </w:r>
      <w:r>
        <w:rPr>
          <w:rFonts w:hint="eastAsia" w:ascii="宋体" w:hAnsi="宋体" w:eastAsia="方正仿宋_GBK" w:cs="方正仿宋_GBK"/>
          <w:color w:val="000000" w:themeColor="text1"/>
          <w:sz w:val="32"/>
          <w:szCs w:val="32"/>
          <w:u w:val="none" w:color="auto"/>
          <w:lang w:eastAsia="zh-CN"/>
          <w14:textFill>
            <w14:solidFill>
              <w14:schemeClr w14:val="tx1"/>
            </w14:solidFill>
          </w14:textFill>
        </w:rPr>
        <w:t>进行认定备案。各县（区）高层次人才认定工作由县（区）直人才工作有关单位向市直归口部门进行上报审核。</w:t>
      </w:r>
    </w:p>
    <w:p>
      <w:pPr>
        <w:pStyle w:val="2"/>
        <w:keepNext w:val="0"/>
        <w:keepLines w:val="0"/>
        <w:pageBreakBefore w:val="0"/>
        <w:widowControl w:val="0"/>
        <w:kinsoku/>
        <w:wordWrap/>
        <w:topLinePunct w:val="0"/>
        <w:bidi w:val="0"/>
        <w:snapToGrid/>
        <w:spacing w:line="600" w:lineRule="exact"/>
        <w:ind w:firstLine="640" w:firstLineChars="200"/>
        <w:textAlignment w:val="auto"/>
        <w:rPr>
          <w:rFonts w:hint="eastAsia" w:ascii="宋体" w:hAnsi="宋体" w:eastAsia="方正黑体_GBK" w:cs="方正黑体_GBK"/>
          <w:color w:val="000000" w:themeColor="text1"/>
          <w:sz w:val="32"/>
          <w:szCs w:val="32"/>
          <w:u w:val="none" w:color="auto"/>
          <w14:textFill>
            <w14:solidFill>
              <w14:schemeClr w14:val="tx1"/>
            </w14:solidFill>
          </w14:textFill>
        </w:rPr>
      </w:pPr>
      <w:r>
        <w:rPr>
          <w:rFonts w:hint="eastAsia" w:ascii="宋体" w:hAnsi="宋体" w:eastAsia="方正楷体_GBK" w:cs="方正楷体_GBK"/>
          <w:color w:val="000000" w:themeColor="text1"/>
          <w:kern w:val="2"/>
          <w:sz w:val="32"/>
          <w:szCs w:val="32"/>
          <w:u w:val="none" w:color="auto"/>
          <w:lang w:val="en-US" w:eastAsia="zh-CN" w:bidi="ar-SA"/>
          <w14:textFill>
            <w14:solidFill>
              <w14:schemeClr w14:val="tx1"/>
            </w14:solidFill>
          </w14:textFill>
        </w:rPr>
        <w:t xml:space="preserve">第五条  </w:t>
      </w:r>
      <w:r>
        <w:rPr>
          <w:rFonts w:hint="eastAsia" w:ascii="宋体" w:hAnsi="宋体" w:eastAsia="方正仿宋_GBK" w:cs="方正仿宋_GBK"/>
          <w:color w:val="000000" w:themeColor="text1"/>
          <w:sz w:val="32"/>
          <w:szCs w:val="32"/>
          <w:u w:val="none" w:color="auto"/>
          <w:lang w:val="en-US" w:eastAsia="zh-CN"/>
          <w14:textFill>
            <w14:solidFill>
              <w14:schemeClr w14:val="tx1"/>
            </w14:solidFill>
          </w14:textFill>
        </w:rPr>
        <w:t>《目录》由市委人才办、</w:t>
      </w:r>
      <w:r>
        <w:rPr>
          <w:rFonts w:hint="default" w:ascii="宋体" w:hAnsi="宋体" w:eastAsia="方正仿宋_GBK" w:cs="方正仿宋_GBK"/>
          <w:color w:val="000000" w:themeColor="text1"/>
          <w:sz w:val="32"/>
          <w:szCs w:val="32"/>
          <w:u w:val="none" w:color="auto"/>
          <w:lang w:val="en" w:eastAsia="zh-CN"/>
          <w14:textFill>
            <w14:solidFill>
              <w14:schemeClr w14:val="tx1"/>
            </w14:solidFill>
          </w14:textFill>
        </w:rPr>
        <w:t>市人力资源和社会保障局</w:t>
      </w:r>
      <w:r>
        <w:rPr>
          <w:rFonts w:hint="eastAsia" w:ascii="宋体" w:hAnsi="宋体" w:eastAsia="方正仿宋_GBK" w:cs="方正仿宋_GBK"/>
          <w:color w:val="000000" w:themeColor="text1"/>
          <w:sz w:val="32"/>
          <w:szCs w:val="32"/>
          <w:u w:val="none" w:color="auto"/>
          <w:lang w:val="en-US" w:eastAsia="zh-CN"/>
          <w14:textFill>
            <w14:solidFill>
              <w14:schemeClr w14:val="tx1"/>
            </w14:solidFill>
          </w14:textFill>
        </w:rPr>
        <w:t>会同人才工作有关部门制定，并根据实际情况适时</w:t>
      </w:r>
      <w:r>
        <w:rPr>
          <w:rFonts w:hint="default" w:ascii="宋体" w:hAnsi="宋体" w:eastAsia="方正仿宋_GBK" w:cs="方正仿宋_GBK"/>
          <w:color w:val="000000" w:themeColor="text1"/>
          <w:sz w:val="32"/>
          <w:szCs w:val="32"/>
          <w:u w:val="none" w:color="auto"/>
          <w:lang w:val="en" w:eastAsia="zh-CN"/>
          <w14:textFill>
            <w14:solidFill>
              <w14:schemeClr w14:val="tx1"/>
            </w14:solidFill>
          </w14:textFill>
        </w:rPr>
        <w:t>进行</w:t>
      </w:r>
      <w:r>
        <w:rPr>
          <w:rFonts w:hint="eastAsia" w:ascii="宋体" w:hAnsi="宋体" w:eastAsia="方正仿宋_GBK" w:cs="方正仿宋_GBK"/>
          <w:color w:val="000000" w:themeColor="text1"/>
          <w:sz w:val="32"/>
          <w:szCs w:val="32"/>
          <w:u w:val="none" w:color="auto"/>
          <w:lang w:val="en-US" w:eastAsia="zh-CN"/>
          <w14:textFill>
            <w14:solidFill>
              <w14:schemeClr w14:val="tx1"/>
            </w14:solidFill>
          </w14:textFill>
        </w:rPr>
        <w:t>修订、发布。</w:t>
      </w:r>
    </w:p>
    <w:p>
      <w:pPr>
        <w:keepNext w:val="0"/>
        <w:keepLines w:val="0"/>
        <w:pageBreakBefore w:val="0"/>
        <w:widowControl w:val="0"/>
        <w:kinsoku/>
        <w:wordWrap/>
        <w:topLinePunct w:val="0"/>
        <w:bidi w:val="0"/>
        <w:snapToGrid/>
        <w:spacing w:line="600" w:lineRule="exact"/>
        <w:jc w:val="center"/>
        <w:textAlignment w:val="auto"/>
        <w:rPr>
          <w:rFonts w:hint="eastAsia" w:ascii="宋体" w:hAnsi="宋体" w:eastAsia="方正黑体_GBK" w:cs="方正黑体_GBK"/>
          <w:color w:val="000000" w:themeColor="text1"/>
          <w:sz w:val="32"/>
          <w:szCs w:val="32"/>
          <w:u w:val="none" w:color="auto"/>
          <w14:textFill>
            <w14:solidFill>
              <w14:schemeClr w14:val="tx1"/>
            </w14:solidFill>
          </w14:textFill>
        </w:rPr>
      </w:pPr>
    </w:p>
    <w:p>
      <w:pPr>
        <w:keepNext w:val="0"/>
        <w:keepLines w:val="0"/>
        <w:pageBreakBefore w:val="0"/>
        <w:widowControl w:val="0"/>
        <w:kinsoku/>
        <w:wordWrap/>
        <w:topLinePunct w:val="0"/>
        <w:bidi w:val="0"/>
        <w:snapToGrid/>
        <w:spacing w:line="600" w:lineRule="exact"/>
        <w:jc w:val="center"/>
        <w:textAlignment w:val="auto"/>
        <w:rPr>
          <w:rFonts w:ascii="宋体" w:hAnsi="宋体" w:eastAsia="方正黑体_GBK" w:cs="方正黑体_GBK"/>
          <w:color w:val="000000" w:themeColor="text1"/>
          <w:sz w:val="32"/>
          <w:szCs w:val="32"/>
          <w:u w:val="none" w:color="auto"/>
          <w14:textFill>
            <w14:solidFill>
              <w14:schemeClr w14:val="tx1"/>
            </w14:solidFill>
          </w14:textFill>
        </w:rPr>
      </w:pPr>
      <w:r>
        <w:rPr>
          <w:rFonts w:hint="eastAsia" w:ascii="宋体" w:hAnsi="宋体" w:eastAsia="方正黑体_GBK" w:cs="方正黑体_GBK"/>
          <w:color w:val="000000" w:themeColor="text1"/>
          <w:sz w:val="32"/>
          <w:szCs w:val="32"/>
          <w:u w:val="none" w:color="auto"/>
          <w14:textFill>
            <w14:solidFill>
              <w14:schemeClr w14:val="tx1"/>
            </w14:solidFill>
          </w14:textFill>
        </w:rPr>
        <w:t>第二章  认定、评定和举荐的范围与条件</w:t>
      </w:r>
    </w:p>
    <w:p>
      <w:pPr>
        <w:keepNext w:val="0"/>
        <w:keepLines w:val="0"/>
        <w:pageBreakBefore w:val="0"/>
        <w:widowControl w:val="0"/>
        <w:kinsoku/>
        <w:wordWrap/>
        <w:topLinePunct w:val="0"/>
        <w:bidi w:val="0"/>
        <w:snapToGrid/>
        <w:spacing w:line="600" w:lineRule="exact"/>
        <w:ind w:firstLine="640" w:firstLineChars="200"/>
        <w:textAlignment w:val="auto"/>
        <w:rPr>
          <w:rFonts w:hint="eastAsia" w:ascii="宋体" w:hAnsi="宋体" w:eastAsia="方正仿宋_GBK" w:cs="方正仿宋_GBK"/>
          <w:color w:val="000000" w:themeColor="text1"/>
          <w:sz w:val="32"/>
          <w:szCs w:val="32"/>
          <w:u w:val="none" w:color="auto"/>
          <w14:textFill>
            <w14:solidFill>
              <w14:schemeClr w14:val="tx1"/>
            </w14:solidFill>
          </w14:textFill>
        </w:rPr>
      </w:pPr>
      <w:r>
        <w:rPr>
          <w:rFonts w:hint="eastAsia" w:ascii="宋体" w:hAnsi="宋体" w:eastAsia="方正楷体_GBK" w:cs="方正楷体_GBK"/>
          <w:color w:val="000000" w:themeColor="text1"/>
          <w:sz w:val="32"/>
          <w:szCs w:val="32"/>
          <w:u w:val="none" w:color="auto"/>
          <w14:textFill>
            <w14:solidFill>
              <w14:schemeClr w14:val="tx1"/>
            </w14:solidFill>
          </w14:textFill>
        </w:rPr>
        <w:t>第</w:t>
      </w:r>
      <w:r>
        <w:rPr>
          <w:rFonts w:hint="eastAsia" w:ascii="宋体" w:hAnsi="宋体" w:eastAsia="方正楷体_GBK" w:cs="方正楷体_GBK"/>
          <w:color w:val="000000" w:themeColor="text1"/>
          <w:sz w:val="32"/>
          <w:szCs w:val="32"/>
          <w:highlight w:val="none"/>
          <w:u w:val="none" w:color="auto"/>
          <w:lang w:eastAsia="zh-CN"/>
          <w14:textFill>
            <w14:solidFill>
              <w14:schemeClr w14:val="tx1"/>
            </w14:solidFill>
          </w14:textFill>
        </w:rPr>
        <w:t>六</w:t>
      </w:r>
      <w:r>
        <w:rPr>
          <w:rFonts w:hint="eastAsia" w:ascii="宋体" w:hAnsi="宋体" w:eastAsia="方正楷体_GBK" w:cs="方正楷体_GBK"/>
          <w:color w:val="000000" w:themeColor="text1"/>
          <w:sz w:val="32"/>
          <w:szCs w:val="32"/>
          <w:highlight w:val="none"/>
          <w:u w:val="none" w:color="auto"/>
          <w14:textFill>
            <w14:solidFill>
              <w14:schemeClr w14:val="tx1"/>
            </w14:solidFill>
          </w14:textFill>
        </w:rPr>
        <w:t>条</w:t>
      </w:r>
      <w:r>
        <w:rPr>
          <w:rFonts w:hint="eastAsia" w:ascii="宋体" w:hAnsi="宋体" w:eastAsia="方正仿宋_GBK" w:cs="方正仿宋_GBK"/>
          <w:color w:val="000000" w:themeColor="text1"/>
          <w:sz w:val="32"/>
          <w:szCs w:val="32"/>
          <w:highlight w:val="none"/>
          <w:u w:val="none" w:color="auto"/>
          <w14:textFill>
            <w14:solidFill>
              <w14:schemeClr w14:val="tx1"/>
            </w14:solidFill>
          </w14:textFill>
        </w:rPr>
        <w:t xml:space="preserve">  高层次人才认定</w:t>
      </w:r>
      <w:r>
        <w:rPr>
          <w:rFonts w:hint="eastAsia" w:ascii="宋体" w:hAnsi="宋体" w:eastAsia="方正仿宋_GBK" w:cs="方正仿宋_GBK"/>
          <w:color w:val="000000" w:themeColor="text1"/>
          <w:sz w:val="32"/>
          <w:szCs w:val="32"/>
          <w:highlight w:val="none"/>
          <w:u w:val="none" w:color="auto"/>
          <w:lang w:eastAsia="zh-CN"/>
          <w14:textFill>
            <w14:solidFill>
              <w14:schemeClr w14:val="tx1"/>
            </w14:solidFill>
          </w14:textFill>
        </w:rPr>
        <w:t>工作由各行业专家认定工作委员会</w:t>
      </w:r>
      <w:r>
        <w:rPr>
          <w:rFonts w:hint="eastAsia" w:ascii="宋体" w:hAnsi="宋体" w:eastAsia="方正仿宋_GBK" w:cs="方正仿宋_GBK"/>
          <w:color w:val="000000" w:themeColor="text1"/>
          <w:sz w:val="32"/>
          <w:szCs w:val="32"/>
          <w:highlight w:val="none"/>
          <w:u w:val="none" w:color="auto"/>
          <w14:textFill>
            <w14:solidFill>
              <w14:schemeClr w14:val="tx1"/>
            </w14:solidFill>
          </w14:textFill>
        </w:rPr>
        <w:t>按照</w:t>
      </w:r>
      <w:r>
        <w:rPr>
          <w:rFonts w:hint="eastAsia" w:ascii="宋体" w:hAnsi="宋体" w:eastAsia="方正仿宋_GBK" w:cs="方正仿宋_GBK"/>
          <w:color w:val="000000" w:themeColor="text1"/>
          <w:sz w:val="32"/>
          <w:szCs w:val="32"/>
          <w:u w:val="none" w:color="auto"/>
          <w:lang w:eastAsia="zh-CN"/>
          <w14:textFill>
            <w14:solidFill>
              <w14:schemeClr w14:val="tx1"/>
            </w14:solidFill>
          </w14:textFill>
        </w:rPr>
        <w:t>《目录》</w:t>
      </w:r>
      <w:r>
        <w:rPr>
          <w:rFonts w:hint="eastAsia" w:ascii="宋体" w:hAnsi="宋体" w:eastAsia="方正仿宋_GBK" w:cs="方正仿宋_GBK"/>
          <w:color w:val="000000" w:themeColor="text1"/>
          <w:sz w:val="32"/>
          <w:szCs w:val="32"/>
          <w:highlight w:val="none"/>
          <w:u w:val="none" w:color="auto"/>
          <w:lang w:eastAsia="zh-CN"/>
          <w14:textFill>
            <w14:solidFill>
              <w14:schemeClr w14:val="tx1"/>
            </w14:solidFill>
          </w14:textFill>
        </w:rPr>
        <w:t>标准进行认定。评定工作由各行业</w:t>
      </w:r>
      <w:r>
        <w:rPr>
          <w:rFonts w:hint="eastAsia" w:ascii="宋体" w:hAnsi="宋体" w:eastAsia="方正仿宋_GBK" w:cs="方正仿宋_GBK"/>
          <w:color w:val="000000" w:themeColor="text1"/>
          <w:sz w:val="32"/>
          <w:szCs w:val="32"/>
          <w:highlight w:val="none"/>
          <w:u w:val="none" w:color="auto"/>
          <w14:textFill>
            <w14:solidFill>
              <w14:schemeClr w14:val="tx1"/>
            </w14:solidFill>
          </w14:textFill>
        </w:rPr>
        <w:t>专家评</w:t>
      </w:r>
      <w:r>
        <w:rPr>
          <w:rFonts w:hint="eastAsia" w:ascii="宋体" w:hAnsi="宋体" w:eastAsia="方正仿宋_GBK" w:cs="方正仿宋_GBK"/>
          <w:color w:val="000000" w:themeColor="text1"/>
          <w:sz w:val="32"/>
          <w:szCs w:val="32"/>
          <w:highlight w:val="none"/>
          <w:u w:val="none" w:color="auto"/>
          <w:lang w:eastAsia="zh-CN"/>
          <w14:textFill>
            <w14:solidFill>
              <w14:schemeClr w14:val="tx1"/>
            </w14:solidFill>
          </w14:textFill>
        </w:rPr>
        <w:t>审</w:t>
      </w:r>
      <w:r>
        <w:rPr>
          <w:rFonts w:hint="eastAsia" w:ascii="宋体" w:hAnsi="宋体" w:eastAsia="方正仿宋_GBK" w:cs="方正仿宋_GBK"/>
          <w:color w:val="000000" w:themeColor="text1"/>
          <w:sz w:val="32"/>
          <w:szCs w:val="32"/>
          <w:highlight w:val="none"/>
          <w:u w:val="none" w:color="auto"/>
          <w14:textFill>
            <w14:solidFill>
              <w14:schemeClr w14:val="tx1"/>
            </w14:solidFill>
          </w14:textFill>
        </w:rPr>
        <w:t>委</w:t>
      </w:r>
      <w:r>
        <w:rPr>
          <w:rFonts w:hint="eastAsia" w:ascii="宋体" w:hAnsi="宋体" w:eastAsia="方正仿宋_GBK" w:cs="方正仿宋_GBK"/>
          <w:color w:val="000000" w:themeColor="text1"/>
          <w:sz w:val="32"/>
          <w:szCs w:val="32"/>
          <w:highlight w:val="none"/>
          <w:u w:val="none" w:color="auto"/>
          <w:lang w:eastAsia="zh-CN"/>
          <w14:textFill>
            <w14:solidFill>
              <w14:schemeClr w14:val="tx1"/>
            </w14:solidFill>
          </w14:textFill>
        </w:rPr>
        <w:t>员</w:t>
      </w:r>
      <w:r>
        <w:rPr>
          <w:rFonts w:hint="eastAsia" w:ascii="宋体" w:hAnsi="宋体" w:eastAsia="方正仿宋_GBK" w:cs="方正仿宋_GBK"/>
          <w:color w:val="000000" w:themeColor="text1"/>
          <w:sz w:val="32"/>
          <w:szCs w:val="32"/>
          <w:highlight w:val="none"/>
          <w:u w:val="none" w:color="auto"/>
          <w14:textFill>
            <w14:solidFill>
              <w14:schemeClr w14:val="tx1"/>
            </w14:solidFill>
          </w14:textFill>
        </w:rPr>
        <w:t>会</w:t>
      </w:r>
      <w:r>
        <w:rPr>
          <w:rFonts w:hint="eastAsia" w:ascii="宋体" w:hAnsi="宋体" w:eastAsia="方正仿宋_GBK" w:cs="方正仿宋_GBK"/>
          <w:color w:val="000000" w:themeColor="text1"/>
          <w:sz w:val="32"/>
          <w:szCs w:val="32"/>
          <w:highlight w:val="none"/>
          <w:u w:val="none" w:color="auto"/>
          <w:lang w:eastAsia="zh-CN"/>
          <w14:textFill>
            <w14:solidFill>
              <w14:schemeClr w14:val="tx1"/>
            </w14:solidFill>
          </w14:textFill>
        </w:rPr>
        <w:t>对照</w:t>
      </w:r>
      <w:r>
        <w:rPr>
          <w:rFonts w:hint="eastAsia" w:ascii="宋体" w:hAnsi="宋体" w:eastAsia="方正仿宋_GBK" w:cs="方正仿宋_GBK"/>
          <w:color w:val="000000" w:themeColor="text1"/>
          <w:sz w:val="32"/>
          <w:szCs w:val="32"/>
          <w:u w:val="none" w:color="auto"/>
          <w:lang w:eastAsia="zh-CN"/>
          <w14:textFill>
            <w14:solidFill>
              <w14:schemeClr w14:val="tx1"/>
            </w14:solidFill>
          </w14:textFill>
        </w:rPr>
        <w:t>《目录》</w:t>
      </w:r>
      <w:r>
        <w:rPr>
          <w:rFonts w:hint="eastAsia" w:ascii="宋体" w:hAnsi="宋体" w:eastAsia="方正仿宋_GBK" w:cs="方正仿宋_GBK"/>
          <w:color w:val="000000" w:themeColor="text1"/>
          <w:sz w:val="32"/>
          <w:szCs w:val="32"/>
          <w:highlight w:val="none"/>
          <w:u w:val="none" w:color="auto"/>
          <w:lang w:eastAsia="zh-CN"/>
          <w14:textFill>
            <w14:solidFill>
              <w14:schemeClr w14:val="tx1"/>
            </w14:solidFill>
          </w14:textFill>
        </w:rPr>
        <w:t>标准</w:t>
      </w:r>
      <w:r>
        <w:rPr>
          <w:rFonts w:hint="eastAsia" w:ascii="宋体" w:hAnsi="宋体" w:eastAsia="方正仿宋_GBK" w:cs="方正仿宋_GBK"/>
          <w:color w:val="000000" w:themeColor="text1"/>
          <w:sz w:val="32"/>
          <w:szCs w:val="32"/>
          <w:u w:val="none" w:color="auto"/>
          <w:lang w:eastAsia="zh-CN"/>
          <w14:textFill>
            <w14:solidFill>
              <w14:schemeClr w14:val="tx1"/>
            </w14:solidFill>
          </w14:textFill>
        </w:rPr>
        <w:t>，结合</w:t>
      </w:r>
      <w:r>
        <w:rPr>
          <w:rFonts w:hint="eastAsia" w:ascii="宋体" w:hAnsi="宋体" w:eastAsia="方正仿宋_GBK" w:cs="方正仿宋_GBK"/>
          <w:color w:val="000000" w:themeColor="text1"/>
          <w:sz w:val="32"/>
          <w:szCs w:val="32"/>
          <w:u w:val="none" w:color="auto"/>
          <w14:textFill>
            <w14:solidFill>
              <w14:schemeClr w14:val="tx1"/>
            </w14:solidFill>
          </w14:textFill>
        </w:rPr>
        <w:t>申报人的</w:t>
      </w:r>
      <w:r>
        <w:rPr>
          <w:rFonts w:hint="eastAsia" w:ascii="宋体" w:hAnsi="宋体" w:eastAsia="方正仿宋_GBK" w:cs="方正仿宋_GBK"/>
          <w:color w:val="000000" w:themeColor="text1"/>
          <w:sz w:val="32"/>
          <w:szCs w:val="32"/>
          <w:u w:val="none" w:color="auto"/>
          <w:lang w:eastAsia="zh-CN"/>
          <w14:textFill>
            <w14:solidFill>
              <w14:schemeClr w14:val="tx1"/>
            </w14:solidFill>
          </w14:textFill>
        </w:rPr>
        <w:t>各方面表现进行综合</w:t>
      </w:r>
      <w:r>
        <w:rPr>
          <w:rFonts w:hint="eastAsia" w:ascii="宋体" w:hAnsi="宋体" w:eastAsia="方正仿宋_GBK" w:cs="方正仿宋_GBK"/>
          <w:color w:val="000000" w:themeColor="text1"/>
          <w:sz w:val="32"/>
          <w:szCs w:val="32"/>
          <w:u w:val="none" w:color="auto"/>
          <w14:textFill>
            <w14:solidFill>
              <w14:schemeClr w14:val="tx1"/>
            </w14:solidFill>
          </w14:textFill>
        </w:rPr>
        <w:t>评定。</w:t>
      </w:r>
    </w:p>
    <w:p>
      <w:pPr>
        <w:keepNext w:val="0"/>
        <w:keepLines w:val="0"/>
        <w:pageBreakBefore w:val="0"/>
        <w:widowControl w:val="0"/>
        <w:kinsoku/>
        <w:wordWrap/>
        <w:topLinePunct w:val="0"/>
        <w:bidi w:val="0"/>
        <w:snapToGrid/>
        <w:spacing w:line="600" w:lineRule="exact"/>
        <w:ind w:firstLine="640" w:firstLineChars="200"/>
        <w:textAlignment w:val="auto"/>
        <w:rPr>
          <w:rFonts w:ascii="宋体" w:hAnsi="宋体" w:eastAsia="方正仿宋_GBK" w:cs="方正仿宋_GBK"/>
          <w:color w:val="000000" w:themeColor="text1"/>
          <w:sz w:val="32"/>
          <w:szCs w:val="32"/>
          <w:u w:val="none" w:color="auto"/>
          <w14:textFill>
            <w14:solidFill>
              <w14:schemeClr w14:val="tx1"/>
            </w14:solidFill>
          </w14:textFill>
        </w:rPr>
      </w:pPr>
      <w:r>
        <w:rPr>
          <w:rFonts w:hint="eastAsia" w:ascii="宋体" w:hAnsi="宋体" w:eastAsia="方正楷体_GBK" w:cs="方正楷体_GBK"/>
          <w:color w:val="000000" w:themeColor="text1"/>
          <w:sz w:val="32"/>
          <w:szCs w:val="32"/>
          <w:u w:val="none" w:color="auto"/>
          <w14:textFill>
            <w14:solidFill>
              <w14:schemeClr w14:val="tx1"/>
            </w14:solidFill>
          </w14:textFill>
        </w:rPr>
        <w:t>第</w:t>
      </w:r>
      <w:r>
        <w:rPr>
          <w:rFonts w:hint="eastAsia" w:ascii="宋体" w:hAnsi="宋体" w:eastAsia="方正楷体_GBK" w:cs="方正楷体_GBK"/>
          <w:color w:val="000000" w:themeColor="text1"/>
          <w:sz w:val="32"/>
          <w:szCs w:val="32"/>
          <w:highlight w:val="none"/>
          <w:u w:val="none" w:color="auto"/>
          <w:lang w:eastAsia="zh-CN"/>
          <w14:textFill>
            <w14:solidFill>
              <w14:schemeClr w14:val="tx1"/>
            </w14:solidFill>
          </w14:textFill>
        </w:rPr>
        <w:t>七</w:t>
      </w:r>
      <w:r>
        <w:rPr>
          <w:rFonts w:hint="eastAsia" w:ascii="宋体" w:hAnsi="宋体" w:eastAsia="方正楷体_GBK" w:cs="方正楷体_GBK"/>
          <w:color w:val="000000" w:themeColor="text1"/>
          <w:sz w:val="32"/>
          <w:szCs w:val="32"/>
          <w:highlight w:val="none"/>
          <w:u w:val="none" w:color="auto"/>
          <w14:textFill>
            <w14:solidFill>
              <w14:schemeClr w14:val="tx1"/>
            </w14:solidFill>
          </w14:textFill>
        </w:rPr>
        <w:t>条</w:t>
      </w:r>
      <w:r>
        <w:rPr>
          <w:rFonts w:hint="eastAsia" w:ascii="宋体" w:hAnsi="宋体" w:eastAsia="方正仿宋_GBK" w:cs="方正仿宋_GBK"/>
          <w:color w:val="000000" w:themeColor="text1"/>
          <w:sz w:val="32"/>
          <w:szCs w:val="32"/>
          <w:highlight w:val="none"/>
          <w:u w:val="none" w:color="auto"/>
          <w14:textFill>
            <w14:solidFill>
              <w14:schemeClr w14:val="tx1"/>
            </w14:solidFill>
          </w14:textFill>
        </w:rPr>
        <w:t xml:space="preserve">  </w:t>
      </w:r>
      <w:r>
        <w:rPr>
          <w:rFonts w:hint="eastAsia" w:ascii="宋体" w:hAnsi="宋体" w:eastAsia="方正仿宋_GBK" w:cs="方正仿宋_GBK"/>
          <w:color w:val="auto"/>
          <w:sz w:val="32"/>
          <w:szCs w:val="32"/>
          <w:highlight w:val="none"/>
          <w:u w:val="none" w:color="auto"/>
        </w:rPr>
        <w:t>专家认定工作委员会</w:t>
      </w:r>
      <w:r>
        <w:rPr>
          <w:rFonts w:hint="eastAsia" w:ascii="宋体" w:hAnsi="宋体" w:eastAsia="方正仿宋_GBK" w:cs="方正仿宋_GBK"/>
          <w:color w:val="auto"/>
          <w:sz w:val="32"/>
          <w:szCs w:val="32"/>
          <w:highlight w:val="none"/>
          <w:u w:val="none" w:color="auto"/>
          <w:lang w:eastAsia="zh-CN"/>
        </w:rPr>
        <w:t>成员由各相关职能部门领导和相关行业专家组成</w:t>
      </w:r>
      <w:r>
        <w:rPr>
          <w:rFonts w:hint="eastAsia" w:ascii="宋体" w:hAnsi="宋体" w:eastAsia="方正仿宋_GBK" w:cs="方正仿宋_GBK"/>
          <w:color w:val="auto"/>
          <w:sz w:val="32"/>
          <w:szCs w:val="32"/>
          <w:highlight w:val="none"/>
          <w:u w:val="none" w:color="auto"/>
        </w:rPr>
        <w:t>，由</w:t>
      </w:r>
      <w:r>
        <w:rPr>
          <w:rFonts w:hint="default" w:ascii="宋体" w:hAnsi="宋体" w:eastAsia="方正仿宋_GBK" w:cs="方正仿宋_GBK"/>
          <w:color w:val="auto"/>
          <w:sz w:val="32"/>
          <w:szCs w:val="32"/>
          <w:highlight w:val="none"/>
          <w:u w:val="none" w:color="auto"/>
          <w:lang w:val="en"/>
        </w:rPr>
        <w:t>市人力资源和社会保障局</w:t>
      </w:r>
      <w:r>
        <w:rPr>
          <w:rFonts w:hint="eastAsia" w:ascii="宋体" w:hAnsi="宋体" w:eastAsia="方正仿宋_GBK" w:cs="方正仿宋_GBK"/>
          <w:color w:val="auto"/>
          <w:sz w:val="32"/>
          <w:szCs w:val="32"/>
          <w:highlight w:val="none"/>
          <w:u w:val="none" w:color="auto"/>
        </w:rPr>
        <w:t>向社会公布后执行。专家评审委员</w:t>
      </w:r>
      <w:r>
        <w:rPr>
          <w:rFonts w:hint="eastAsia" w:ascii="宋体" w:hAnsi="宋体" w:eastAsia="方正仿宋_GBK" w:cs="方正仿宋_GBK"/>
          <w:color w:val="auto"/>
          <w:sz w:val="32"/>
          <w:szCs w:val="32"/>
          <w:highlight w:val="none"/>
          <w:u w:val="none" w:color="auto"/>
          <w:lang w:eastAsia="zh-CN"/>
        </w:rPr>
        <w:t>会成员由市委人才办、</w:t>
      </w:r>
      <w:r>
        <w:rPr>
          <w:rFonts w:hint="default" w:ascii="宋体" w:hAnsi="宋体" w:eastAsia="方正仿宋_GBK" w:cs="方正仿宋_GBK"/>
          <w:color w:val="auto"/>
          <w:sz w:val="32"/>
          <w:szCs w:val="32"/>
          <w:highlight w:val="none"/>
          <w:u w:val="none" w:color="auto"/>
          <w:lang w:val="en"/>
        </w:rPr>
        <w:t>市人力资源和社会保障局</w:t>
      </w:r>
      <w:r>
        <w:rPr>
          <w:rFonts w:hint="eastAsia" w:ascii="宋体" w:hAnsi="宋体" w:eastAsia="方正仿宋_GBK" w:cs="方正仿宋_GBK"/>
          <w:color w:val="auto"/>
          <w:sz w:val="32"/>
          <w:szCs w:val="32"/>
          <w:highlight w:val="none"/>
          <w:u w:val="none" w:color="auto"/>
          <w:lang w:eastAsia="zh-CN"/>
        </w:rPr>
        <w:t>、相关职能部门领导和相关行业专家组成</w:t>
      </w:r>
      <w:r>
        <w:rPr>
          <w:rFonts w:hint="eastAsia" w:ascii="宋体" w:hAnsi="宋体" w:eastAsia="方正仿宋_GBK" w:cs="方正仿宋_GBK"/>
          <w:color w:val="auto"/>
          <w:sz w:val="32"/>
          <w:szCs w:val="32"/>
          <w:highlight w:val="none"/>
          <w:u w:val="none" w:color="auto"/>
        </w:rPr>
        <w:t>，由</w:t>
      </w:r>
      <w:r>
        <w:rPr>
          <w:rFonts w:hint="default" w:ascii="宋体" w:hAnsi="宋体" w:eastAsia="方正仿宋_GBK" w:cs="方正仿宋_GBK"/>
          <w:color w:val="auto"/>
          <w:sz w:val="32"/>
          <w:szCs w:val="32"/>
          <w:highlight w:val="none"/>
          <w:u w:val="none" w:color="auto"/>
          <w:lang w:val="en"/>
        </w:rPr>
        <w:t>市人力资源和社会保障局</w:t>
      </w:r>
      <w:r>
        <w:rPr>
          <w:rFonts w:hint="eastAsia" w:ascii="宋体" w:hAnsi="宋体" w:eastAsia="方正仿宋_GBK" w:cs="方正仿宋_GBK"/>
          <w:color w:val="auto"/>
          <w:sz w:val="32"/>
          <w:szCs w:val="32"/>
          <w:highlight w:val="none"/>
          <w:u w:val="none" w:color="auto"/>
        </w:rPr>
        <w:t>向社会公布后执行。专家认定工作委员会</w:t>
      </w:r>
      <w:r>
        <w:rPr>
          <w:rFonts w:hint="eastAsia" w:ascii="宋体" w:hAnsi="宋体" w:eastAsia="方正仿宋_GBK" w:cs="方正仿宋_GBK"/>
          <w:color w:val="auto"/>
          <w:sz w:val="32"/>
          <w:szCs w:val="32"/>
          <w:highlight w:val="none"/>
          <w:u w:val="none" w:color="auto"/>
          <w:lang w:eastAsia="zh-CN"/>
        </w:rPr>
        <w:t>和</w:t>
      </w:r>
      <w:r>
        <w:rPr>
          <w:rFonts w:hint="eastAsia" w:ascii="宋体" w:hAnsi="宋体" w:eastAsia="方正仿宋_GBK" w:cs="方正仿宋_GBK"/>
          <w:color w:val="auto"/>
          <w:sz w:val="32"/>
          <w:szCs w:val="32"/>
          <w:highlight w:val="none"/>
          <w:u w:val="none" w:color="auto"/>
        </w:rPr>
        <w:t>专家评审委员</w:t>
      </w:r>
      <w:r>
        <w:rPr>
          <w:rFonts w:hint="eastAsia" w:ascii="宋体" w:hAnsi="宋体" w:eastAsia="方正仿宋_GBK" w:cs="方正仿宋_GBK"/>
          <w:color w:val="auto"/>
          <w:sz w:val="32"/>
          <w:szCs w:val="32"/>
          <w:highlight w:val="none"/>
          <w:u w:val="none" w:color="auto"/>
          <w:lang w:eastAsia="zh-CN"/>
        </w:rPr>
        <w:t>会成员名单，</w:t>
      </w:r>
      <w:r>
        <w:rPr>
          <w:rFonts w:hint="eastAsia" w:ascii="宋体" w:hAnsi="宋体" w:eastAsia="方正仿宋_GBK" w:cs="方正仿宋_GBK"/>
          <w:color w:val="auto"/>
          <w:sz w:val="32"/>
          <w:szCs w:val="32"/>
          <w:highlight w:val="none"/>
          <w:u w:val="none" w:color="auto"/>
        </w:rPr>
        <w:t>每年根据河源市经济社会发展情况作适当调整，由</w:t>
      </w:r>
      <w:r>
        <w:rPr>
          <w:rFonts w:hint="default" w:ascii="宋体" w:hAnsi="宋体" w:eastAsia="方正仿宋_GBK" w:cs="方正仿宋_GBK"/>
          <w:color w:val="auto"/>
          <w:sz w:val="32"/>
          <w:szCs w:val="32"/>
          <w:highlight w:val="none"/>
          <w:u w:val="none" w:color="auto"/>
          <w:lang w:val="en"/>
        </w:rPr>
        <w:t>市人力资源和社会保障局</w:t>
      </w:r>
      <w:r>
        <w:rPr>
          <w:rFonts w:hint="eastAsia" w:ascii="宋体" w:hAnsi="宋体" w:eastAsia="方正仿宋_GBK" w:cs="方正仿宋_GBK"/>
          <w:color w:val="auto"/>
          <w:sz w:val="32"/>
          <w:szCs w:val="32"/>
          <w:highlight w:val="none"/>
          <w:u w:val="none" w:color="auto"/>
        </w:rPr>
        <w:t>向社会公布后执行。</w:t>
      </w:r>
    </w:p>
    <w:p>
      <w:pPr>
        <w:keepNext w:val="0"/>
        <w:keepLines w:val="0"/>
        <w:pageBreakBefore w:val="0"/>
        <w:widowControl w:val="0"/>
        <w:kinsoku/>
        <w:wordWrap/>
        <w:topLinePunct w:val="0"/>
        <w:bidi w:val="0"/>
        <w:snapToGrid/>
        <w:spacing w:line="600" w:lineRule="exact"/>
        <w:ind w:firstLine="640" w:firstLineChars="200"/>
        <w:textAlignment w:val="auto"/>
        <w:rPr>
          <w:rFonts w:hint="eastAsia" w:ascii="宋体" w:hAnsi="宋体" w:eastAsia="方正仿宋_GBK" w:cs="方正仿宋_GBK"/>
          <w:color w:val="000000" w:themeColor="text1"/>
          <w:sz w:val="32"/>
          <w:szCs w:val="32"/>
          <w:u w:val="none" w:color="auto"/>
          <w14:textFill>
            <w14:solidFill>
              <w14:schemeClr w14:val="tx1"/>
            </w14:solidFill>
          </w14:textFill>
        </w:rPr>
      </w:pPr>
      <w:r>
        <w:rPr>
          <w:rFonts w:hint="eastAsia" w:ascii="宋体" w:hAnsi="宋体" w:eastAsia="方正楷体_GBK" w:cs="方正楷体_GBK"/>
          <w:color w:val="000000" w:themeColor="text1"/>
          <w:sz w:val="32"/>
          <w:szCs w:val="32"/>
          <w:u w:val="none" w:color="auto"/>
          <w14:textFill>
            <w14:solidFill>
              <w14:schemeClr w14:val="tx1"/>
            </w14:solidFill>
          </w14:textFill>
        </w:rPr>
        <w:t>第</w:t>
      </w:r>
      <w:r>
        <w:rPr>
          <w:rFonts w:hint="eastAsia" w:ascii="宋体" w:hAnsi="宋体" w:eastAsia="方正楷体_GBK" w:cs="方正楷体_GBK"/>
          <w:color w:val="000000" w:themeColor="text1"/>
          <w:sz w:val="32"/>
          <w:szCs w:val="32"/>
          <w:u w:val="none" w:color="auto"/>
          <w:lang w:eastAsia="zh-CN"/>
          <w14:textFill>
            <w14:solidFill>
              <w14:schemeClr w14:val="tx1"/>
            </w14:solidFill>
          </w14:textFill>
        </w:rPr>
        <w:t>八</w:t>
      </w:r>
      <w:r>
        <w:rPr>
          <w:rFonts w:hint="eastAsia" w:ascii="宋体" w:hAnsi="宋体" w:eastAsia="方正楷体_GBK" w:cs="方正楷体_GBK"/>
          <w:color w:val="000000" w:themeColor="text1"/>
          <w:sz w:val="32"/>
          <w:szCs w:val="32"/>
          <w:u w:val="none" w:color="auto"/>
          <w14:textFill>
            <w14:solidFill>
              <w14:schemeClr w14:val="tx1"/>
            </w14:solidFill>
          </w14:textFill>
        </w:rPr>
        <w:t>条</w:t>
      </w:r>
      <w:r>
        <w:rPr>
          <w:rFonts w:hint="eastAsia" w:ascii="宋体" w:hAnsi="宋体" w:eastAsia="方正仿宋_GBK" w:cs="方正仿宋_GBK"/>
          <w:color w:val="000000" w:themeColor="text1"/>
          <w:sz w:val="32"/>
          <w:szCs w:val="32"/>
          <w:u w:val="none" w:color="auto"/>
          <w14:textFill>
            <w14:solidFill>
              <w14:schemeClr w14:val="tx1"/>
            </w14:solidFill>
          </w14:textFill>
        </w:rPr>
        <w:t xml:space="preserve">  申报人不受国籍、地域、户籍限制</w:t>
      </w:r>
      <w:r>
        <w:rPr>
          <w:rFonts w:hint="default" w:ascii="宋体" w:hAnsi="宋体" w:eastAsia="方正仿宋_GBK" w:cs="方正仿宋_GBK"/>
          <w:color w:val="000000" w:themeColor="text1"/>
          <w:sz w:val="32"/>
          <w:szCs w:val="32"/>
          <w:u w:val="none" w:color="auto"/>
          <w:lang w:val="en"/>
          <w14:textFill>
            <w14:solidFill>
              <w14:schemeClr w14:val="tx1"/>
            </w14:solidFill>
          </w14:textFill>
        </w:rPr>
        <w:t>。</w:t>
      </w:r>
      <w:r>
        <w:rPr>
          <w:rFonts w:hint="eastAsia" w:ascii="宋体" w:hAnsi="宋体" w:eastAsia="方正仿宋_GBK" w:cs="方正仿宋_GBK"/>
          <w:color w:val="000000" w:themeColor="text1"/>
          <w:sz w:val="32"/>
          <w:szCs w:val="32"/>
          <w:u w:val="none" w:color="auto"/>
          <w14:textFill>
            <w14:solidFill>
              <w14:schemeClr w14:val="tx1"/>
            </w14:solidFill>
          </w14:textFill>
        </w:rPr>
        <w:t>凡在我市就业（在我市缴纳社会保险或个人所得税）、创业（已办理工商注册登记或取得《民办非企业登记证书》并在我市缴纳社会保险或个人所得税）</w:t>
      </w:r>
      <w:r>
        <w:rPr>
          <w:rFonts w:hint="eastAsia" w:ascii="宋体" w:hAnsi="宋体" w:eastAsia="方正仿宋_GBK" w:cs="方正仿宋_GBK"/>
          <w:color w:val="000000" w:themeColor="text1"/>
          <w:sz w:val="32"/>
          <w:szCs w:val="32"/>
          <w:u w:val="none" w:color="auto"/>
          <w:lang w:eastAsia="zh-CN"/>
          <w14:textFill>
            <w14:solidFill>
              <w14:schemeClr w14:val="tx1"/>
            </w14:solidFill>
          </w14:textFill>
        </w:rPr>
        <w:t>的人才，或依托已落地项目在我市工作的高层次人才（与我市用人单位签订</w:t>
      </w:r>
      <w:r>
        <w:rPr>
          <w:rFonts w:hint="eastAsia" w:ascii="宋体" w:hAnsi="宋体" w:eastAsia="方正仿宋_GBK" w:cs="方正仿宋_GBK"/>
          <w:color w:val="000000" w:themeColor="text1"/>
          <w:sz w:val="32"/>
          <w:szCs w:val="32"/>
          <w:u w:val="none" w:color="auto"/>
          <w:lang w:val="en-US" w:eastAsia="zh-CN"/>
          <w14:textFill>
            <w14:solidFill>
              <w14:schemeClr w14:val="tx1"/>
            </w14:solidFill>
          </w14:textFill>
        </w:rPr>
        <w:t>3年以上工作协议，且每年在我市工作时间不少于3个月</w:t>
      </w:r>
      <w:r>
        <w:rPr>
          <w:rFonts w:hint="eastAsia" w:ascii="宋体" w:hAnsi="宋体" w:eastAsia="方正仿宋_GBK" w:cs="方正仿宋_GBK"/>
          <w:color w:val="000000" w:themeColor="text1"/>
          <w:sz w:val="32"/>
          <w:szCs w:val="32"/>
          <w:u w:val="none" w:color="auto"/>
          <w:lang w:eastAsia="zh-CN"/>
          <w14:textFill>
            <w14:solidFill>
              <w14:schemeClr w14:val="tx1"/>
            </w14:solidFill>
          </w14:textFill>
        </w:rPr>
        <w:t>），符合条件的</w:t>
      </w:r>
      <w:r>
        <w:rPr>
          <w:rFonts w:hint="eastAsia" w:ascii="宋体" w:hAnsi="宋体" w:eastAsia="方正仿宋_GBK" w:cs="方正仿宋_GBK"/>
          <w:color w:val="000000" w:themeColor="text1"/>
          <w:sz w:val="32"/>
          <w:szCs w:val="32"/>
          <w:u w:val="none" w:color="auto"/>
          <w14:textFill>
            <w14:solidFill>
              <w14:schemeClr w14:val="tx1"/>
            </w14:solidFill>
          </w14:textFill>
        </w:rPr>
        <w:t>均可认定、评定、举荐为我市的高层次人才。</w:t>
      </w:r>
    </w:p>
    <w:p>
      <w:pPr>
        <w:keepNext w:val="0"/>
        <w:keepLines w:val="0"/>
        <w:pageBreakBefore w:val="0"/>
        <w:widowControl w:val="0"/>
        <w:kinsoku/>
        <w:wordWrap/>
        <w:topLinePunct w:val="0"/>
        <w:bidi w:val="0"/>
        <w:snapToGrid/>
        <w:spacing w:line="600" w:lineRule="exact"/>
        <w:ind w:firstLine="640" w:firstLineChars="200"/>
        <w:textAlignment w:val="auto"/>
        <w:rPr>
          <w:rFonts w:ascii="宋体" w:hAnsi="宋体" w:eastAsia="方正仿宋_GBK" w:cs="方正仿宋_GBK"/>
          <w:color w:val="000000" w:themeColor="text1"/>
          <w:sz w:val="32"/>
          <w:szCs w:val="32"/>
          <w:u w:val="none" w:color="auto"/>
          <w14:textFill>
            <w14:solidFill>
              <w14:schemeClr w14:val="tx1"/>
            </w14:solidFill>
          </w14:textFill>
        </w:rPr>
      </w:pPr>
      <w:r>
        <w:rPr>
          <w:rFonts w:hint="eastAsia" w:ascii="宋体" w:hAnsi="宋体" w:eastAsia="方正楷体_GBK" w:cs="方正楷体_GBK"/>
          <w:color w:val="000000" w:themeColor="text1"/>
          <w:sz w:val="32"/>
          <w:szCs w:val="32"/>
          <w:u w:val="none" w:color="auto"/>
          <w14:textFill>
            <w14:solidFill>
              <w14:schemeClr w14:val="tx1"/>
            </w14:solidFill>
          </w14:textFill>
        </w:rPr>
        <w:t>第</w:t>
      </w:r>
      <w:r>
        <w:rPr>
          <w:rFonts w:hint="eastAsia" w:ascii="宋体" w:hAnsi="宋体" w:eastAsia="方正楷体_GBK" w:cs="方正楷体_GBK"/>
          <w:color w:val="000000" w:themeColor="text1"/>
          <w:sz w:val="32"/>
          <w:szCs w:val="32"/>
          <w:u w:val="none" w:color="auto"/>
          <w:lang w:eastAsia="zh-CN"/>
          <w14:textFill>
            <w14:solidFill>
              <w14:schemeClr w14:val="tx1"/>
            </w14:solidFill>
          </w14:textFill>
        </w:rPr>
        <w:t>九</w:t>
      </w:r>
      <w:r>
        <w:rPr>
          <w:rFonts w:hint="eastAsia" w:ascii="宋体" w:hAnsi="宋体" w:eastAsia="方正楷体_GBK" w:cs="方正楷体_GBK"/>
          <w:color w:val="000000" w:themeColor="text1"/>
          <w:sz w:val="32"/>
          <w:szCs w:val="32"/>
          <w:u w:val="none" w:color="auto"/>
          <w14:textFill>
            <w14:solidFill>
              <w14:schemeClr w14:val="tx1"/>
            </w14:solidFill>
          </w14:textFill>
        </w:rPr>
        <w:t>条</w:t>
      </w:r>
      <w:r>
        <w:rPr>
          <w:rFonts w:hint="eastAsia" w:ascii="宋体" w:hAnsi="宋体" w:eastAsia="方正仿宋_GBK" w:cs="方正仿宋_GBK"/>
          <w:color w:val="000000" w:themeColor="text1"/>
          <w:sz w:val="32"/>
          <w:szCs w:val="32"/>
          <w:u w:val="none" w:color="auto"/>
          <w14:textFill>
            <w14:solidFill>
              <w14:schemeClr w14:val="tx1"/>
            </w14:solidFill>
          </w14:textFill>
        </w:rPr>
        <w:t xml:space="preserve">  申报人应当具备下列基本条件：</w:t>
      </w:r>
    </w:p>
    <w:p>
      <w:pPr>
        <w:keepNext w:val="0"/>
        <w:keepLines w:val="0"/>
        <w:pageBreakBefore w:val="0"/>
        <w:widowControl w:val="0"/>
        <w:kinsoku/>
        <w:wordWrap/>
        <w:topLinePunct w:val="0"/>
        <w:bidi w:val="0"/>
        <w:snapToGrid/>
        <w:spacing w:line="600" w:lineRule="exact"/>
        <w:ind w:firstLine="640" w:firstLineChars="200"/>
        <w:textAlignment w:val="auto"/>
        <w:rPr>
          <w:rFonts w:ascii="宋体" w:hAnsi="宋体" w:eastAsia="方正仿宋_GBK" w:cs="方正仿宋_GBK"/>
          <w:color w:val="000000" w:themeColor="text1"/>
          <w:sz w:val="32"/>
          <w:szCs w:val="32"/>
          <w:u w:val="none" w:color="auto"/>
          <w14:textFill>
            <w14:solidFill>
              <w14:schemeClr w14:val="tx1"/>
            </w14:solidFill>
          </w14:textFill>
        </w:rPr>
      </w:pPr>
      <w:r>
        <w:rPr>
          <w:rFonts w:hint="eastAsia" w:ascii="宋体" w:hAnsi="宋体" w:eastAsia="方正仿宋_GBK" w:cs="方正仿宋_GBK"/>
          <w:color w:val="000000" w:themeColor="text1"/>
          <w:sz w:val="32"/>
          <w:szCs w:val="32"/>
          <w:u w:val="none" w:color="auto"/>
          <w14:textFill>
            <w14:solidFill>
              <w14:schemeClr w14:val="tx1"/>
            </w14:solidFill>
          </w14:textFill>
        </w:rPr>
        <w:t>（一）遵纪守法，诚实守信，</w:t>
      </w:r>
      <w:r>
        <w:rPr>
          <w:rFonts w:hint="eastAsia" w:ascii="宋体" w:hAnsi="宋体" w:eastAsia="方正仿宋_GBK" w:cs="方正仿宋_GBK"/>
          <w:color w:val="000000" w:themeColor="text1"/>
          <w:sz w:val="32"/>
          <w:szCs w:val="32"/>
          <w:u w:val="none" w:color="auto"/>
          <w:lang w:eastAsia="zh-CN"/>
          <w14:textFill>
            <w14:solidFill>
              <w14:schemeClr w14:val="tx1"/>
            </w14:solidFill>
          </w14:textFill>
        </w:rPr>
        <w:t>具</w:t>
      </w:r>
      <w:r>
        <w:rPr>
          <w:rFonts w:hint="eastAsia" w:ascii="宋体" w:hAnsi="宋体" w:eastAsia="方正仿宋_GBK" w:cs="方正仿宋_GBK"/>
          <w:color w:val="000000" w:themeColor="text1"/>
          <w:sz w:val="32"/>
          <w:szCs w:val="32"/>
          <w:u w:val="none" w:color="auto"/>
          <w14:textFill>
            <w14:solidFill>
              <w14:schemeClr w14:val="tx1"/>
            </w14:solidFill>
          </w14:textFill>
        </w:rPr>
        <w:t>有良好的职业道德。</w:t>
      </w:r>
    </w:p>
    <w:p>
      <w:pPr>
        <w:keepNext w:val="0"/>
        <w:keepLines w:val="0"/>
        <w:pageBreakBefore w:val="0"/>
        <w:widowControl w:val="0"/>
        <w:kinsoku/>
        <w:wordWrap/>
        <w:topLinePunct w:val="0"/>
        <w:bidi w:val="0"/>
        <w:snapToGrid/>
        <w:spacing w:line="600" w:lineRule="exact"/>
        <w:ind w:firstLine="640" w:firstLineChars="200"/>
        <w:textAlignment w:val="auto"/>
        <w:rPr>
          <w:rFonts w:ascii="宋体" w:hAnsi="宋体" w:eastAsia="方正仿宋_GBK" w:cs="方正仿宋_GBK"/>
          <w:color w:val="000000" w:themeColor="text1"/>
          <w:sz w:val="32"/>
          <w:szCs w:val="32"/>
          <w:u w:val="none" w:color="auto"/>
          <w14:textFill>
            <w14:solidFill>
              <w14:schemeClr w14:val="tx1"/>
            </w14:solidFill>
          </w14:textFill>
        </w:rPr>
      </w:pPr>
      <w:r>
        <w:rPr>
          <w:rFonts w:hint="eastAsia" w:ascii="宋体" w:hAnsi="宋体" w:eastAsia="方正仿宋_GBK" w:cs="方正仿宋_GBK"/>
          <w:color w:val="000000" w:themeColor="text1"/>
          <w:sz w:val="32"/>
          <w:szCs w:val="32"/>
          <w:u w:val="none" w:color="auto"/>
          <w14:textFill>
            <w14:solidFill>
              <w14:schemeClr w14:val="tx1"/>
            </w14:solidFill>
          </w14:textFill>
        </w:rPr>
        <w:t>（二）</w:t>
      </w:r>
      <w:r>
        <w:rPr>
          <w:rFonts w:hint="eastAsia" w:ascii="宋体" w:hAnsi="宋体" w:eastAsia="方正仿宋_GBK" w:cs="方正仿宋_GBK"/>
          <w:color w:val="000000" w:themeColor="text1"/>
          <w:sz w:val="32"/>
          <w:szCs w:val="32"/>
          <w:u w:val="none" w:color="auto"/>
          <w:lang w:eastAsia="zh-CN"/>
          <w14:textFill>
            <w14:solidFill>
              <w14:schemeClr w14:val="tx1"/>
            </w14:solidFill>
          </w14:textFill>
        </w:rPr>
        <w:t>申报时仍在职在岗且</w:t>
      </w:r>
      <w:r>
        <w:rPr>
          <w:rFonts w:hint="eastAsia" w:ascii="宋体" w:hAnsi="宋体" w:eastAsia="方正仿宋_GBK" w:cs="方正仿宋_GBK"/>
          <w:color w:val="000000" w:themeColor="text1"/>
          <w:sz w:val="32"/>
          <w:szCs w:val="32"/>
          <w:u w:val="none" w:color="auto"/>
          <w14:textFill>
            <w14:solidFill>
              <w14:schemeClr w14:val="tx1"/>
            </w14:solidFill>
          </w14:textFill>
        </w:rPr>
        <w:t>专业基础扎实，自主创新能力强，学风正派，具有严谨求实、探索求知、崇尚真理的科学精神。</w:t>
      </w:r>
    </w:p>
    <w:p>
      <w:pPr>
        <w:keepNext w:val="0"/>
        <w:keepLines w:val="0"/>
        <w:pageBreakBefore w:val="0"/>
        <w:widowControl w:val="0"/>
        <w:kinsoku/>
        <w:wordWrap/>
        <w:topLinePunct w:val="0"/>
        <w:bidi w:val="0"/>
        <w:snapToGrid/>
        <w:spacing w:line="600" w:lineRule="exact"/>
        <w:ind w:firstLine="640" w:firstLineChars="200"/>
        <w:textAlignment w:val="auto"/>
        <w:rPr>
          <w:rFonts w:ascii="宋体" w:hAnsi="宋体" w:eastAsia="方正仿宋_GBK" w:cs="方正仿宋_GBK"/>
          <w:color w:val="000000" w:themeColor="text1"/>
          <w:sz w:val="32"/>
          <w:szCs w:val="32"/>
          <w:u w:val="none" w:color="auto"/>
          <w14:textFill>
            <w14:solidFill>
              <w14:schemeClr w14:val="tx1"/>
            </w14:solidFill>
          </w14:textFill>
        </w:rPr>
      </w:pPr>
      <w:r>
        <w:rPr>
          <w:rFonts w:hint="eastAsia" w:ascii="宋体" w:hAnsi="宋体" w:eastAsia="方正仿宋_GBK" w:cs="方正仿宋_GBK"/>
          <w:color w:val="000000" w:themeColor="text1"/>
          <w:sz w:val="32"/>
          <w:szCs w:val="32"/>
          <w:u w:val="none" w:color="auto"/>
          <w14:textFill>
            <w14:solidFill>
              <w14:schemeClr w14:val="tx1"/>
            </w14:solidFill>
          </w14:textFill>
        </w:rPr>
        <w:t>（三）取得突出业绩和成果，并与目前所从事的工作密切相关。</w:t>
      </w:r>
    </w:p>
    <w:p>
      <w:pPr>
        <w:keepNext w:val="0"/>
        <w:keepLines w:val="0"/>
        <w:pageBreakBefore w:val="0"/>
        <w:widowControl w:val="0"/>
        <w:kinsoku/>
        <w:wordWrap/>
        <w:topLinePunct w:val="0"/>
        <w:bidi w:val="0"/>
        <w:snapToGrid/>
        <w:spacing w:line="600" w:lineRule="exact"/>
        <w:ind w:firstLine="640" w:firstLineChars="200"/>
        <w:textAlignment w:val="auto"/>
        <w:rPr>
          <w:rFonts w:hint="eastAsia" w:ascii="宋体" w:hAnsi="宋体" w:eastAsia="方正仿宋_GBK" w:cs="方正仿宋_GBK"/>
          <w:color w:val="auto"/>
          <w:sz w:val="32"/>
          <w:szCs w:val="32"/>
          <w:highlight w:val="none"/>
          <w:u w:val="none" w:color="auto"/>
        </w:rPr>
      </w:pPr>
      <w:r>
        <w:rPr>
          <w:rFonts w:hint="eastAsia" w:ascii="宋体" w:hAnsi="宋体" w:eastAsia="方正楷体_GBK" w:cs="方正楷体_GBK"/>
          <w:color w:val="auto"/>
          <w:sz w:val="32"/>
          <w:szCs w:val="32"/>
          <w:highlight w:val="none"/>
          <w:u w:val="none" w:color="auto"/>
        </w:rPr>
        <w:t>第</w:t>
      </w:r>
      <w:r>
        <w:rPr>
          <w:rFonts w:hint="eastAsia" w:ascii="宋体" w:hAnsi="宋体" w:eastAsia="方正楷体_GBK" w:cs="方正楷体_GBK"/>
          <w:color w:val="auto"/>
          <w:sz w:val="32"/>
          <w:szCs w:val="32"/>
          <w:highlight w:val="none"/>
          <w:u w:val="none" w:color="auto"/>
          <w:lang w:eastAsia="zh-CN"/>
        </w:rPr>
        <w:t>十</w:t>
      </w:r>
      <w:r>
        <w:rPr>
          <w:rFonts w:hint="eastAsia" w:ascii="宋体" w:hAnsi="宋体" w:eastAsia="方正楷体_GBK" w:cs="方正楷体_GBK"/>
          <w:color w:val="auto"/>
          <w:sz w:val="32"/>
          <w:szCs w:val="32"/>
          <w:highlight w:val="none"/>
          <w:u w:val="none" w:color="auto"/>
        </w:rPr>
        <w:t>条</w:t>
      </w:r>
      <w:r>
        <w:rPr>
          <w:rFonts w:hint="eastAsia" w:ascii="宋体" w:hAnsi="宋体" w:eastAsia="方正仿宋_GBK" w:cs="方正仿宋_GBK"/>
          <w:color w:val="auto"/>
          <w:sz w:val="32"/>
          <w:szCs w:val="32"/>
          <w:highlight w:val="none"/>
          <w:u w:val="none" w:color="auto"/>
        </w:rPr>
        <w:t xml:space="preserve">  高层次人才</w:t>
      </w:r>
      <w:r>
        <w:rPr>
          <w:rFonts w:hint="eastAsia" w:ascii="宋体" w:hAnsi="宋体" w:eastAsia="方正仿宋_GBK" w:cs="方正仿宋_GBK"/>
          <w:color w:val="auto"/>
          <w:sz w:val="32"/>
          <w:szCs w:val="32"/>
          <w:highlight w:val="none"/>
          <w:u w:val="none" w:color="auto"/>
          <w:lang w:eastAsia="zh-CN"/>
        </w:rPr>
        <w:t>举荐工作由举荐委员会负责。</w:t>
      </w:r>
      <w:r>
        <w:rPr>
          <w:rFonts w:hint="eastAsia" w:ascii="宋体" w:hAnsi="宋体" w:eastAsia="方正仿宋_GBK" w:cs="方正仿宋_GBK"/>
          <w:color w:val="auto"/>
          <w:sz w:val="32"/>
          <w:szCs w:val="32"/>
          <w:highlight w:val="none"/>
          <w:u w:val="none" w:color="auto"/>
        </w:rPr>
        <w:t>举荐委员</w:t>
      </w:r>
      <w:r>
        <w:rPr>
          <w:rFonts w:hint="eastAsia" w:ascii="宋体" w:hAnsi="宋体" w:eastAsia="方正仿宋_GBK" w:cs="方正仿宋_GBK"/>
          <w:color w:val="auto"/>
          <w:sz w:val="32"/>
          <w:szCs w:val="32"/>
          <w:highlight w:val="none"/>
          <w:u w:val="none" w:color="auto"/>
          <w:lang w:eastAsia="zh-CN"/>
        </w:rPr>
        <w:t>会成员可</w:t>
      </w:r>
      <w:r>
        <w:rPr>
          <w:rFonts w:hint="eastAsia" w:ascii="宋体" w:hAnsi="宋体" w:eastAsia="方正仿宋_GBK" w:cs="方正仿宋_GBK"/>
          <w:color w:val="auto"/>
          <w:sz w:val="32"/>
          <w:szCs w:val="32"/>
          <w:highlight w:val="none"/>
          <w:u w:val="none" w:color="auto"/>
        </w:rPr>
        <w:t>按照自荐或部门推荐的方式产生，</w:t>
      </w:r>
      <w:r>
        <w:rPr>
          <w:rFonts w:hint="eastAsia" w:ascii="宋体" w:hAnsi="宋体" w:eastAsia="方正仿宋_GBK" w:cs="方正仿宋_GBK"/>
          <w:color w:val="auto"/>
          <w:sz w:val="32"/>
          <w:szCs w:val="32"/>
          <w:highlight w:val="none"/>
          <w:u w:val="none" w:color="auto"/>
          <w:lang w:eastAsia="zh-CN"/>
        </w:rPr>
        <w:t>报</w:t>
      </w:r>
      <w:r>
        <w:rPr>
          <w:rFonts w:hint="default" w:ascii="宋体" w:hAnsi="宋体" w:eastAsia="方正仿宋_GBK" w:cs="方正仿宋_GBK"/>
          <w:color w:val="auto"/>
          <w:sz w:val="32"/>
          <w:szCs w:val="32"/>
          <w:highlight w:val="none"/>
          <w:u w:val="none" w:color="auto"/>
          <w:lang w:val="en"/>
        </w:rPr>
        <w:t>市人力资源和社会保障局</w:t>
      </w:r>
      <w:r>
        <w:rPr>
          <w:rFonts w:hint="eastAsia" w:ascii="宋体" w:hAnsi="宋体" w:eastAsia="方正仿宋_GBK" w:cs="方正仿宋_GBK"/>
          <w:color w:val="auto"/>
          <w:sz w:val="32"/>
          <w:szCs w:val="32"/>
          <w:highlight w:val="none"/>
          <w:u w:val="none" w:color="auto"/>
        </w:rPr>
        <w:t>审定后，向社会公布。</w:t>
      </w:r>
      <w:r>
        <w:rPr>
          <w:rFonts w:hint="eastAsia" w:ascii="宋体" w:hAnsi="宋体" w:eastAsia="方正仿宋_GBK" w:cs="方正仿宋_GBK"/>
          <w:color w:val="auto"/>
          <w:sz w:val="32"/>
          <w:szCs w:val="32"/>
          <w:highlight w:val="none"/>
          <w:u w:val="none" w:color="auto"/>
          <w:lang w:eastAsia="zh-CN"/>
        </w:rPr>
        <w:t>成员名单</w:t>
      </w:r>
      <w:r>
        <w:rPr>
          <w:rFonts w:hint="eastAsia" w:ascii="宋体" w:hAnsi="宋体" w:eastAsia="方正仿宋_GBK" w:cs="方正仿宋_GBK"/>
          <w:color w:val="auto"/>
          <w:sz w:val="32"/>
          <w:szCs w:val="32"/>
          <w:highlight w:val="none"/>
          <w:u w:val="none" w:color="auto"/>
        </w:rPr>
        <w:t>每年可以根据河源市经济社会发展情况作适当调整，由</w:t>
      </w:r>
      <w:r>
        <w:rPr>
          <w:rFonts w:hint="default" w:ascii="宋体" w:hAnsi="宋体" w:eastAsia="方正仿宋_GBK" w:cs="方正仿宋_GBK"/>
          <w:color w:val="auto"/>
          <w:sz w:val="32"/>
          <w:szCs w:val="32"/>
          <w:highlight w:val="none"/>
          <w:u w:val="none" w:color="auto"/>
          <w:lang w:val="en"/>
        </w:rPr>
        <w:t>市人力资源和社会保障局</w:t>
      </w:r>
      <w:r>
        <w:rPr>
          <w:rFonts w:hint="eastAsia" w:ascii="宋体" w:hAnsi="宋体" w:eastAsia="方正仿宋_GBK" w:cs="方正仿宋_GBK"/>
          <w:color w:val="auto"/>
          <w:sz w:val="32"/>
          <w:szCs w:val="32"/>
          <w:highlight w:val="none"/>
          <w:u w:val="none" w:color="auto"/>
        </w:rPr>
        <w:t>向社会公布后执行。</w:t>
      </w:r>
    </w:p>
    <w:p>
      <w:pPr>
        <w:keepNext w:val="0"/>
        <w:keepLines w:val="0"/>
        <w:pageBreakBefore w:val="0"/>
        <w:widowControl w:val="0"/>
        <w:kinsoku/>
        <w:wordWrap/>
        <w:topLinePunct w:val="0"/>
        <w:bidi w:val="0"/>
        <w:snapToGrid/>
        <w:spacing w:line="600" w:lineRule="exact"/>
        <w:ind w:firstLine="640" w:firstLineChars="200"/>
        <w:textAlignment w:val="auto"/>
        <w:rPr>
          <w:rFonts w:ascii="宋体" w:hAnsi="宋体" w:eastAsia="方正仿宋_GBK" w:cs="方正仿宋_GBK"/>
          <w:color w:val="auto"/>
          <w:sz w:val="32"/>
          <w:szCs w:val="32"/>
          <w:highlight w:val="none"/>
          <w:u w:val="none" w:color="auto"/>
        </w:rPr>
      </w:pPr>
      <w:r>
        <w:rPr>
          <w:rFonts w:hint="eastAsia" w:ascii="宋体" w:hAnsi="宋体" w:eastAsia="方正楷体_GBK" w:cs="方正楷体_GBK"/>
          <w:color w:val="auto"/>
          <w:sz w:val="32"/>
          <w:szCs w:val="32"/>
          <w:highlight w:val="none"/>
          <w:u w:val="none" w:color="auto"/>
        </w:rPr>
        <w:t>第</w:t>
      </w:r>
      <w:r>
        <w:rPr>
          <w:rFonts w:hint="eastAsia" w:ascii="宋体" w:hAnsi="宋体" w:eastAsia="方正楷体_GBK" w:cs="方正楷体_GBK"/>
          <w:color w:val="auto"/>
          <w:sz w:val="32"/>
          <w:szCs w:val="32"/>
          <w:highlight w:val="none"/>
          <w:u w:val="none" w:color="auto"/>
          <w:lang w:eastAsia="zh-CN"/>
        </w:rPr>
        <w:t>十一</w:t>
      </w:r>
      <w:r>
        <w:rPr>
          <w:rFonts w:hint="eastAsia" w:ascii="宋体" w:hAnsi="宋体" w:eastAsia="方正楷体_GBK" w:cs="方正楷体_GBK"/>
          <w:color w:val="auto"/>
          <w:sz w:val="32"/>
          <w:szCs w:val="32"/>
          <w:highlight w:val="none"/>
          <w:u w:val="none" w:color="auto"/>
        </w:rPr>
        <w:t>条</w:t>
      </w:r>
      <w:r>
        <w:rPr>
          <w:rFonts w:hint="eastAsia" w:ascii="宋体" w:hAnsi="宋体" w:eastAsia="方正楷体_GBK" w:cs="方正楷体_GBK"/>
          <w:color w:val="auto"/>
          <w:sz w:val="32"/>
          <w:szCs w:val="32"/>
          <w:highlight w:val="none"/>
          <w:u w:val="none" w:color="auto"/>
          <w:lang w:val="en-US" w:eastAsia="zh-CN"/>
        </w:rPr>
        <w:t xml:space="preserve">  </w:t>
      </w:r>
      <w:r>
        <w:rPr>
          <w:rFonts w:hint="eastAsia" w:ascii="宋体" w:hAnsi="宋体" w:eastAsia="方正仿宋_GBK" w:cs="方正仿宋_GBK"/>
          <w:color w:val="auto"/>
          <w:sz w:val="32"/>
          <w:szCs w:val="32"/>
          <w:highlight w:val="none"/>
          <w:u w:val="none" w:color="auto"/>
        </w:rPr>
        <w:t>被举荐人</w:t>
      </w:r>
      <w:r>
        <w:rPr>
          <w:rFonts w:hint="eastAsia" w:ascii="宋体" w:hAnsi="宋体" w:eastAsia="方正仿宋_GBK" w:cs="方正仿宋_GBK"/>
          <w:color w:val="auto"/>
          <w:sz w:val="32"/>
          <w:szCs w:val="32"/>
          <w:highlight w:val="none"/>
          <w:u w:val="none" w:color="auto"/>
          <w:lang w:eastAsia="zh-CN"/>
        </w:rPr>
        <w:t>除具备第九条规定的基本条件，还</w:t>
      </w:r>
      <w:r>
        <w:rPr>
          <w:rFonts w:hint="eastAsia" w:ascii="宋体" w:hAnsi="宋体" w:eastAsia="方正仿宋_GBK" w:cs="方正仿宋_GBK"/>
          <w:color w:val="auto"/>
          <w:sz w:val="32"/>
          <w:szCs w:val="32"/>
          <w:highlight w:val="none"/>
          <w:u w:val="none" w:color="auto"/>
        </w:rPr>
        <w:t>应符合下列条件之一：</w:t>
      </w:r>
    </w:p>
    <w:p>
      <w:pPr>
        <w:keepNext w:val="0"/>
        <w:keepLines w:val="0"/>
        <w:pageBreakBefore w:val="0"/>
        <w:widowControl w:val="0"/>
        <w:kinsoku/>
        <w:wordWrap/>
        <w:topLinePunct w:val="0"/>
        <w:bidi w:val="0"/>
        <w:snapToGrid/>
        <w:spacing w:line="600" w:lineRule="exact"/>
        <w:ind w:firstLine="640" w:firstLineChars="200"/>
        <w:textAlignment w:val="auto"/>
        <w:rPr>
          <w:rFonts w:ascii="宋体" w:hAnsi="宋体" w:eastAsia="方正仿宋_GBK" w:cs="方正仿宋_GBK"/>
          <w:color w:val="auto"/>
          <w:sz w:val="32"/>
          <w:szCs w:val="32"/>
          <w:highlight w:val="none"/>
          <w:u w:val="none" w:color="auto"/>
        </w:rPr>
      </w:pPr>
      <w:r>
        <w:rPr>
          <w:rFonts w:hint="eastAsia" w:ascii="宋体" w:hAnsi="宋体" w:eastAsia="方正仿宋_GBK" w:cs="方正仿宋_GBK"/>
          <w:color w:val="auto"/>
          <w:sz w:val="32"/>
          <w:szCs w:val="32"/>
          <w:highlight w:val="none"/>
          <w:u w:val="none" w:color="auto"/>
        </w:rPr>
        <w:t>（一）从事产业核心技术、关键技术、前沿技术项目研究，取得显著成果；或创办的企业运行良好，产品或服务具有广阔市场发展前景。</w:t>
      </w:r>
    </w:p>
    <w:p>
      <w:pPr>
        <w:keepNext w:val="0"/>
        <w:keepLines w:val="0"/>
        <w:pageBreakBefore w:val="0"/>
        <w:widowControl w:val="0"/>
        <w:kinsoku/>
        <w:wordWrap/>
        <w:topLinePunct w:val="0"/>
        <w:bidi w:val="0"/>
        <w:snapToGrid/>
        <w:spacing w:line="600" w:lineRule="exact"/>
        <w:ind w:firstLine="640" w:firstLineChars="200"/>
        <w:textAlignment w:val="auto"/>
        <w:rPr>
          <w:rFonts w:ascii="宋体" w:hAnsi="宋体" w:eastAsia="方正仿宋_GBK" w:cs="方正仿宋_GBK"/>
          <w:color w:val="auto"/>
          <w:sz w:val="32"/>
          <w:szCs w:val="32"/>
          <w:highlight w:val="none"/>
          <w:u w:val="none" w:color="auto"/>
        </w:rPr>
      </w:pPr>
      <w:r>
        <w:rPr>
          <w:rFonts w:hint="eastAsia" w:ascii="宋体" w:hAnsi="宋体" w:eastAsia="方正仿宋_GBK" w:cs="方正仿宋_GBK"/>
          <w:color w:val="auto"/>
          <w:sz w:val="32"/>
          <w:szCs w:val="32"/>
          <w:highlight w:val="none"/>
          <w:u w:val="none" w:color="auto"/>
        </w:rPr>
        <w:t>（二）创新创业成果突出，但受学历、资历、年龄等限制，无法对应申报各类高层次人才项目的优秀人才。</w:t>
      </w:r>
    </w:p>
    <w:p>
      <w:pPr>
        <w:keepNext w:val="0"/>
        <w:keepLines w:val="0"/>
        <w:pageBreakBefore w:val="0"/>
        <w:widowControl w:val="0"/>
        <w:kinsoku/>
        <w:wordWrap/>
        <w:topLinePunct w:val="0"/>
        <w:bidi w:val="0"/>
        <w:snapToGrid/>
        <w:spacing w:line="600" w:lineRule="exact"/>
        <w:ind w:firstLine="640" w:firstLineChars="200"/>
        <w:textAlignment w:val="auto"/>
        <w:rPr>
          <w:rFonts w:hint="eastAsia" w:ascii="宋体" w:hAnsi="宋体" w:eastAsia="方正黑体_GBK" w:cs="方正黑体_GBK"/>
          <w:color w:val="auto"/>
          <w:sz w:val="32"/>
          <w:szCs w:val="32"/>
          <w:highlight w:val="none"/>
          <w:u w:val="none" w:color="auto"/>
        </w:rPr>
      </w:pPr>
      <w:r>
        <w:rPr>
          <w:rFonts w:hint="eastAsia" w:ascii="宋体" w:hAnsi="宋体" w:eastAsia="方正仿宋_GBK" w:cs="方正仿宋_GBK"/>
          <w:color w:val="auto"/>
          <w:sz w:val="32"/>
          <w:szCs w:val="32"/>
          <w:highlight w:val="none"/>
          <w:u w:val="none" w:color="auto"/>
        </w:rPr>
        <w:t>（三）在</w:t>
      </w:r>
      <w:r>
        <w:rPr>
          <w:rFonts w:hint="eastAsia" w:ascii="宋体" w:hAnsi="宋体" w:eastAsia="方正仿宋_GBK" w:cs="方正仿宋_GBK"/>
          <w:color w:val="auto"/>
          <w:sz w:val="32"/>
          <w:szCs w:val="32"/>
          <w:highlight w:val="none"/>
          <w:u w:val="none" w:color="auto"/>
          <w:lang w:eastAsia="zh-CN"/>
        </w:rPr>
        <w:t>其他领域作出突出贡献的</w:t>
      </w:r>
      <w:r>
        <w:rPr>
          <w:rFonts w:hint="eastAsia" w:ascii="宋体" w:hAnsi="宋体" w:eastAsia="方正仿宋_GBK" w:cs="方正仿宋_GBK"/>
          <w:color w:val="auto"/>
          <w:sz w:val="32"/>
          <w:szCs w:val="32"/>
          <w:highlight w:val="none"/>
          <w:u w:val="none" w:color="auto"/>
        </w:rPr>
        <w:t>人才。</w:t>
      </w:r>
    </w:p>
    <w:p>
      <w:pPr>
        <w:keepNext w:val="0"/>
        <w:keepLines w:val="0"/>
        <w:pageBreakBefore w:val="0"/>
        <w:widowControl w:val="0"/>
        <w:kinsoku/>
        <w:wordWrap/>
        <w:topLinePunct w:val="0"/>
        <w:bidi w:val="0"/>
        <w:snapToGrid/>
        <w:spacing w:line="600" w:lineRule="exact"/>
        <w:jc w:val="center"/>
        <w:textAlignment w:val="auto"/>
        <w:rPr>
          <w:rFonts w:hint="eastAsia" w:ascii="宋体" w:hAnsi="宋体" w:eastAsia="方正黑体_GBK" w:cs="方正黑体_GBK"/>
          <w:color w:val="auto"/>
          <w:sz w:val="32"/>
          <w:szCs w:val="32"/>
          <w:highlight w:val="none"/>
          <w:u w:val="none" w:color="auto"/>
          <w:lang w:eastAsia="zh-CN"/>
        </w:rPr>
      </w:pPr>
      <w:r>
        <w:rPr>
          <w:rFonts w:hint="eastAsia" w:ascii="宋体" w:hAnsi="宋体" w:eastAsia="方正黑体_GBK" w:cs="方正黑体_GBK"/>
          <w:color w:val="auto"/>
          <w:sz w:val="32"/>
          <w:szCs w:val="32"/>
          <w:highlight w:val="none"/>
          <w:u w:val="none" w:color="auto"/>
        </w:rPr>
        <w:t>第三章  认定、评定和举荐</w:t>
      </w:r>
      <w:r>
        <w:rPr>
          <w:rFonts w:hint="eastAsia" w:ascii="宋体" w:hAnsi="宋体" w:eastAsia="方正黑体_GBK" w:cs="方正黑体_GBK"/>
          <w:color w:val="auto"/>
          <w:sz w:val="32"/>
          <w:szCs w:val="32"/>
          <w:highlight w:val="none"/>
          <w:u w:val="none" w:color="auto"/>
          <w:lang w:eastAsia="zh-CN"/>
        </w:rPr>
        <w:t>办理流程</w:t>
      </w:r>
    </w:p>
    <w:p>
      <w:pPr>
        <w:keepNext w:val="0"/>
        <w:keepLines w:val="0"/>
        <w:pageBreakBefore w:val="0"/>
        <w:widowControl w:val="0"/>
        <w:kinsoku/>
        <w:wordWrap/>
        <w:topLinePunct w:val="0"/>
        <w:bidi w:val="0"/>
        <w:snapToGrid/>
        <w:spacing w:line="600" w:lineRule="exact"/>
        <w:ind w:firstLine="640" w:firstLineChars="200"/>
        <w:textAlignment w:val="auto"/>
        <w:rPr>
          <w:rFonts w:ascii="宋体" w:hAnsi="宋体" w:eastAsia="方正仿宋_GBK" w:cs="方正仿宋_GBK"/>
          <w:color w:val="auto"/>
          <w:sz w:val="32"/>
          <w:szCs w:val="32"/>
          <w:highlight w:val="none"/>
          <w:u w:val="none" w:color="auto"/>
        </w:rPr>
      </w:pPr>
      <w:r>
        <w:rPr>
          <w:rFonts w:hint="eastAsia" w:ascii="宋体" w:hAnsi="宋体" w:eastAsia="方正楷体_GBK" w:cs="方正楷体_GBK"/>
          <w:color w:val="auto"/>
          <w:sz w:val="32"/>
          <w:szCs w:val="32"/>
          <w:highlight w:val="none"/>
          <w:u w:val="none" w:color="auto"/>
        </w:rPr>
        <w:t>第十</w:t>
      </w:r>
      <w:r>
        <w:rPr>
          <w:rFonts w:hint="eastAsia" w:ascii="宋体" w:hAnsi="宋体" w:eastAsia="方正楷体_GBK" w:cs="方正楷体_GBK"/>
          <w:color w:val="auto"/>
          <w:sz w:val="32"/>
          <w:szCs w:val="32"/>
          <w:highlight w:val="none"/>
          <w:u w:val="none" w:color="auto"/>
          <w:lang w:eastAsia="zh-CN"/>
        </w:rPr>
        <w:t>二</w:t>
      </w:r>
      <w:r>
        <w:rPr>
          <w:rFonts w:hint="eastAsia" w:ascii="宋体" w:hAnsi="宋体" w:eastAsia="方正楷体_GBK" w:cs="方正楷体_GBK"/>
          <w:color w:val="auto"/>
          <w:sz w:val="32"/>
          <w:szCs w:val="32"/>
          <w:highlight w:val="none"/>
          <w:u w:val="none" w:color="auto"/>
        </w:rPr>
        <w:t>条</w:t>
      </w:r>
      <w:r>
        <w:rPr>
          <w:rFonts w:hint="eastAsia" w:ascii="宋体" w:hAnsi="宋体" w:eastAsia="方正仿宋_GBK" w:cs="方正仿宋_GBK"/>
          <w:color w:val="auto"/>
          <w:sz w:val="32"/>
          <w:szCs w:val="32"/>
          <w:highlight w:val="none"/>
          <w:u w:val="none" w:color="auto"/>
        </w:rPr>
        <w:t xml:space="preserve">  高层次人才认定</w:t>
      </w:r>
      <w:r>
        <w:rPr>
          <w:rFonts w:hint="eastAsia" w:ascii="宋体" w:hAnsi="宋体" w:eastAsia="方正仿宋_GBK" w:cs="方正仿宋_GBK"/>
          <w:color w:val="auto"/>
          <w:sz w:val="32"/>
          <w:szCs w:val="32"/>
          <w:highlight w:val="none"/>
          <w:u w:val="none" w:color="auto"/>
          <w:lang w:eastAsia="zh-CN"/>
        </w:rPr>
        <w:t>、</w:t>
      </w:r>
      <w:r>
        <w:rPr>
          <w:rFonts w:hint="eastAsia" w:ascii="宋体" w:hAnsi="宋体" w:eastAsia="方正仿宋_GBK" w:cs="方正仿宋_GBK"/>
          <w:color w:val="auto"/>
          <w:sz w:val="32"/>
          <w:szCs w:val="32"/>
          <w:highlight w:val="none"/>
          <w:u w:val="none" w:color="auto"/>
        </w:rPr>
        <w:t>评定</w:t>
      </w:r>
      <w:r>
        <w:rPr>
          <w:rFonts w:hint="eastAsia" w:ascii="宋体" w:hAnsi="宋体" w:eastAsia="方正仿宋_GBK" w:cs="方正仿宋_GBK"/>
          <w:color w:val="auto"/>
          <w:sz w:val="32"/>
          <w:szCs w:val="32"/>
          <w:highlight w:val="none"/>
          <w:u w:val="none" w:color="auto"/>
          <w:lang w:eastAsia="zh-CN"/>
        </w:rPr>
        <w:t>、</w:t>
      </w:r>
      <w:r>
        <w:rPr>
          <w:rFonts w:hint="eastAsia" w:ascii="宋体" w:hAnsi="宋体" w:eastAsia="方正仿宋_GBK" w:cs="方正仿宋_GBK"/>
          <w:color w:val="auto"/>
          <w:sz w:val="32"/>
          <w:szCs w:val="32"/>
          <w:highlight w:val="none"/>
          <w:u w:val="none" w:color="auto"/>
        </w:rPr>
        <w:t>举荐</w:t>
      </w:r>
      <w:r>
        <w:rPr>
          <w:rFonts w:hint="eastAsia" w:ascii="宋体" w:hAnsi="宋体" w:eastAsia="方正仿宋_GBK" w:cs="方正仿宋_GBK"/>
          <w:color w:val="auto"/>
          <w:sz w:val="32"/>
          <w:szCs w:val="32"/>
          <w:highlight w:val="none"/>
          <w:u w:val="none" w:color="auto"/>
          <w:lang w:eastAsia="zh-CN"/>
        </w:rPr>
        <w:t>工作原则上每年开展一次，</w:t>
      </w:r>
      <w:r>
        <w:rPr>
          <w:rFonts w:hint="eastAsia" w:ascii="宋体" w:hAnsi="宋体" w:eastAsia="方正仿宋_GBK" w:cs="方正仿宋_GBK"/>
          <w:color w:val="auto"/>
          <w:sz w:val="32"/>
          <w:szCs w:val="32"/>
          <w:highlight w:val="none"/>
          <w:u w:val="none" w:color="auto"/>
        </w:rPr>
        <w:t>具体受理时间由</w:t>
      </w:r>
      <w:r>
        <w:rPr>
          <w:rFonts w:hint="eastAsia" w:ascii="宋体" w:hAnsi="宋体" w:eastAsia="方正仿宋_GBK" w:cs="方正仿宋_GBK"/>
          <w:color w:val="auto"/>
          <w:sz w:val="32"/>
          <w:szCs w:val="32"/>
          <w:highlight w:val="none"/>
          <w:u w:val="none" w:color="auto"/>
          <w:lang w:eastAsia="zh-CN"/>
        </w:rPr>
        <w:t>市直有关部门发布</w:t>
      </w:r>
      <w:r>
        <w:rPr>
          <w:rFonts w:hint="eastAsia" w:ascii="宋体" w:hAnsi="宋体" w:eastAsia="方正仿宋_GBK" w:cs="方正仿宋_GBK"/>
          <w:color w:val="auto"/>
          <w:sz w:val="32"/>
          <w:szCs w:val="32"/>
          <w:highlight w:val="none"/>
          <w:u w:val="none" w:color="auto"/>
        </w:rPr>
        <w:t>公告。</w:t>
      </w:r>
    </w:p>
    <w:p>
      <w:pPr>
        <w:keepNext w:val="0"/>
        <w:keepLines w:val="0"/>
        <w:pageBreakBefore w:val="0"/>
        <w:widowControl w:val="0"/>
        <w:kinsoku/>
        <w:wordWrap/>
        <w:topLinePunct w:val="0"/>
        <w:bidi w:val="0"/>
        <w:snapToGrid/>
        <w:spacing w:line="600" w:lineRule="exact"/>
        <w:ind w:firstLine="640" w:firstLineChars="200"/>
        <w:textAlignment w:val="auto"/>
        <w:rPr>
          <w:rFonts w:ascii="宋体" w:hAnsi="宋体" w:eastAsia="方正仿宋_GBK" w:cs="方正仿宋_GBK"/>
          <w:color w:val="auto"/>
          <w:sz w:val="32"/>
          <w:szCs w:val="32"/>
          <w:highlight w:val="none"/>
          <w:u w:val="none" w:color="auto"/>
        </w:rPr>
      </w:pPr>
      <w:r>
        <w:rPr>
          <w:rFonts w:hint="eastAsia" w:ascii="宋体" w:hAnsi="宋体" w:eastAsia="方正楷体_GBK" w:cs="方正楷体_GBK"/>
          <w:color w:val="auto"/>
          <w:sz w:val="32"/>
          <w:szCs w:val="32"/>
          <w:highlight w:val="none"/>
          <w:u w:val="none" w:color="auto"/>
        </w:rPr>
        <w:t>第十</w:t>
      </w:r>
      <w:r>
        <w:rPr>
          <w:rFonts w:hint="eastAsia" w:ascii="宋体" w:hAnsi="宋体" w:eastAsia="方正楷体_GBK" w:cs="方正楷体_GBK"/>
          <w:color w:val="auto"/>
          <w:sz w:val="32"/>
          <w:szCs w:val="32"/>
          <w:highlight w:val="none"/>
          <w:u w:val="none" w:color="auto"/>
          <w:lang w:eastAsia="zh-CN"/>
        </w:rPr>
        <w:t>三</w:t>
      </w:r>
      <w:r>
        <w:rPr>
          <w:rFonts w:hint="eastAsia" w:ascii="宋体" w:hAnsi="宋体" w:eastAsia="方正楷体_GBK" w:cs="方正楷体_GBK"/>
          <w:color w:val="auto"/>
          <w:sz w:val="32"/>
          <w:szCs w:val="32"/>
          <w:highlight w:val="none"/>
          <w:u w:val="none" w:color="auto"/>
        </w:rPr>
        <w:t>条</w:t>
      </w:r>
      <w:r>
        <w:rPr>
          <w:rFonts w:hint="eastAsia" w:ascii="宋体" w:hAnsi="宋体" w:eastAsia="方正仿宋_GBK" w:cs="方正仿宋_GBK"/>
          <w:color w:val="auto"/>
          <w:sz w:val="32"/>
          <w:szCs w:val="32"/>
          <w:highlight w:val="none"/>
          <w:u w:val="none" w:color="auto"/>
        </w:rPr>
        <w:t xml:space="preserve">  高层次人才认定流程：</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宋体" w:hAnsi="宋体" w:eastAsia="方正仿宋_GBK" w:cs="方正仿宋_GBK"/>
          <w:b w:val="0"/>
          <w:bCs w:val="0"/>
          <w:color w:val="auto"/>
          <w:sz w:val="32"/>
          <w:szCs w:val="32"/>
          <w:highlight w:val="none"/>
          <w:u w:val="none" w:color="auto"/>
          <w:lang w:val="en-US" w:eastAsia="zh-CN"/>
        </w:rPr>
      </w:pPr>
      <w:r>
        <w:rPr>
          <w:rFonts w:hint="eastAsia" w:ascii="宋体" w:hAnsi="宋体" w:eastAsia="方正仿宋_GBK" w:cs="方正仿宋_GBK"/>
          <w:b w:val="0"/>
          <w:bCs w:val="0"/>
          <w:color w:val="auto"/>
          <w:sz w:val="32"/>
          <w:szCs w:val="32"/>
          <w:highlight w:val="none"/>
          <w:u w:val="none" w:color="auto"/>
          <w:lang w:val="en-US" w:eastAsia="zh-CN"/>
        </w:rPr>
        <w:t>（一）发布。</w:t>
      </w:r>
      <w:r>
        <w:rPr>
          <w:rFonts w:hint="eastAsia" w:ascii="宋体" w:hAnsi="宋体" w:eastAsia="方正仿宋_GBK" w:cs="方正仿宋_GBK"/>
          <w:color w:val="auto"/>
          <w:sz w:val="32"/>
          <w:szCs w:val="32"/>
          <w:highlight w:val="none"/>
          <w:u w:val="none" w:color="auto"/>
          <w:lang w:val="en-US" w:eastAsia="zh-CN"/>
        </w:rPr>
        <w:t>市直有关部门发布高层次人才认定申报通知，明确申报具体条件、申报方式、申报时间、</w:t>
      </w:r>
      <w:r>
        <w:rPr>
          <w:rFonts w:hint="eastAsia" w:ascii="宋体" w:hAnsi="宋体" w:eastAsia="方正仿宋_GBK" w:cs="方正仿宋_GBK"/>
          <w:color w:val="auto"/>
          <w:sz w:val="32"/>
          <w:szCs w:val="32"/>
          <w:highlight w:val="none"/>
          <w:u w:val="none" w:color="auto"/>
          <w:lang w:val="en" w:eastAsia="zh-CN"/>
        </w:rPr>
        <w:t>申报材</w:t>
      </w:r>
      <w:r>
        <w:rPr>
          <w:rFonts w:hint="eastAsia" w:ascii="宋体" w:hAnsi="宋体" w:eastAsia="方正仿宋_GBK" w:cs="方正仿宋_GBK"/>
          <w:color w:val="auto"/>
          <w:sz w:val="32"/>
          <w:szCs w:val="32"/>
          <w:highlight w:val="none"/>
          <w:u w:val="none" w:color="auto"/>
          <w:lang w:val="en-US" w:eastAsia="zh-CN"/>
        </w:rPr>
        <w:t>料，评审、公示、发放人才卡和奖补资金等程序。</w:t>
      </w:r>
    </w:p>
    <w:p>
      <w:pPr>
        <w:keepNext w:val="0"/>
        <w:keepLines w:val="0"/>
        <w:pageBreakBefore w:val="0"/>
        <w:widowControl w:val="0"/>
        <w:kinsoku/>
        <w:wordWrap/>
        <w:topLinePunct w:val="0"/>
        <w:autoSpaceDE/>
        <w:autoSpaceDN/>
        <w:bidi w:val="0"/>
        <w:adjustRightInd/>
        <w:snapToGrid/>
        <w:spacing w:line="600" w:lineRule="exact"/>
        <w:ind w:firstLine="640" w:firstLineChars="200"/>
        <w:textAlignment w:val="auto"/>
        <w:rPr>
          <w:rFonts w:hint="eastAsia" w:ascii="宋体" w:hAnsi="宋体" w:eastAsia="方正仿宋_GBK" w:cs="方正仿宋_GBK"/>
          <w:b w:val="0"/>
          <w:bCs w:val="0"/>
          <w:color w:val="auto"/>
          <w:sz w:val="32"/>
          <w:szCs w:val="32"/>
          <w:highlight w:val="none"/>
          <w:u w:val="none" w:color="auto"/>
          <w:lang w:val="en-US" w:eastAsia="zh-CN"/>
        </w:rPr>
      </w:pPr>
      <w:r>
        <w:rPr>
          <w:rFonts w:hint="eastAsia" w:ascii="宋体" w:hAnsi="宋体" w:eastAsia="方正仿宋_GBK" w:cs="方正仿宋_GBK"/>
          <w:b w:val="0"/>
          <w:bCs w:val="0"/>
          <w:color w:val="auto"/>
          <w:sz w:val="32"/>
          <w:szCs w:val="32"/>
          <w:highlight w:val="none"/>
          <w:u w:val="none" w:color="auto"/>
          <w:lang w:val="en-US" w:eastAsia="zh-CN"/>
        </w:rPr>
        <w:t>（二）申报。</w:t>
      </w:r>
      <w:r>
        <w:rPr>
          <w:rFonts w:hint="eastAsia" w:ascii="宋体" w:hAnsi="宋体" w:eastAsia="方正仿宋_GBK" w:cs="方正仿宋_GBK"/>
          <w:color w:val="auto"/>
          <w:sz w:val="32"/>
          <w:szCs w:val="32"/>
          <w:highlight w:val="none"/>
          <w:u w:val="none" w:color="auto"/>
          <w:lang w:val="en-US" w:eastAsia="zh-CN"/>
        </w:rPr>
        <w:t>申报人按要求填写申报材料，向指定单位进行申报。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宋体" w:hAnsi="宋体" w:eastAsia="方正仿宋_GBK" w:cs="方正仿宋_GBK"/>
          <w:color w:val="auto"/>
          <w:sz w:val="32"/>
          <w:szCs w:val="32"/>
          <w:highlight w:val="none"/>
          <w:u w:val="none" w:color="auto"/>
          <w:lang w:val="en-US" w:eastAsia="zh-CN"/>
        </w:rPr>
      </w:pPr>
      <w:r>
        <w:rPr>
          <w:rFonts w:hint="eastAsia" w:ascii="宋体" w:hAnsi="宋体" w:eastAsia="方正仿宋_GBK" w:cs="方正仿宋_GBK"/>
          <w:b w:val="0"/>
          <w:bCs w:val="0"/>
          <w:color w:val="auto"/>
          <w:sz w:val="32"/>
          <w:szCs w:val="32"/>
          <w:highlight w:val="none"/>
          <w:u w:val="none" w:color="auto"/>
          <w:lang w:val="en-US" w:eastAsia="zh-CN"/>
        </w:rPr>
        <w:t>（三）审核。</w:t>
      </w:r>
      <w:r>
        <w:rPr>
          <w:rFonts w:hint="eastAsia" w:ascii="宋体" w:hAnsi="宋体" w:eastAsia="方正仿宋_GBK" w:cs="方正仿宋_GBK"/>
          <w:color w:val="auto"/>
          <w:sz w:val="32"/>
          <w:szCs w:val="32"/>
          <w:highlight w:val="none"/>
          <w:u w:val="none" w:color="auto"/>
          <w:lang w:val="en-US" w:eastAsia="zh-CN"/>
        </w:rPr>
        <w:t>各县（区）、管委会有关部门负责对申报人资格条件、申报材料进行合规性、完整性、真实性初审后，报送市直归口部门复审。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宋体" w:hAnsi="宋体" w:eastAsia="方正仿宋_GBK" w:cs="方正仿宋_GBK"/>
          <w:b w:val="0"/>
          <w:bCs w:val="0"/>
          <w:color w:val="auto"/>
          <w:sz w:val="32"/>
          <w:szCs w:val="32"/>
          <w:highlight w:val="none"/>
          <w:u w:val="none" w:color="auto"/>
          <w:lang w:val="en-US" w:eastAsia="zh-CN"/>
        </w:rPr>
      </w:pPr>
      <w:r>
        <w:rPr>
          <w:rFonts w:hint="eastAsia" w:ascii="宋体" w:hAnsi="宋体" w:eastAsia="方正仿宋_GBK" w:cs="方正仿宋_GBK"/>
          <w:b w:val="0"/>
          <w:bCs w:val="0"/>
          <w:color w:val="auto"/>
          <w:sz w:val="32"/>
          <w:szCs w:val="32"/>
          <w:highlight w:val="none"/>
          <w:u w:val="none" w:color="auto"/>
          <w:lang w:val="en-US" w:eastAsia="zh-CN"/>
        </w:rPr>
        <w:t>（四）审定。</w:t>
      </w:r>
      <w:r>
        <w:rPr>
          <w:rFonts w:hint="eastAsia" w:ascii="宋体" w:hAnsi="宋体" w:eastAsia="方正仿宋_GBK" w:cs="方正仿宋_GBK"/>
          <w:color w:val="auto"/>
          <w:sz w:val="32"/>
          <w:szCs w:val="32"/>
          <w:highlight w:val="none"/>
          <w:u w:val="none" w:color="auto"/>
          <w:lang w:val="en-US" w:eastAsia="zh-CN"/>
        </w:rPr>
        <w:t>市直归口部门对申报材料进行合规性复审后，报高层次人才专家认定委员会审定，</w:t>
      </w:r>
      <w:r>
        <w:rPr>
          <w:rFonts w:hint="eastAsia" w:ascii="宋体" w:hAnsi="宋体" w:eastAsia="方正仿宋_GBK" w:cs="方正仿宋_GBK"/>
          <w:color w:val="000000" w:themeColor="text1"/>
          <w:sz w:val="32"/>
          <w:szCs w:val="32"/>
          <w:u w:val="none" w:color="auto"/>
          <w:lang w:val="en-US" w:eastAsia="zh-CN"/>
          <w14:textFill>
            <w14:solidFill>
              <w14:schemeClr w14:val="tx1"/>
            </w14:solidFill>
          </w14:textFill>
        </w:rPr>
        <w:t>随后将入选名单送公安、市场监管、法院、检察院、税务、国安、人民银行等部门征求意见，进行安全信用审查，并</w:t>
      </w:r>
      <w:r>
        <w:rPr>
          <w:rFonts w:hint="eastAsia" w:ascii="宋体" w:hAnsi="宋体" w:eastAsia="方正仿宋_GBK" w:cs="方正仿宋_GBK"/>
          <w:color w:val="auto"/>
          <w:sz w:val="32"/>
          <w:szCs w:val="32"/>
          <w:highlight w:val="none"/>
          <w:u w:val="none" w:color="auto"/>
          <w:lang w:val="en-US" w:eastAsia="zh-CN"/>
        </w:rPr>
        <w:t>拟定人选名单。</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宋体" w:hAnsi="宋体" w:eastAsia="方正仿宋_GBK" w:cs="方正仿宋_GBK"/>
          <w:b w:val="0"/>
          <w:bCs w:val="0"/>
          <w:color w:val="000000" w:themeColor="text1"/>
          <w:sz w:val="32"/>
          <w:szCs w:val="32"/>
          <w:u w:val="none" w:color="auto"/>
          <w:lang w:val="en-US" w:eastAsia="zh-CN"/>
          <w14:textFill>
            <w14:solidFill>
              <w14:schemeClr w14:val="tx1"/>
            </w14:solidFill>
          </w14:textFill>
        </w:rPr>
      </w:pPr>
      <w:r>
        <w:rPr>
          <w:rFonts w:hint="eastAsia" w:ascii="宋体" w:hAnsi="宋体" w:eastAsia="方正仿宋_GBK" w:cs="方正仿宋_GBK"/>
          <w:b w:val="0"/>
          <w:bCs w:val="0"/>
          <w:color w:val="auto"/>
          <w:sz w:val="32"/>
          <w:szCs w:val="32"/>
          <w:highlight w:val="none"/>
          <w:u w:val="none" w:color="auto"/>
          <w:lang w:val="en-US" w:eastAsia="zh-CN"/>
        </w:rPr>
        <w:t>（五）公示。</w:t>
      </w:r>
      <w:r>
        <w:rPr>
          <w:rFonts w:hint="eastAsia" w:ascii="宋体" w:hAnsi="宋体" w:eastAsia="方正仿宋_GBK" w:cs="方正仿宋_GBK"/>
          <w:color w:val="000000" w:themeColor="text1"/>
          <w:sz w:val="32"/>
          <w:szCs w:val="32"/>
          <w:u w:val="none" w:color="auto"/>
          <w14:textFill>
            <w14:solidFill>
              <w14:schemeClr w14:val="tx1"/>
            </w14:solidFill>
          </w14:textFill>
        </w:rPr>
        <w:t>对符合</w:t>
      </w:r>
      <w:r>
        <w:rPr>
          <w:rFonts w:hint="eastAsia" w:ascii="宋体" w:hAnsi="宋体" w:eastAsia="方正仿宋_GBK" w:cs="方正仿宋_GBK"/>
          <w:color w:val="000000" w:themeColor="text1"/>
          <w:sz w:val="32"/>
          <w:szCs w:val="32"/>
          <w:u w:val="none" w:color="auto"/>
          <w:lang w:eastAsia="zh-CN"/>
          <w14:textFill>
            <w14:solidFill>
              <w14:schemeClr w14:val="tx1"/>
            </w14:solidFill>
          </w14:textFill>
        </w:rPr>
        <w:t>认定</w:t>
      </w:r>
      <w:r>
        <w:rPr>
          <w:rFonts w:hint="eastAsia" w:ascii="宋体" w:hAnsi="宋体" w:eastAsia="方正仿宋_GBK" w:cs="方正仿宋_GBK"/>
          <w:color w:val="000000" w:themeColor="text1"/>
          <w:sz w:val="32"/>
          <w:szCs w:val="32"/>
          <w:u w:val="none" w:color="auto"/>
          <w14:textFill>
            <w14:solidFill>
              <w14:schemeClr w14:val="tx1"/>
            </w14:solidFill>
          </w14:textFill>
        </w:rPr>
        <w:t>条件且安全信用审查无异议的，</w:t>
      </w:r>
      <w:r>
        <w:rPr>
          <w:rFonts w:hint="eastAsia" w:ascii="宋体" w:hAnsi="宋体" w:eastAsia="方正仿宋_GBK" w:cs="方正仿宋_GBK"/>
          <w:color w:val="000000" w:themeColor="text1"/>
          <w:sz w:val="32"/>
          <w:szCs w:val="32"/>
          <w:u w:val="none" w:color="auto"/>
          <w:lang w:eastAsia="zh-CN"/>
          <w14:textFill>
            <w14:solidFill>
              <w14:schemeClr w14:val="tx1"/>
            </w14:solidFill>
          </w14:textFill>
        </w:rPr>
        <w:t>由</w:t>
      </w:r>
      <w:r>
        <w:rPr>
          <w:rFonts w:hint="eastAsia" w:ascii="宋体" w:hAnsi="宋体" w:eastAsia="方正仿宋_GBK" w:cs="方正仿宋_GBK"/>
          <w:color w:val="auto"/>
          <w:sz w:val="32"/>
          <w:szCs w:val="32"/>
          <w:highlight w:val="none"/>
          <w:u w:val="none" w:color="auto"/>
          <w:lang w:val="en-US" w:eastAsia="zh-CN"/>
        </w:rPr>
        <w:t>市直归口部门将拟定</w:t>
      </w:r>
      <w:r>
        <w:rPr>
          <w:rFonts w:hint="eastAsia" w:ascii="宋体" w:hAnsi="宋体" w:eastAsia="方正仿宋_GBK" w:cs="方正仿宋_GBK"/>
          <w:color w:val="auto"/>
          <w:sz w:val="32"/>
          <w:szCs w:val="32"/>
          <w:highlight w:val="none"/>
          <w:u w:val="none" w:color="auto"/>
          <w:lang w:eastAsia="zh-CN"/>
        </w:rPr>
        <w:t>人选</w:t>
      </w:r>
      <w:r>
        <w:rPr>
          <w:rFonts w:hint="eastAsia" w:ascii="宋体" w:hAnsi="宋体" w:eastAsia="方正仿宋_GBK" w:cs="方正仿宋_GBK"/>
          <w:color w:val="auto"/>
          <w:sz w:val="32"/>
          <w:szCs w:val="32"/>
          <w:highlight w:val="none"/>
          <w:u w:val="none" w:color="auto"/>
          <w:lang w:val="en-US" w:eastAsia="zh-CN"/>
        </w:rPr>
        <w:t>名</w:t>
      </w:r>
      <w:r>
        <w:rPr>
          <w:rFonts w:hint="eastAsia" w:ascii="宋体" w:hAnsi="宋体" w:eastAsia="方正仿宋_GBK" w:cs="方正仿宋_GBK"/>
          <w:color w:val="000000" w:themeColor="text1"/>
          <w:sz w:val="32"/>
          <w:szCs w:val="32"/>
          <w:u w:val="none" w:color="auto"/>
          <w:lang w:val="en-US" w:eastAsia="zh-CN"/>
          <w14:textFill>
            <w14:solidFill>
              <w14:schemeClr w14:val="tx1"/>
            </w14:solidFill>
          </w14:textFill>
        </w:rPr>
        <w:t>单</w:t>
      </w:r>
      <w:r>
        <w:rPr>
          <w:rFonts w:hint="eastAsia" w:ascii="宋体" w:hAnsi="宋体" w:eastAsia="方正仿宋_GBK" w:cs="方正仿宋_GBK"/>
          <w:color w:val="000000" w:themeColor="text1"/>
          <w:sz w:val="32"/>
          <w:szCs w:val="32"/>
          <w:u w:val="none" w:color="auto"/>
          <w:lang w:eastAsia="zh-CN"/>
          <w14:textFill>
            <w14:solidFill>
              <w14:schemeClr w14:val="tx1"/>
            </w14:solidFill>
          </w14:textFill>
        </w:rPr>
        <w:t>在</w:t>
      </w:r>
      <w:r>
        <w:rPr>
          <w:rFonts w:hint="eastAsia" w:ascii="宋体" w:hAnsi="宋体" w:eastAsia="方正仿宋_GBK" w:cs="方正仿宋_GBK"/>
          <w:color w:val="000000" w:themeColor="text1"/>
          <w:sz w:val="32"/>
          <w:szCs w:val="32"/>
          <w:u w:val="none" w:color="auto"/>
          <w:lang w:eastAsia="zh-CN" w:bidi="ar"/>
          <w14:textFill>
            <w14:solidFill>
              <w14:schemeClr w14:val="tx1"/>
            </w14:solidFill>
          </w14:textFill>
        </w:rPr>
        <w:t>市人民政府门户网站上</w:t>
      </w:r>
      <w:r>
        <w:rPr>
          <w:rFonts w:hint="eastAsia" w:ascii="宋体" w:hAnsi="宋体" w:eastAsia="方正仿宋_GBK" w:cs="方正仿宋_GBK"/>
          <w:color w:val="000000" w:themeColor="text1"/>
          <w:sz w:val="32"/>
          <w:szCs w:val="32"/>
          <w:u w:val="none" w:color="auto"/>
          <w:lang w:eastAsia="zh-CN"/>
          <w14:textFill>
            <w14:solidFill>
              <w14:schemeClr w14:val="tx1"/>
            </w14:solidFill>
          </w14:textFill>
        </w:rPr>
        <w:t>公示</w:t>
      </w:r>
      <w:r>
        <w:rPr>
          <w:rFonts w:hint="eastAsia" w:ascii="宋体" w:hAnsi="宋体" w:eastAsiaTheme="minorEastAsia" w:cstheme="minorEastAsia"/>
          <w:color w:val="000000" w:themeColor="text1"/>
          <w:sz w:val="32"/>
          <w:szCs w:val="32"/>
          <w:u w:val="none" w:color="auto"/>
          <w:lang w:val="en-US" w:eastAsia="zh-CN"/>
          <w14:textFill>
            <w14:solidFill>
              <w14:schemeClr w14:val="tx1"/>
            </w14:solidFill>
          </w14:textFill>
        </w:rPr>
        <w:t>5</w:t>
      </w:r>
      <w:r>
        <w:rPr>
          <w:rFonts w:hint="eastAsia" w:ascii="宋体" w:hAnsi="宋体" w:eastAsia="方正仿宋_GBK" w:cs="方正仿宋_GBK"/>
          <w:color w:val="000000" w:themeColor="text1"/>
          <w:sz w:val="32"/>
          <w:szCs w:val="32"/>
          <w:u w:val="none" w:color="auto"/>
          <w:lang w:eastAsia="zh-CN"/>
          <w14:textFill>
            <w14:solidFill>
              <w14:schemeClr w14:val="tx1"/>
            </w14:solidFill>
          </w14:textFill>
        </w:rPr>
        <w:t>个工作日。</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eastAsia" w:ascii="宋体" w:hAnsi="宋体" w:eastAsia="方正仿宋_GBK" w:cs="方正仿宋_GBK"/>
          <w:color w:val="000000" w:themeColor="text1"/>
          <w:sz w:val="32"/>
          <w:szCs w:val="32"/>
          <w:u w:val="none" w:color="auto"/>
          <w14:textFill>
            <w14:solidFill>
              <w14:schemeClr w14:val="tx1"/>
            </w14:solidFill>
          </w14:textFill>
        </w:rPr>
      </w:pPr>
      <w:r>
        <w:rPr>
          <w:rFonts w:hint="eastAsia" w:ascii="宋体" w:hAnsi="宋体" w:eastAsia="方正仿宋_GBK" w:cs="方正仿宋_GBK"/>
          <w:b w:val="0"/>
          <w:bCs w:val="0"/>
          <w:color w:val="000000" w:themeColor="text1"/>
          <w:sz w:val="32"/>
          <w:szCs w:val="32"/>
          <w:u w:val="none" w:color="auto"/>
          <w:lang w:val="en-US" w:eastAsia="zh-CN"/>
          <w14:textFill>
            <w14:solidFill>
              <w14:schemeClr w14:val="tx1"/>
            </w14:solidFill>
          </w14:textFill>
        </w:rPr>
        <w:t>（六）发卡。</w:t>
      </w:r>
      <w:r>
        <w:rPr>
          <w:rFonts w:hint="eastAsia" w:ascii="宋体" w:hAnsi="宋体" w:eastAsia="方正仿宋_GBK" w:cs="方正仿宋_GBK"/>
          <w:color w:val="000000" w:themeColor="text1"/>
          <w:sz w:val="32"/>
          <w:szCs w:val="32"/>
          <w:u w:val="none" w:color="auto"/>
          <w:lang w:eastAsia="zh-CN"/>
          <w14:textFill>
            <w14:solidFill>
              <w14:schemeClr w14:val="tx1"/>
            </w14:solidFill>
          </w14:textFill>
        </w:rPr>
        <w:t>经公示无异议或异议处理完毕</w:t>
      </w:r>
      <w:r>
        <w:rPr>
          <w:rFonts w:hint="eastAsia" w:ascii="宋体" w:hAnsi="宋体" w:eastAsia="方正仿宋_GBK" w:cs="方正仿宋_GBK"/>
          <w:color w:val="000000" w:themeColor="text1"/>
          <w:sz w:val="32"/>
          <w:szCs w:val="32"/>
          <w:u w:val="none" w:color="auto"/>
          <w:lang w:val="en-US" w:eastAsia="zh-CN"/>
          <w14:textFill>
            <w14:solidFill>
              <w14:schemeClr w14:val="tx1"/>
            </w14:solidFill>
          </w14:textFill>
        </w:rPr>
        <w:t>后</w:t>
      </w:r>
      <w:r>
        <w:rPr>
          <w:rFonts w:hint="eastAsia" w:ascii="宋体" w:hAnsi="宋体" w:eastAsia="方正仿宋_GBK" w:cs="方正仿宋_GBK"/>
          <w:color w:val="000000" w:themeColor="text1"/>
          <w:sz w:val="32"/>
          <w:szCs w:val="32"/>
          <w:u w:val="none" w:color="auto"/>
          <w:lang w:eastAsia="zh-CN"/>
          <w14:textFill>
            <w14:solidFill>
              <w14:schemeClr w14:val="tx1"/>
            </w14:solidFill>
          </w14:textFill>
        </w:rPr>
        <w:t>，由</w:t>
      </w:r>
      <w:r>
        <w:rPr>
          <w:rFonts w:hint="default" w:ascii="宋体" w:hAnsi="宋体" w:eastAsia="方正仿宋_GBK" w:cs="方正仿宋_GBK"/>
          <w:color w:val="000000" w:themeColor="text1"/>
          <w:sz w:val="32"/>
          <w:szCs w:val="32"/>
          <w:u w:val="none" w:color="auto"/>
          <w:lang w:val="en" w:eastAsia="zh-CN"/>
          <w14:textFill>
            <w14:solidFill>
              <w14:schemeClr w14:val="tx1"/>
            </w14:solidFill>
          </w14:textFill>
        </w:rPr>
        <w:t>市人力资源和社会保障局</w:t>
      </w:r>
      <w:r>
        <w:rPr>
          <w:rFonts w:hint="eastAsia" w:ascii="宋体" w:hAnsi="宋体" w:eastAsia="方正仿宋_GBK" w:cs="方正仿宋_GBK"/>
          <w:color w:val="000000" w:themeColor="text1"/>
          <w:sz w:val="32"/>
          <w:szCs w:val="32"/>
          <w:u w:val="none" w:color="auto"/>
          <w:lang w:eastAsia="zh-CN"/>
          <w14:textFill>
            <w14:solidFill>
              <w14:schemeClr w14:val="tx1"/>
            </w14:solidFill>
          </w14:textFill>
        </w:rPr>
        <w:t>发放“河源英才卡”，并将发卡人员名单提交市委人才领导小组办公室报备。其中，涉及奖补资金的由市直</w:t>
      </w:r>
      <w:r>
        <w:rPr>
          <w:rFonts w:hint="eastAsia" w:ascii="宋体" w:hAnsi="宋体" w:eastAsia="方正仿宋_GBK" w:cs="方正仿宋_GBK"/>
          <w:color w:val="000000" w:themeColor="text1"/>
          <w:sz w:val="32"/>
          <w:szCs w:val="32"/>
          <w:u w:val="none" w:color="auto"/>
          <w:lang w:val="en-US" w:eastAsia="zh-CN"/>
          <w14:textFill>
            <w14:solidFill>
              <w14:schemeClr w14:val="tx1"/>
            </w14:solidFill>
          </w14:textFill>
        </w:rPr>
        <w:t>归口</w:t>
      </w:r>
      <w:r>
        <w:rPr>
          <w:rFonts w:hint="eastAsia" w:ascii="宋体" w:hAnsi="宋体" w:eastAsia="方正仿宋_GBK" w:cs="方正仿宋_GBK"/>
          <w:color w:val="000000" w:themeColor="text1"/>
          <w:sz w:val="32"/>
          <w:szCs w:val="32"/>
          <w:u w:val="none" w:color="auto"/>
          <w:lang w:eastAsia="zh-CN"/>
          <w14:textFill>
            <w14:solidFill>
              <w14:schemeClr w14:val="tx1"/>
            </w14:solidFill>
          </w14:textFill>
        </w:rPr>
        <w:t>部门按政策规定向市财政局请拨资金，拨付至申</w:t>
      </w:r>
      <w:r>
        <w:rPr>
          <w:rFonts w:hint="eastAsia" w:ascii="宋体" w:hAnsi="宋体" w:eastAsia="方正仿宋_GBK" w:cs="方正仿宋_GBK"/>
          <w:color w:val="000000" w:themeColor="text1"/>
          <w:sz w:val="32"/>
          <w:szCs w:val="32"/>
          <w:u w:val="none" w:color="auto"/>
          <w:lang w:val="en-US" w:eastAsia="zh-CN"/>
          <w14:textFill>
            <w14:solidFill>
              <w14:schemeClr w14:val="tx1"/>
            </w14:solidFill>
          </w14:textFill>
        </w:rPr>
        <w:t>报</w:t>
      </w:r>
      <w:r>
        <w:rPr>
          <w:rFonts w:hint="eastAsia" w:ascii="宋体" w:hAnsi="宋体" w:eastAsia="方正仿宋_GBK" w:cs="方正仿宋_GBK"/>
          <w:color w:val="000000" w:themeColor="text1"/>
          <w:sz w:val="32"/>
          <w:szCs w:val="32"/>
          <w:u w:val="none" w:color="auto"/>
          <w:lang w:eastAsia="zh-CN"/>
          <w14:textFill>
            <w14:solidFill>
              <w14:schemeClr w14:val="tx1"/>
            </w14:solidFill>
          </w14:textFill>
        </w:rPr>
        <w:t>人个人银行账户。</w:t>
      </w:r>
    </w:p>
    <w:p>
      <w:pPr>
        <w:keepNext w:val="0"/>
        <w:keepLines w:val="0"/>
        <w:pageBreakBefore w:val="0"/>
        <w:widowControl w:val="0"/>
        <w:kinsoku/>
        <w:wordWrap/>
        <w:topLinePunct w:val="0"/>
        <w:bidi w:val="0"/>
        <w:snapToGrid/>
        <w:spacing w:line="600" w:lineRule="exact"/>
        <w:ind w:firstLine="640" w:firstLineChars="200"/>
        <w:textAlignment w:val="auto"/>
        <w:rPr>
          <w:rFonts w:ascii="宋体" w:hAnsi="宋体" w:eastAsia="方正仿宋_GBK" w:cs="方正仿宋_GBK"/>
          <w:color w:val="000000" w:themeColor="text1"/>
          <w:sz w:val="32"/>
          <w:szCs w:val="32"/>
          <w:u w:val="none" w:color="auto"/>
          <w14:textFill>
            <w14:solidFill>
              <w14:schemeClr w14:val="tx1"/>
            </w14:solidFill>
          </w14:textFill>
        </w:rPr>
      </w:pPr>
      <w:r>
        <w:rPr>
          <w:rFonts w:hint="eastAsia" w:ascii="宋体" w:hAnsi="宋体" w:eastAsia="方正楷体_GBK" w:cs="方正楷体_GBK"/>
          <w:color w:val="000000" w:themeColor="text1"/>
          <w:sz w:val="32"/>
          <w:szCs w:val="32"/>
          <w:u w:val="none" w:color="auto"/>
          <w14:textFill>
            <w14:solidFill>
              <w14:schemeClr w14:val="tx1"/>
            </w14:solidFill>
          </w14:textFill>
        </w:rPr>
        <w:t>第十</w:t>
      </w:r>
      <w:r>
        <w:rPr>
          <w:rFonts w:hint="eastAsia" w:ascii="宋体" w:hAnsi="宋体" w:eastAsia="方正楷体_GBK" w:cs="方正楷体_GBK"/>
          <w:color w:val="000000" w:themeColor="text1"/>
          <w:sz w:val="32"/>
          <w:szCs w:val="32"/>
          <w:u w:val="none" w:color="auto"/>
          <w:lang w:eastAsia="zh-CN"/>
          <w14:textFill>
            <w14:solidFill>
              <w14:schemeClr w14:val="tx1"/>
            </w14:solidFill>
          </w14:textFill>
        </w:rPr>
        <w:t>四</w:t>
      </w:r>
      <w:r>
        <w:rPr>
          <w:rFonts w:hint="eastAsia" w:ascii="宋体" w:hAnsi="宋体" w:eastAsia="方正楷体_GBK" w:cs="方正楷体_GBK"/>
          <w:color w:val="000000" w:themeColor="text1"/>
          <w:sz w:val="32"/>
          <w:szCs w:val="32"/>
          <w:u w:val="none" w:color="auto"/>
          <w14:textFill>
            <w14:solidFill>
              <w14:schemeClr w14:val="tx1"/>
            </w14:solidFill>
          </w14:textFill>
        </w:rPr>
        <w:t>条</w:t>
      </w:r>
      <w:r>
        <w:rPr>
          <w:rFonts w:hint="eastAsia" w:ascii="宋体" w:hAnsi="宋体" w:eastAsia="方正仿宋_GBK" w:cs="方正仿宋_GBK"/>
          <w:color w:val="000000" w:themeColor="text1"/>
          <w:sz w:val="32"/>
          <w:szCs w:val="32"/>
          <w:u w:val="none" w:color="auto"/>
          <w14:textFill>
            <w14:solidFill>
              <w14:schemeClr w14:val="tx1"/>
            </w14:solidFill>
          </w14:textFill>
        </w:rPr>
        <w:t xml:space="preserve">  高层次人才评定办理流程：</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宋体" w:hAnsi="宋体" w:eastAsia="方正仿宋_GBK" w:cs="方正仿宋_GBK"/>
          <w:b w:val="0"/>
          <w:bCs w:val="0"/>
          <w:color w:val="000000" w:themeColor="text1"/>
          <w:sz w:val="32"/>
          <w:szCs w:val="32"/>
          <w:u w:val="none" w:color="auto"/>
          <w:lang w:val="en-US" w:eastAsia="zh-CN"/>
          <w14:textFill>
            <w14:solidFill>
              <w14:schemeClr w14:val="tx1"/>
            </w14:solidFill>
          </w14:textFill>
        </w:rPr>
      </w:pPr>
      <w:r>
        <w:rPr>
          <w:rFonts w:hint="eastAsia" w:ascii="宋体" w:hAnsi="宋体" w:eastAsia="方正仿宋_GBK" w:cs="方正仿宋_GBK"/>
          <w:b w:val="0"/>
          <w:bCs w:val="0"/>
          <w:color w:val="000000" w:themeColor="text1"/>
          <w:sz w:val="32"/>
          <w:szCs w:val="32"/>
          <w:u w:val="none" w:color="auto"/>
          <w:lang w:val="en-US" w:eastAsia="zh-CN"/>
          <w14:textFill>
            <w14:solidFill>
              <w14:schemeClr w14:val="tx1"/>
            </w14:solidFill>
          </w14:textFill>
        </w:rPr>
        <w:t>（一）发布。</w:t>
      </w:r>
      <w:r>
        <w:rPr>
          <w:rFonts w:hint="eastAsia" w:ascii="宋体" w:hAnsi="宋体" w:eastAsia="方正仿宋_GBK" w:cs="方正仿宋_GBK"/>
          <w:color w:val="000000" w:themeColor="text1"/>
          <w:sz w:val="32"/>
          <w:szCs w:val="32"/>
          <w:u w:val="none" w:color="auto"/>
          <w:lang w:val="en-US" w:eastAsia="zh-CN"/>
          <w14:textFill>
            <w14:solidFill>
              <w14:schemeClr w14:val="tx1"/>
            </w14:solidFill>
          </w14:textFill>
        </w:rPr>
        <w:t>市直有关部门发布高层次人才评定申报通知，明确申报具体条件、申报方式、申报时间、</w:t>
      </w:r>
      <w:r>
        <w:rPr>
          <w:rFonts w:hint="eastAsia" w:ascii="宋体" w:hAnsi="宋体" w:eastAsia="方正仿宋_GBK" w:cs="方正仿宋_GBK"/>
          <w:color w:val="000000" w:themeColor="text1"/>
          <w:sz w:val="32"/>
          <w:szCs w:val="32"/>
          <w:u w:val="none" w:color="auto"/>
          <w:lang w:val="en" w:eastAsia="zh-CN"/>
          <w14:textFill>
            <w14:solidFill>
              <w14:schemeClr w14:val="tx1"/>
            </w14:solidFill>
          </w14:textFill>
        </w:rPr>
        <w:t>申报材</w:t>
      </w:r>
      <w:r>
        <w:rPr>
          <w:rFonts w:hint="eastAsia" w:ascii="宋体" w:hAnsi="宋体" w:eastAsia="方正仿宋_GBK" w:cs="方正仿宋_GBK"/>
          <w:color w:val="000000" w:themeColor="text1"/>
          <w:sz w:val="32"/>
          <w:szCs w:val="32"/>
          <w:u w:val="none" w:color="auto"/>
          <w:lang w:val="en-US" w:eastAsia="zh-CN"/>
          <w14:textFill>
            <w14:solidFill>
              <w14:schemeClr w14:val="tx1"/>
            </w14:solidFill>
          </w14:textFill>
        </w:rPr>
        <w:t>料，以及评审、公示、</w:t>
      </w:r>
      <w:r>
        <w:rPr>
          <w:rFonts w:hint="eastAsia" w:ascii="宋体" w:hAnsi="宋体" w:eastAsia="方正仿宋_GBK" w:cs="方正仿宋_GBK"/>
          <w:color w:val="auto"/>
          <w:sz w:val="32"/>
          <w:szCs w:val="32"/>
          <w:highlight w:val="none"/>
          <w:u w:val="none" w:color="auto"/>
          <w:lang w:val="en-US" w:eastAsia="zh-CN"/>
        </w:rPr>
        <w:t>发放人才卡和奖补资金等程序</w:t>
      </w:r>
      <w:r>
        <w:rPr>
          <w:rFonts w:hint="eastAsia" w:ascii="宋体" w:hAnsi="宋体" w:eastAsia="方正仿宋_GBK" w:cs="方正仿宋_GBK"/>
          <w:color w:val="000000" w:themeColor="text1"/>
          <w:sz w:val="32"/>
          <w:szCs w:val="32"/>
          <w:u w:val="none" w:color="auto"/>
          <w:lang w:val="en-US" w:eastAsia="zh-CN"/>
          <w14:textFill>
            <w14:solidFill>
              <w14:schemeClr w14:val="tx1"/>
            </w14:solidFill>
          </w14:textFill>
        </w:rPr>
        <w:t>。</w:t>
      </w:r>
    </w:p>
    <w:p>
      <w:pPr>
        <w:keepNext w:val="0"/>
        <w:keepLines w:val="0"/>
        <w:pageBreakBefore w:val="0"/>
        <w:widowControl w:val="0"/>
        <w:kinsoku/>
        <w:wordWrap/>
        <w:topLinePunct w:val="0"/>
        <w:autoSpaceDE/>
        <w:autoSpaceDN/>
        <w:bidi w:val="0"/>
        <w:adjustRightInd/>
        <w:snapToGrid/>
        <w:spacing w:line="600" w:lineRule="exact"/>
        <w:ind w:firstLine="640" w:firstLineChars="200"/>
        <w:textAlignment w:val="auto"/>
        <w:rPr>
          <w:rFonts w:hint="eastAsia" w:ascii="宋体" w:hAnsi="宋体" w:eastAsia="方正仿宋_GBK" w:cs="方正仿宋_GBK"/>
          <w:b w:val="0"/>
          <w:bCs w:val="0"/>
          <w:color w:val="000000" w:themeColor="text1"/>
          <w:sz w:val="32"/>
          <w:szCs w:val="32"/>
          <w:u w:val="none" w:color="auto"/>
          <w:lang w:val="en-US" w:eastAsia="zh-CN"/>
          <w14:textFill>
            <w14:solidFill>
              <w14:schemeClr w14:val="tx1"/>
            </w14:solidFill>
          </w14:textFill>
        </w:rPr>
      </w:pPr>
      <w:r>
        <w:rPr>
          <w:rFonts w:hint="eastAsia" w:ascii="宋体" w:hAnsi="宋体" w:eastAsia="方正仿宋_GBK" w:cs="方正仿宋_GBK"/>
          <w:b w:val="0"/>
          <w:bCs w:val="0"/>
          <w:color w:val="000000" w:themeColor="text1"/>
          <w:sz w:val="32"/>
          <w:szCs w:val="32"/>
          <w:u w:val="none" w:color="auto"/>
          <w:lang w:val="en-US" w:eastAsia="zh-CN"/>
          <w14:textFill>
            <w14:solidFill>
              <w14:schemeClr w14:val="tx1"/>
            </w14:solidFill>
          </w14:textFill>
        </w:rPr>
        <w:t>（二）申报。</w:t>
      </w:r>
      <w:r>
        <w:rPr>
          <w:rFonts w:hint="eastAsia" w:ascii="宋体" w:hAnsi="宋体" w:eastAsia="方正仿宋_GBK" w:cs="方正仿宋_GBK"/>
          <w:color w:val="000000" w:themeColor="text1"/>
          <w:sz w:val="32"/>
          <w:szCs w:val="32"/>
          <w:u w:val="none" w:color="auto"/>
          <w:lang w:val="en-US" w:eastAsia="zh-CN"/>
          <w14:textFill>
            <w14:solidFill>
              <w14:schemeClr w14:val="tx1"/>
            </w14:solidFill>
          </w14:textFill>
        </w:rPr>
        <w:t>申报人按要求填写申报材料，向指定单位进行申报。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宋体" w:hAnsi="宋体" w:eastAsia="方正仿宋_GBK" w:cs="方正仿宋_GBK"/>
          <w:color w:val="000000" w:themeColor="text1"/>
          <w:sz w:val="32"/>
          <w:szCs w:val="32"/>
          <w:highlight w:val="none"/>
          <w:u w:val="none" w:color="auto"/>
          <w:lang w:val="en-US" w:eastAsia="zh-CN"/>
          <w14:textFill>
            <w14:solidFill>
              <w14:schemeClr w14:val="tx1"/>
            </w14:solidFill>
          </w14:textFill>
        </w:rPr>
      </w:pPr>
      <w:r>
        <w:rPr>
          <w:rFonts w:hint="eastAsia" w:ascii="宋体" w:hAnsi="宋体" w:eastAsia="方正仿宋_GBK" w:cs="方正仿宋_GBK"/>
          <w:b w:val="0"/>
          <w:bCs w:val="0"/>
          <w:color w:val="000000" w:themeColor="text1"/>
          <w:sz w:val="32"/>
          <w:szCs w:val="32"/>
          <w:u w:val="none" w:color="auto"/>
          <w:lang w:val="en-US" w:eastAsia="zh-CN"/>
          <w14:textFill>
            <w14:solidFill>
              <w14:schemeClr w14:val="tx1"/>
            </w14:solidFill>
          </w14:textFill>
        </w:rPr>
        <w:t>（三）审核。</w:t>
      </w:r>
      <w:r>
        <w:rPr>
          <w:rFonts w:hint="eastAsia" w:ascii="宋体" w:hAnsi="宋体" w:eastAsia="方正仿宋_GBK" w:cs="方正仿宋_GBK"/>
          <w:color w:val="000000" w:themeColor="text1"/>
          <w:sz w:val="32"/>
          <w:szCs w:val="32"/>
          <w:u w:val="none" w:color="auto"/>
          <w:lang w:val="en-US" w:eastAsia="zh-CN"/>
          <w14:textFill>
            <w14:solidFill>
              <w14:schemeClr w14:val="tx1"/>
            </w14:solidFill>
          </w14:textFill>
        </w:rPr>
        <w:t>各县（区）、</w:t>
      </w:r>
      <w:r>
        <w:rPr>
          <w:rFonts w:hint="eastAsia" w:ascii="宋体" w:hAnsi="宋体" w:eastAsia="方正仿宋_GBK" w:cs="方正仿宋_GBK"/>
          <w:color w:val="000000" w:themeColor="text1"/>
          <w:sz w:val="32"/>
          <w:szCs w:val="32"/>
          <w:highlight w:val="none"/>
          <w:u w:val="none" w:color="auto"/>
          <w:lang w:val="en-US" w:eastAsia="zh-CN"/>
          <w14:textFill>
            <w14:solidFill>
              <w14:schemeClr w14:val="tx1"/>
            </w14:solidFill>
          </w14:textFill>
        </w:rPr>
        <w:t>管委会有关部门负责对申报人资格条件、申报材料进行合规性、完整性、真实性初审后，报送市直归口部门复审。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宋体" w:hAnsi="宋体" w:eastAsia="方正仿宋_GBK" w:cs="方正仿宋_GBK"/>
          <w:b w:val="0"/>
          <w:bCs w:val="0"/>
          <w:color w:val="000000" w:themeColor="text1"/>
          <w:sz w:val="32"/>
          <w:szCs w:val="32"/>
          <w:u w:val="none" w:color="auto"/>
          <w:lang w:val="en-US" w:eastAsia="zh-CN"/>
          <w14:textFill>
            <w14:solidFill>
              <w14:schemeClr w14:val="tx1"/>
            </w14:solidFill>
          </w14:textFill>
        </w:rPr>
      </w:pPr>
      <w:r>
        <w:rPr>
          <w:rFonts w:hint="eastAsia" w:ascii="宋体" w:hAnsi="宋体" w:eastAsia="方正仿宋_GBK" w:cs="方正仿宋_GBK"/>
          <w:b w:val="0"/>
          <w:bCs w:val="0"/>
          <w:color w:val="000000" w:themeColor="text1"/>
          <w:sz w:val="32"/>
          <w:szCs w:val="32"/>
          <w:highlight w:val="none"/>
          <w:u w:val="none" w:color="auto"/>
          <w:lang w:val="en-US" w:eastAsia="zh-CN"/>
          <w14:textFill>
            <w14:solidFill>
              <w14:schemeClr w14:val="tx1"/>
            </w14:solidFill>
          </w14:textFill>
        </w:rPr>
        <w:t>（四）评审。</w:t>
      </w:r>
      <w:r>
        <w:rPr>
          <w:rFonts w:hint="eastAsia" w:ascii="宋体" w:hAnsi="宋体" w:eastAsia="方正仿宋_GBK" w:cs="方正仿宋_GBK"/>
          <w:color w:val="000000" w:themeColor="text1"/>
          <w:sz w:val="32"/>
          <w:szCs w:val="32"/>
          <w:highlight w:val="none"/>
          <w:u w:val="none" w:color="auto"/>
          <w:lang w:val="en-US" w:eastAsia="zh-CN"/>
          <w14:textFill>
            <w14:solidFill>
              <w14:schemeClr w14:val="tx1"/>
            </w14:solidFill>
          </w14:textFill>
        </w:rPr>
        <w:t>市直归口部门对申报材料进</w:t>
      </w:r>
      <w:r>
        <w:rPr>
          <w:rFonts w:hint="eastAsia" w:ascii="宋体" w:hAnsi="宋体" w:eastAsia="方正仿宋_GBK" w:cs="方正仿宋_GBK"/>
          <w:color w:val="000000" w:themeColor="text1"/>
          <w:sz w:val="32"/>
          <w:szCs w:val="32"/>
          <w:u w:val="none" w:color="auto"/>
          <w:lang w:val="en-US" w:eastAsia="zh-CN"/>
          <w14:textFill>
            <w14:solidFill>
              <w14:schemeClr w14:val="tx1"/>
            </w14:solidFill>
          </w14:textFill>
        </w:rPr>
        <w:t>行复审后，报高层次人才专家评审委员会评审，随后将入选名单送公安、市场监管、法院、检察院、税务、国安、人民银行等部门征求意见，进行安全信用审查，并拟定人选名单。</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宋体" w:hAnsi="宋体" w:eastAsia="方正仿宋_GBK" w:cs="方正仿宋_GBK"/>
          <w:b w:val="0"/>
          <w:bCs w:val="0"/>
          <w:color w:val="000000" w:themeColor="text1"/>
          <w:sz w:val="32"/>
          <w:szCs w:val="32"/>
          <w:u w:val="none" w:color="auto"/>
          <w:lang w:val="en-US" w:eastAsia="zh-CN"/>
          <w14:textFill>
            <w14:solidFill>
              <w14:schemeClr w14:val="tx1"/>
            </w14:solidFill>
          </w14:textFill>
        </w:rPr>
      </w:pPr>
      <w:r>
        <w:rPr>
          <w:rFonts w:hint="eastAsia" w:ascii="宋体" w:hAnsi="宋体" w:eastAsia="方正仿宋_GBK" w:cs="方正仿宋_GBK"/>
          <w:b w:val="0"/>
          <w:bCs w:val="0"/>
          <w:color w:val="000000" w:themeColor="text1"/>
          <w:sz w:val="32"/>
          <w:szCs w:val="32"/>
          <w:u w:val="none" w:color="auto"/>
          <w:lang w:val="en-US" w:eastAsia="zh-CN"/>
          <w14:textFill>
            <w14:solidFill>
              <w14:schemeClr w14:val="tx1"/>
            </w14:solidFill>
          </w14:textFill>
        </w:rPr>
        <w:t>（五）公示。</w:t>
      </w:r>
      <w:r>
        <w:rPr>
          <w:rFonts w:hint="eastAsia" w:ascii="宋体" w:hAnsi="宋体" w:eastAsia="方正仿宋_GBK" w:cs="方正仿宋_GBK"/>
          <w:color w:val="000000" w:themeColor="text1"/>
          <w:sz w:val="32"/>
          <w:szCs w:val="32"/>
          <w:u w:val="none" w:color="auto"/>
          <w14:textFill>
            <w14:solidFill>
              <w14:schemeClr w14:val="tx1"/>
            </w14:solidFill>
          </w14:textFill>
        </w:rPr>
        <w:t>对符合</w:t>
      </w:r>
      <w:r>
        <w:rPr>
          <w:rFonts w:hint="eastAsia" w:ascii="宋体" w:hAnsi="宋体" w:eastAsia="方正仿宋_GBK" w:cs="方正仿宋_GBK"/>
          <w:color w:val="000000" w:themeColor="text1"/>
          <w:sz w:val="32"/>
          <w:szCs w:val="32"/>
          <w:u w:val="none" w:color="auto"/>
          <w:lang w:eastAsia="zh-CN"/>
          <w14:textFill>
            <w14:solidFill>
              <w14:schemeClr w14:val="tx1"/>
            </w14:solidFill>
          </w14:textFill>
        </w:rPr>
        <w:t>评定</w:t>
      </w:r>
      <w:r>
        <w:rPr>
          <w:rFonts w:hint="eastAsia" w:ascii="宋体" w:hAnsi="宋体" w:eastAsia="方正仿宋_GBK" w:cs="方正仿宋_GBK"/>
          <w:color w:val="000000" w:themeColor="text1"/>
          <w:sz w:val="32"/>
          <w:szCs w:val="32"/>
          <w:u w:val="none" w:color="auto"/>
          <w14:textFill>
            <w14:solidFill>
              <w14:schemeClr w14:val="tx1"/>
            </w14:solidFill>
          </w14:textFill>
        </w:rPr>
        <w:t>条件且安全信用审查无异议的，</w:t>
      </w:r>
      <w:r>
        <w:rPr>
          <w:rFonts w:hint="eastAsia" w:ascii="宋体" w:hAnsi="宋体" w:eastAsia="方正仿宋_GBK" w:cs="方正仿宋_GBK"/>
          <w:color w:val="000000" w:themeColor="text1"/>
          <w:sz w:val="32"/>
          <w:szCs w:val="32"/>
          <w:u w:val="none" w:color="auto"/>
          <w:lang w:val="en-US" w:eastAsia="zh-CN"/>
          <w14:textFill>
            <w14:solidFill>
              <w14:schemeClr w14:val="tx1"/>
            </w14:solidFill>
          </w14:textFill>
        </w:rPr>
        <w:t>市直归口部门将拟定</w:t>
      </w:r>
      <w:r>
        <w:rPr>
          <w:rFonts w:hint="eastAsia" w:ascii="宋体" w:hAnsi="宋体" w:eastAsia="方正仿宋_GBK" w:cs="方正仿宋_GBK"/>
          <w:color w:val="000000" w:themeColor="text1"/>
          <w:sz w:val="32"/>
          <w:szCs w:val="32"/>
          <w:u w:val="none" w:color="auto"/>
          <w:lang w:eastAsia="zh-CN"/>
          <w14:textFill>
            <w14:solidFill>
              <w14:schemeClr w14:val="tx1"/>
            </w14:solidFill>
          </w14:textFill>
        </w:rPr>
        <w:t>人选</w:t>
      </w:r>
      <w:r>
        <w:rPr>
          <w:rFonts w:hint="eastAsia" w:ascii="宋体" w:hAnsi="宋体" w:eastAsia="方正仿宋_GBK" w:cs="方正仿宋_GBK"/>
          <w:color w:val="000000" w:themeColor="text1"/>
          <w:sz w:val="32"/>
          <w:szCs w:val="32"/>
          <w:u w:val="none" w:color="auto"/>
          <w:lang w:val="en-US" w:eastAsia="zh-CN"/>
          <w14:textFill>
            <w14:solidFill>
              <w14:schemeClr w14:val="tx1"/>
            </w14:solidFill>
          </w14:textFill>
        </w:rPr>
        <w:t>名单</w:t>
      </w:r>
      <w:r>
        <w:rPr>
          <w:rFonts w:hint="eastAsia" w:ascii="宋体" w:hAnsi="宋体" w:eastAsia="方正仿宋_GBK" w:cs="方正仿宋_GBK"/>
          <w:color w:val="000000" w:themeColor="text1"/>
          <w:sz w:val="32"/>
          <w:szCs w:val="32"/>
          <w:u w:val="none" w:color="auto"/>
          <w:lang w:eastAsia="zh-CN"/>
          <w14:textFill>
            <w14:solidFill>
              <w14:schemeClr w14:val="tx1"/>
            </w14:solidFill>
          </w14:textFill>
        </w:rPr>
        <w:t>在</w:t>
      </w:r>
      <w:r>
        <w:rPr>
          <w:rFonts w:hint="eastAsia" w:ascii="宋体" w:hAnsi="宋体" w:eastAsia="方正仿宋_GBK" w:cs="方正仿宋_GBK"/>
          <w:color w:val="000000" w:themeColor="text1"/>
          <w:sz w:val="32"/>
          <w:szCs w:val="32"/>
          <w:u w:val="none" w:color="auto"/>
          <w:lang w:eastAsia="zh-CN" w:bidi="ar"/>
          <w14:textFill>
            <w14:solidFill>
              <w14:schemeClr w14:val="tx1"/>
            </w14:solidFill>
          </w14:textFill>
        </w:rPr>
        <w:t>市人民政府门户网站上</w:t>
      </w:r>
      <w:r>
        <w:rPr>
          <w:rFonts w:hint="eastAsia" w:ascii="宋体" w:hAnsi="宋体" w:eastAsia="方正仿宋_GBK" w:cs="方正仿宋_GBK"/>
          <w:color w:val="000000" w:themeColor="text1"/>
          <w:sz w:val="32"/>
          <w:szCs w:val="32"/>
          <w:u w:val="none" w:color="auto"/>
          <w:lang w:eastAsia="zh-CN"/>
          <w14:textFill>
            <w14:solidFill>
              <w14:schemeClr w14:val="tx1"/>
            </w14:solidFill>
          </w14:textFill>
        </w:rPr>
        <w:t>公示</w:t>
      </w:r>
      <w:r>
        <w:rPr>
          <w:rFonts w:hint="eastAsia" w:ascii="宋体" w:hAnsi="宋体" w:eastAsiaTheme="minorEastAsia" w:cstheme="minorEastAsia"/>
          <w:color w:val="000000" w:themeColor="text1"/>
          <w:sz w:val="32"/>
          <w:szCs w:val="32"/>
          <w:u w:val="none" w:color="auto"/>
          <w:lang w:val="en-US" w:eastAsia="zh-CN"/>
          <w14:textFill>
            <w14:solidFill>
              <w14:schemeClr w14:val="tx1"/>
            </w14:solidFill>
          </w14:textFill>
        </w:rPr>
        <w:t>5</w:t>
      </w:r>
      <w:r>
        <w:rPr>
          <w:rFonts w:hint="eastAsia" w:ascii="宋体" w:hAnsi="宋体" w:eastAsia="方正仿宋_GBK" w:cs="方正仿宋_GBK"/>
          <w:color w:val="000000" w:themeColor="text1"/>
          <w:sz w:val="32"/>
          <w:szCs w:val="32"/>
          <w:u w:val="none" w:color="auto"/>
          <w:lang w:eastAsia="zh-CN"/>
          <w14:textFill>
            <w14:solidFill>
              <w14:schemeClr w14:val="tx1"/>
            </w14:solidFill>
          </w14:textFill>
        </w:rPr>
        <w:t>个工作日。</w:t>
      </w:r>
    </w:p>
    <w:p>
      <w:pPr>
        <w:keepNext w:val="0"/>
        <w:keepLines w:val="0"/>
        <w:pageBreakBefore w:val="0"/>
        <w:widowControl w:val="0"/>
        <w:kinsoku/>
        <w:wordWrap/>
        <w:topLinePunct w:val="0"/>
        <w:bidi w:val="0"/>
        <w:snapToGrid/>
        <w:spacing w:line="600" w:lineRule="exact"/>
        <w:ind w:firstLine="640" w:firstLineChars="200"/>
        <w:textAlignment w:val="auto"/>
        <w:rPr>
          <w:rFonts w:hint="eastAsia" w:ascii="宋体" w:hAnsi="宋体" w:eastAsia="方正仿宋_GBK" w:cs="方正仿宋_GBK"/>
          <w:color w:val="000000" w:themeColor="text1"/>
          <w:sz w:val="32"/>
          <w:szCs w:val="32"/>
          <w:u w:val="none" w:color="auto"/>
          <w:lang w:eastAsia="zh-CN"/>
          <w14:textFill>
            <w14:solidFill>
              <w14:schemeClr w14:val="tx1"/>
            </w14:solidFill>
          </w14:textFill>
        </w:rPr>
      </w:pPr>
      <w:r>
        <w:rPr>
          <w:rFonts w:hint="eastAsia" w:ascii="宋体" w:hAnsi="宋体" w:eastAsia="方正仿宋_GBK" w:cs="方正仿宋_GBK"/>
          <w:b w:val="0"/>
          <w:bCs w:val="0"/>
          <w:color w:val="000000" w:themeColor="text1"/>
          <w:sz w:val="32"/>
          <w:szCs w:val="32"/>
          <w:u w:val="none" w:color="auto"/>
          <w:lang w:val="en-US" w:eastAsia="zh-CN"/>
          <w14:textFill>
            <w14:solidFill>
              <w14:schemeClr w14:val="tx1"/>
            </w14:solidFill>
          </w14:textFill>
        </w:rPr>
        <w:t>（六）发卡。</w:t>
      </w:r>
      <w:r>
        <w:rPr>
          <w:rFonts w:hint="eastAsia" w:ascii="宋体" w:hAnsi="宋体" w:eastAsia="方正仿宋_GBK" w:cs="方正仿宋_GBK"/>
          <w:color w:val="000000" w:themeColor="text1"/>
          <w:sz w:val="32"/>
          <w:szCs w:val="32"/>
          <w:u w:val="none" w:color="auto"/>
          <w:lang w:eastAsia="zh-CN"/>
          <w14:textFill>
            <w14:solidFill>
              <w14:schemeClr w14:val="tx1"/>
            </w14:solidFill>
          </w14:textFill>
        </w:rPr>
        <w:t>经公示无异议或异议处理完毕</w:t>
      </w:r>
      <w:r>
        <w:rPr>
          <w:rFonts w:hint="eastAsia" w:ascii="宋体" w:hAnsi="宋体" w:eastAsia="方正仿宋_GBK" w:cs="方正仿宋_GBK"/>
          <w:color w:val="000000" w:themeColor="text1"/>
          <w:sz w:val="32"/>
          <w:szCs w:val="32"/>
          <w:u w:val="none" w:color="auto"/>
          <w:lang w:val="en-US" w:eastAsia="zh-CN"/>
          <w14:textFill>
            <w14:solidFill>
              <w14:schemeClr w14:val="tx1"/>
            </w14:solidFill>
          </w14:textFill>
        </w:rPr>
        <w:t>后</w:t>
      </w:r>
      <w:r>
        <w:rPr>
          <w:rFonts w:hint="eastAsia" w:ascii="宋体" w:hAnsi="宋体" w:eastAsia="方正仿宋_GBK" w:cs="方正仿宋_GBK"/>
          <w:color w:val="000000" w:themeColor="text1"/>
          <w:sz w:val="32"/>
          <w:szCs w:val="32"/>
          <w:u w:val="none" w:color="auto"/>
          <w:lang w:eastAsia="zh-CN"/>
          <w14:textFill>
            <w14:solidFill>
              <w14:schemeClr w14:val="tx1"/>
            </w14:solidFill>
          </w14:textFill>
        </w:rPr>
        <w:t>，由</w:t>
      </w:r>
      <w:r>
        <w:rPr>
          <w:rFonts w:hint="default" w:ascii="宋体" w:hAnsi="宋体" w:eastAsia="方正仿宋_GBK" w:cs="方正仿宋_GBK"/>
          <w:color w:val="000000" w:themeColor="text1"/>
          <w:sz w:val="32"/>
          <w:szCs w:val="32"/>
          <w:u w:val="none" w:color="auto"/>
          <w:lang w:val="en" w:eastAsia="zh-CN"/>
          <w14:textFill>
            <w14:solidFill>
              <w14:schemeClr w14:val="tx1"/>
            </w14:solidFill>
          </w14:textFill>
        </w:rPr>
        <w:t>市人力资源和社会保障局</w:t>
      </w:r>
      <w:r>
        <w:rPr>
          <w:rFonts w:hint="eastAsia" w:ascii="宋体" w:hAnsi="宋体" w:eastAsia="方正仿宋_GBK" w:cs="方正仿宋_GBK"/>
          <w:color w:val="000000" w:themeColor="text1"/>
          <w:sz w:val="32"/>
          <w:szCs w:val="32"/>
          <w:u w:val="none" w:color="auto"/>
          <w:lang w:eastAsia="zh-CN"/>
          <w14:textFill>
            <w14:solidFill>
              <w14:schemeClr w14:val="tx1"/>
            </w14:solidFill>
          </w14:textFill>
        </w:rPr>
        <w:t>发放“河源英才卡”，并将发卡人员名单提交市委人才领导小组办公室报备。其中，涉及奖补资金的由市直</w:t>
      </w:r>
      <w:r>
        <w:rPr>
          <w:rFonts w:hint="eastAsia" w:ascii="宋体" w:hAnsi="宋体" w:eastAsia="方正仿宋_GBK" w:cs="方正仿宋_GBK"/>
          <w:color w:val="000000" w:themeColor="text1"/>
          <w:sz w:val="32"/>
          <w:szCs w:val="32"/>
          <w:u w:val="none" w:color="auto"/>
          <w:lang w:val="en-US" w:eastAsia="zh-CN"/>
          <w14:textFill>
            <w14:solidFill>
              <w14:schemeClr w14:val="tx1"/>
            </w14:solidFill>
          </w14:textFill>
        </w:rPr>
        <w:t>归口</w:t>
      </w:r>
      <w:r>
        <w:rPr>
          <w:rFonts w:hint="eastAsia" w:ascii="宋体" w:hAnsi="宋体" w:eastAsia="方正仿宋_GBK" w:cs="方正仿宋_GBK"/>
          <w:color w:val="000000" w:themeColor="text1"/>
          <w:sz w:val="32"/>
          <w:szCs w:val="32"/>
          <w:u w:val="none" w:color="auto"/>
          <w:lang w:eastAsia="zh-CN"/>
          <w14:textFill>
            <w14:solidFill>
              <w14:schemeClr w14:val="tx1"/>
            </w14:solidFill>
          </w14:textFill>
        </w:rPr>
        <w:t>部门按政策规定向市财政局请拨资金，拨付至申</w:t>
      </w:r>
      <w:r>
        <w:rPr>
          <w:rFonts w:hint="eastAsia" w:ascii="宋体" w:hAnsi="宋体" w:eastAsia="方正仿宋_GBK" w:cs="方正仿宋_GBK"/>
          <w:color w:val="000000" w:themeColor="text1"/>
          <w:sz w:val="32"/>
          <w:szCs w:val="32"/>
          <w:u w:val="none" w:color="auto"/>
          <w:lang w:val="en-US" w:eastAsia="zh-CN"/>
          <w14:textFill>
            <w14:solidFill>
              <w14:schemeClr w14:val="tx1"/>
            </w14:solidFill>
          </w14:textFill>
        </w:rPr>
        <w:t>报</w:t>
      </w:r>
      <w:r>
        <w:rPr>
          <w:rFonts w:hint="eastAsia" w:ascii="宋体" w:hAnsi="宋体" w:eastAsia="方正仿宋_GBK" w:cs="方正仿宋_GBK"/>
          <w:color w:val="000000" w:themeColor="text1"/>
          <w:sz w:val="32"/>
          <w:szCs w:val="32"/>
          <w:u w:val="none" w:color="auto"/>
          <w:lang w:eastAsia="zh-CN"/>
          <w14:textFill>
            <w14:solidFill>
              <w14:schemeClr w14:val="tx1"/>
            </w14:solidFill>
          </w14:textFill>
        </w:rPr>
        <w:t>人个人银行账户。</w:t>
      </w:r>
    </w:p>
    <w:p>
      <w:pPr>
        <w:keepNext w:val="0"/>
        <w:keepLines w:val="0"/>
        <w:pageBreakBefore w:val="0"/>
        <w:widowControl w:val="0"/>
        <w:kinsoku/>
        <w:wordWrap/>
        <w:topLinePunct w:val="0"/>
        <w:bidi w:val="0"/>
        <w:snapToGrid/>
        <w:spacing w:line="600" w:lineRule="exact"/>
        <w:ind w:firstLine="640" w:firstLineChars="200"/>
        <w:textAlignment w:val="auto"/>
        <w:rPr>
          <w:rFonts w:hint="eastAsia" w:ascii="宋体" w:hAnsi="宋体" w:eastAsia="方正仿宋_GBK" w:cs="方正仿宋_GBK"/>
          <w:color w:val="000000" w:themeColor="text1"/>
          <w:sz w:val="32"/>
          <w:szCs w:val="32"/>
          <w:u w:val="none" w:color="auto"/>
          <w14:textFill>
            <w14:solidFill>
              <w14:schemeClr w14:val="tx1"/>
            </w14:solidFill>
          </w14:textFill>
        </w:rPr>
      </w:pPr>
      <w:r>
        <w:rPr>
          <w:rFonts w:hint="eastAsia" w:ascii="宋体" w:hAnsi="宋体" w:eastAsia="方正楷体_GBK" w:cs="方正楷体_GBK"/>
          <w:color w:val="000000" w:themeColor="text1"/>
          <w:sz w:val="32"/>
          <w:szCs w:val="32"/>
          <w:u w:val="none" w:color="auto"/>
          <w14:textFill>
            <w14:solidFill>
              <w14:schemeClr w14:val="tx1"/>
            </w14:solidFill>
          </w14:textFill>
        </w:rPr>
        <w:t>第十</w:t>
      </w:r>
      <w:r>
        <w:rPr>
          <w:rFonts w:hint="eastAsia" w:ascii="宋体" w:hAnsi="宋体" w:eastAsia="方正楷体_GBK" w:cs="方正楷体_GBK"/>
          <w:color w:val="000000" w:themeColor="text1"/>
          <w:sz w:val="32"/>
          <w:szCs w:val="32"/>
          <w:u w:val="none" w:color="auto"/>
          <w:lang w:eastAsia="zh-CN"/>
          <w14:textFill>
            <w14:solidFill>
              <w14:schemeClr w14:val="tx1"/>
            </w14:solidFill>
          </w14:textFill>
        </w:rPr>
        <w:t>五</w:t>
      </w:r>
      <w:r>
        <w:rPr>
          <w:rFonts w:hint="eastAsia" w:ascii="宋体" w:hAnsi="宋体" w:eastAsia="方正楷体_GBK" w:cs="方正楷体_GBK"/>
          <w:color w:val="000000" w:themeColor="text1"/>
          <w:sz w:val="32"/>
          <w:szCs w:val="32"/>
          <w:u w:val="none" w:color="auto"/>
          <w14:textFill>
            <w14:solidFill>
              <w14:schemeClr w14:val="tx1"/>
            </w14:solidFill>
          </w14:textFill>
        </w:rPr>
        <w:t>条</w:t>
      </w:r>
      <w:r>
        <w:rPr>
          <w:rFonts w:hint="eastAsia" w:ascii="宋体" w:hAnsi="宋体" w:eastAsia="方正仿宋_GBK" w:cs="方正仿宋_GBK"/>
          <w:color w:val="000000" w:themeColor="text1"/>
          <w:sz w:val="32"/>
          <w:szCs w:val="32"/>
          <w:u w:val="none" w:color="auto"/>
          <w14:textFill>
            <w14:solidFill>
              <w14:schemeClr w14:val="tx1"/>
            </w14:solidFill>
          </w14:textFill>
        </w:rPr>
        <w:t xml:space="preserve">  高层次人才举荐办理流程：</w:t>
      </w:r>
    </w:p>
    <w:p>
      <w:pPr>
        <w:pStyle w:val="2"/>
        <w:keepNext w:val="0"/>
        <w:keepLines w:val="0"/>
        <w:pageBreakBefore w:val="0"/>
        <w:widowControl w:val="0"/>
        <w:numPr>
          <w:ilvl w:val="0"/>
          <w:numId w:val="0"/>
        </w:numPr>
        <w:kinsoku/>
        <w:wordWrap/>
        <w:topLinePunct w:val="0"/>
        <w:bidi w:val="0"/>
        <w:snapToGrid/>
        <w:spacing w:line="600" w:lineRule="exact"/>
        <w:ind w:firstLine="640" w:firstLineChars="200"/>
        <w:textAlignment w:val="auto"/>
        <w:rPr>
          <w:rFonts w:hint="eastAsia" w:ascii="宋体" w:hAnsi="宋体" w:eastAsia="方正仿宋_GBK" w:cs="方正仿宋_GBK"/>
          <w:color w:val="000000" w:themeColor="text1"/>
          <w:sz w:val="32"/>
          <w:szCs w:val="32"/>
          <w:u w:val="none" w:color="auto"/>
          <w:lang w:eastAsia="zh-CN"/>
          <w14:textFill>
            <w14:solidFill>
              <w14:schemeClr w14:val="tx1"/>
            </w14:solidFill>
          </w14:textFill>
        </w:rPr>
      </w:pPr>
      <w:r>
        <w:rPr>
          <w:rFonts w:hint="eastAsia" w:ascii="宋体" w:hAnsi="宋体" w:eastAsia="方正仿宋_GBK" w:cs="方正仿宋_GBK"/>
          <w:b w:val="0"/>
          <w:bCs w:val="0"/>
          <w:color w:val="000000" w:themeColor="text1"/>
          <w:sz w:val="32"/>
          <w:szCs w:val="32"/>
          <w:u w:val="none" w:color="auto"/>
          <w:lang w:val="en-US" w:eastAsia="zh-CN"/>
          <w14:textFill>
            <w14:solidFill>
              <w14:schemeClr w14:val="tx1"/>
            </w14:solidFill>
          </w14:textFill>
        </w:rPr>
        <w:t>（一）发布。</w:t>
      </w:r>
      <w:r>
        <w:rPr>
          <w:rFonts w:hint="eastAsia" w:ascii="宋体" w:hAnsi="宋体" w:eastAsia="方正仿宋_GBK" w:cs="方正仿宋_GBK"/>
          <w:color w:val="000000" w:themeColor="text1"/>
          <w:sz w:val="32"/>
          <w:szCs w:val="32"/>
          <w:u w:val="none" w:color="auto"/>
          <w:lang w:val="en-US" w:eastAsia="zh-CN"/>
          <w14:textFill>
            <w14:solidFill>
              <w14:schemeClr w14:val="tx1"/>
            </w14:solidFill>
          </w14:textFill>
        </w:rPr>
        <w:t>市直有关部门发布高层次人才举荐申报通知，明确申报具体条件、申报方式、申报时间、</w:t>
      </w:r>
      <w:r>
        <w:rPr>
          <w:rFonts w:hint="eastAsia" w:ascii="宋体" w:hAnsi="宋体" w:eastAsia="方正仿宋_GBK" w:cs="方正仿宋_GBK"/>
          <w:color w:val="000000" w:themeColor="text1"/>
          <w:sz w:val="32"/>
          <w:szCs w:val="32"/>
          <w:u w:val="none" w:color="auto"/>
          <w:lang w:val="en" w:eastAsia="zh-CN"/>
          <w14:textFill>
            <w14:solidFill>
              <w14:schemeClr w14:val="tx1"/>
            </w14:solidFill>
          </w14:textFill>
        </w:rPr>
        <w:t>申报材</w:t>
      </w:r>
      <w:r>
        <w:rPr>
          <w:rFonts w:hint="eastAsia" w:ascii="宋体" w:hAnsi="宋体" w:eastAsia="方正仿宋_GBK" w:cs="方正仿宋_GBK"/>
          <w:color w:val="000000" w:themeColor="text1"/>
          <w:sz w:val="32"/>
          <w:szCs w:val="32"/>
          <w:u w:val="none" w:color="auto"/>
          <w:lang w:val="en-US" w:eastAsia="zh-CN"/>
          <w14:textFill>
            <w14:solidFill>
              <w14:schemeClr w14:val="tx1"/>
            </w14:solidFill>
          </w14:textFill>
        </w:rPr>
        <w:t>料，以及举荐、评审、公示、</w:t>
      </w:r>
      <w:r>
        <w:rPr>
          <w:rFonts w:hint="eastAsia" w:ascii="宋体" w:hAnsi="宋体" w:eastAsia="方正仿宋_GBK" w:cs="方正仿宋_GBK"/>
          <w:color w:val="auto"/>
          <w:sz w:val="32"/>
          <w:szCs w:val="32"/>
          <w:highlight w:val="none"/>
          <w:u w:val="none" w:color="auto"/>
          <w:lang w:val="en-US" w:eastAsia="zh-CN"/>
        </w:rPr>
        <w:t>发放人才卡和奖补资金等程序</w:t>
      </w:r>
      <w:r>
        <w:rPr>
          <w:rFonts w:hint="eastAsia" w:ascii="宋体" w:hAnsi="宋体" w:eastAsia="方正仿宋_GBK" w:cs="方正仿宋_GBK"/>
          <w:color w:val="000000" w:themeColor="text1"/>
          <w:sz w:val="32"/>
          <w:szCs w:val="32"/>
          <w:u w:val="none" w:color="auto"/>
          <w:lang w:val="en-US" w:eastAsia="zh-CN"/>
          <w14:textFill>
            <w14:solidFill>
              <w14:schemeClr w14:val="tx1"/>
            </w14:solidFill>
          </w14:textFill>
        </w:rPr>
        <w:t>。</w:t>
      </w:r>
    </w:p>
    <w:p>
      <w:pPr>
        <w:pStyle w:val="2"/>
        <w:keepNext w:val="0"/>
        <w:keepLines w:val="0"/>
        <w:pageBreakBefore w:val="0"/>
        <w:widowControl w:val="0"/>
        <w:numPr>
          <w:ilvl w:val="0"/>
          <w:numId w:val="0"/>
        </w:numPr>
        <w:kinsoku/>
        <w:wordWrap/>
        <w:topLinePunct w:val="0"/>
        <w:bidi w:val="0"/>
        <w:snapToGrid/>
        <w:spacing w:line="600" w:lineRule="exact"/>
        <w:ind w:firstLine="640" w:firstLineChars="200"/>
        <w:textAlignment w:val="auto"/>
        <w:rPr>
          <w:rFonts w:hint="eastAsia" w:ascii="宋体" w:hAnsi="宋体" w:eastAsia="方正仿宋_GBK" w:cs="方正仿宋_GBK"/>
          <w:color w:val="000000" w:themeColor="text1"/>
          <w:sz w:val="32"/>
          <w:szCs w:val="32"/>
          <w:u w:val="none" w:color="auto"/>
          <w:lang w:eastAsia="zh-CN"/>
          <w14:textFill>
            <w14:solidFill>
              <w14:schemeClr w14:val="tx1"/>
            </w14:solidFill>
          </w14:textFill>
        </w:rPr>
      </w:pPr>
      <w:r>
        <w:rPr>
          <w:rFonts w:hint="eastAsia" w:ascii="宋体" w:hAnsi="宋体" w:eastAsia="方正仿宋_GBK" w:cs="方正仿宋_GBK"/>
          <w:color w:val="000000" w:themeColor="text1"/>
          <w:sz w:val="32"/>
          <w:szCs w:val="32"/>
          <w:u w:val="none" w:color="auto"/>
          <w:lang w:eastAsia="zh-CN"/>
          <w14:textFill>
            <w14:solidFill>
              <w14:schemeClr w14:val="tx1"/>
            </w14:solidFill>
          </w14:textFill>
        </w:rPr>
        <w:t>（二）</w:t>
      </w:r>
      <w:r>
        <w:rPr>
          <w:rFonts w:hint="eastAsia" w:ascii="宋体" w:hAnsi="宋体" w:eastAsia="方正仿宋_GBK" w:cs="方正仿宋_GBK"/>
          <w:color w:val="000000" w:themeColor="text1"/>
          <w:sz w:val="32"/>
          <w:szCs w:val="32"/>
          <w:u w:val="none" w:color="auto"/>
          <w14:textFill>
            <w14:solidFill>
              <w14:schemeClr w14:val="tx1"/>
            </w14:solidFill>
          </w14:textFill>
        </w:rPr>
        <w:t>申报。</w:t>
      </w:r>
      <w:r>
        <w:rPr>
          <w:rFonts w:hint="eastAsia" w:ascii="宋体" w:hAnsi="宋体" w:eastAsia="方正仿宋_GBK" w:cs="方正仿宋_GBK"/>
          <w:color w:val="000000" w:themeColor="text1"/>
          <w:sz w:val="32"/>
          <w:szCs w:val="32"/>
          <w:u w:val="none" w:color="auto"/>
          <w:lang w:eastAsia="zh-CN"/>
          <w14:textFill>
            <w14:solidFill>
              <w14:schemeClr w14:val="tx1"/>
            </w14:solidFill>
          </w14:textFill>
        </w:rPr>
        <w:t>申报人或具有高层次人才举荐权的用人单位可以向所属县（区）、管委会有关部门自我推荐或提出申请。</w:t>
      </w:r>
    </w:p>
    <w:p>
      <w:pPr>
        <w:pStyle w:val="2"/>
        <w:keepNext w:val="0"/>
        <w:keepLines w:val="0"/>
        <w:pageBreakBefore w:val="0"/>
        <w:widowControl w:val="0"/>
        <w:numPr>
          <w:ilvl w:val="0"/>
          <w:numId w:val="0"/>
        </w:numPr>
        <w:kinsoku/>
        <w:wordWrap/>
        <w:topLinePunct w:val="0"/>
        <w:bidi w:val="0"/>
        <w:snapToGrid/>
        <w:spacing w:line="600" w:lineRule="exact"/>
        <w:ind w:firstLine="640" w:firstLineChars="200"/>
        <w:textAlignment w:val="auto"/>
        <w:rPr>
          <w:rFonts w:hint="eastAsia" w:ascii="宋体" w:hAnsi="宋体" w:eastAsia="方正仿宋_GBK" w:cs="方正仿宋_GBK"/>
          <w:color w:val="000000" w:themeColor="text1"/>
          <w:sz w:val="32"/>
          <w:szCs w:val="32"/>
          <w:u w:val="none" w:color="auto"/>
          <w:lang w:eastAsia="zh-CN"/>
          <w14:textFill>
            <w14:solidFill>
              <w14:schemeClr w14:val="tx1"/>
            </w14:solidFill>
          </w14:textFill>
        </w:rPr>
      </w:pPr>
      <w:r>
        <w:rPr>
          <w:rFonts w:hint="eastAsia" w:ascii="宋体" w:hAnsi="宋体" w:eastAsia="方正仿宋_GBK" w:cs="方正仿宋_GBK"/>
          <w:color w:val="000000" w:themeColor="text1"/>
          <w:sz w:val="32"/>
          <w:szCs w:val="32"/>
          <w:u w:val="none" w:color="auto"/>
          <w:lang w:eastAsia="zh-CN"/>
          <w14:textFill>
            <w14:solidFill>
              <w14:schemeClr w14:val="tx1"/>
            </w14:solidFill>
          </w14:textFill>
        </w:rPr>
        <w:t>（三）审核。县（区）、管委会有关部门对</w:t>
      </w:r>
      <w:r>
        <w:rPr>
          <w:rFonts w:hint="eastAsia" w:ascii="宋体" w:hAnsi="宋体" w:eastAsia="方正仿宋_GBK" w:cs="方正仿宋_GBK"/>
          <w:color w:val="000000" w:themeColor="text1"/>
          <w:sz w:val="32"/>
          <w:szCs w:val="32"/>
          <w:u w:val="none" w:color="auto"/>
          <w:lang w:val="en-US" w:eastAsia="zh-CN"/>
          <w14:textFill>
            <w14:solidFill>
              <w14:schemeClr w14:val="tx1"/>
            </w14:solidFill>
          </w14:textFill>
        </w:rPr>
        <w:t>申报人资格条件、申报材料进行合规性、完整性、真实性</w:t>
      </w:r>
      <w:r>
        <w:rPr>
          <w:rFonts w:hint="eastAsia" w:ascii="宋体" w:hAnsi="宋体" w:eastAsia="方正仿宋_GBK" w:cs="方正仿宋_GBK"/>
          <w:color w:val="000000" w:themeColor="text1"/>
          <w:sz w:val="32"/>
          <w:szCs w:val="32"/>
          <w:highlight w:val="none"/>
          <w:u w:val="none" w:color="auto"/>
          <w:lang w:val="en-US" w:eastAsia="zh-CN"/>
          <w14:textFill>
            <w14:solidFill>
              <w14:schemeClr w14:val="tx1"/>
            </w14:solidFill>
          </w14:textFill>
        </w:rPr>
        <w:t>初审后</w:t>
      </w:r>
      <w:r>
        <w:rPr>
          <w:rFonts w:hint="eastAsia" w:ascii="宋体" w:hAnsi="宋体" w:eastAsia="方正仿宋_GBK" w:cs="方正仿宋_GBK"/>
          <w:color w:val="000000" w:themeColor="text1"/>
          <w:sz w:val="32"/>
          <w:szCs w:val="32"/>
          <w:u w:val="none" w:color="auto"/>
          <w:lang w:val="en-US" w:eastAsia="zh-CN"/>
          <w14:textFill>
            <w14:solidFill>
              <w14:schemeClr w14:val="tx1"/>
            </w14:solidFill>
          </w14:textFill>
        </w:rPr>
        <w:t>，</w:t>
      </w:r>
      <w:r>
        <w:rPr>
          <w:rFonts w:hint="eastAsia" w:ascii="宋体" w:hAnsi="宋体" w:eastAsia="方正仿宋_GBK" w:cs="方正仿宋_GBK"/>
          <w:color w:val="000000" w:themeColor="text1"/>
          <w:sz w:val="32"/>
          <w:szCs w:val="32"/>
          <w:u w:val="none" w:color="auto"/>
          <w:lang w:eastAsia="zh-CN"/>
          <w14:textFill>
            <w14:solidFill>
              <w14:schemeClr w14:val="tx1"/>
            </w14:solidFill>
          </w14:textFill>
        </w:rPr>
        <w:t>报市直归口部门复审。</w:t>
      </w:r>
    </w:p>
    <w:p>
      <w:pPr>
        <w:keepNext w:val="0"/>
        <w:keepLines w:val="0"/>
        <w:pageBreakBefore w:val="0"/>
        <w:widowControl w:val="0"/>
        <w:kinsoku/>
        <w:wordWrap/>
        <w:topLinePunct w:val="0"/>
        <w:bidi w:val="0"/>
        <w:snapToGrid/>
        <w:spacing w:line="600" w:lineRule="exact"/>
        <w:ind w:firstLine="640" w:firstLineChars="200"/>
        <w:textAlignment w:val="auto"/>
        <w:rPr>
          <w:rFonts w:hint="eastAsia" w:ascii="宋体" w:hAnsi="宋体" w:eastAsia="方正仿宋_GBK" w:cs="方正仿宋_GBK"/>
          <w:color w:val="000000" w:themeColor="text1"/>
          <w:sz w:val="32"/>
          <w:szCs w:val="32"/>
          <w:u w:val="none" w:color="auto"/>
          <w14:textFill>
            <w14:solidFill>
              <w14:schemeClr w14:val="tx1"/>
            </w14:solidFill>
          </w14:textFill>
        </w:rPr>
      </w:pPr>
      <w:r>
        <w:rPr>
          <w:rFonts w:hint="eastAsia" w:ascii="宋体" w:hAnsi="宋体" w:eastAsia="方正仿宋_GBK" w:cs="方正仿宋_GBK"/>
          <w:color w:val="000000" w:themeColor="text1"/>
          <w:sz w:val="32"/>
          <w:szCs w:val="32"/>
          <w:u w:val="none" w:color="auto"/>
          <w14:textFill>
            <w14:solidFill>
              <w14:schemeClr w14:val="tx1"/>
            </w14:solidFill>
          </w14:textFill>
        </w:rPr>
        <w:t>（</w:t>
      </w:r>
      <w:r>
        <w:rPr>
          <w:rFonts w:hint="eastAsia" w:ascii="宋体" w:hAnsi="宋体" w:eastAsia="方正仿宋_GBK" w:cs="方正仿宋_GBK"/>
          <w:color w:val="000000" w:themeColor="text1"/>
          <w:sz w:val="32"/>
          <w:szCs w:val="32"/>
          <w:u w:val="none" w:color="auto"/>
          <w:lang w:eastAsia="zh-CN"/>
          <w14:textFill>
            <w14:solidFill>
              <w14:schemeClr w14:val="tx1"/>
            </w14:solidFill>
          </w14:textFill>
        </w:rPr>
        <w:t>四）评审。</w:t>
      </w:r>
      <w:r>
        <w:rPr>
          <w:rFonts w:hint="eastAsia" w:ascii="宋体" w:hAnsi="宋体" w:eastAsia="方正仿宋_GBK" w:cs="方正仿宋_GBK"/>
          <w:color w:val="000000" w:themeColor="text1"/>
          <w:sz w:val="32"/>
          <w:szCs w:val="32"/>
          <w:u w:val="none" w:color="auto"/>
          <w:lang w:val="en-US" w:eastAsia="zh-CN"/>
          <w14:textFill>
            <w14:solidFill>
              <w14:schemeClr w14:val="tx1"/>
            </w14:solidFill>
          </w14:textFill>
        </w:rPr>
        <w:t>市直归口部门对申报材料进行复审后，报</w:t>
      </w:r>
      <w:r>
        <w:rPr>
          <w:rFonts w:hint="eastAsia" w:ascii="宋体" w:hAnsi="宋体" w:eastAsia="方正仿宋_GBK" w:cs="方正仿宋_GBK"/>
          <w:color w:val="000000" w:themeColor="text1"/>
          <w:sz w:val="32"/>
          <w:szCs w:val="32"/>
          <w:u w:val="none" w:color="auto"/>
          <w:lang w:eastAsia="zh-CN"/>
          <w14:textFill>
            <w14:solidFill>
              <w14:schemeClr w14:val="tx1"/>
            </w14:solidFill>
          </w14:textFill>
        </w:rPr>
        <w:t>举荐委员会</w:t>
      </w:r>
      <w:r>
        <w:rPr>
          <w:rFonts w:hint="eastAsia" w:ascii="宋体" w:hAnsi="宋体" w:eastAsia="方正仿宋_GBK" w:cs="方正仿宋_GBK"/>
          <w:color w:val="000000" w:themeColor="text1"/>
          <w:sz w:val="32"/>
          <w:szCs w:val="32"/>
          <w:u w:val="none" w:color="auto"/>
          <w:lang w:val="en-US" w:eastAsia="zh-CN"/>
          <w14:textFill>
            <w14:solidFill>
              <w14:schemeClr w14:val="tx1"/>
            </w14:solidFill>
          </w14:textFill>
        </w:rPr>
        <w:t>评审，随后</w:t>
      </w:r>
      <w:r>
        <w:rPr>
          <w:rFonts w:hint="eastAsia" w:ascii="宋体" w:hAnsi="宋体" w:eastAsia="方正仿宋_GBK" w:cs="方正仿宋_GBK"/>
          <w:color w:val="000000" w:themeColor="text1"/>
          <w:sz w:val="32"/>
          <w:szCs w:val="32"/>
          <w:u w:val="none" w:color="auto"/>
          <w14:textFill>
            <w14:solidFill>
              <w14:schemeClr w14:val="tx1"/>
            </w14:solidFill>
          </w14:textFill>
        </w:rPr>
        <w:t>将入选名单送公安、市场监管、法院、检察院、税务、国安、人民银行等部门征求意见，进行安全信用审查，</w:t>
      </w:r>
      <w:r>
        <w:rPr>
          <w:rFonts w:hint="eastAsia" w:ascii="宋体" w:hAnsi="宋体" w:eastAsia="方正仿宋_GBK" w:cs="方正仿宋_GBK"/>
          <w:color w:val="000000" w:themeColor="text1"/>
          <w:sz w:val="32"/>
          <w:szCs w:val="32"/>
          <w:u w:val="none" w:color="auto"/>
          <w:lang w:eastAsia="zh-CN"/>
          <w14:textFill>
            <w14:solidFill>
              <w14:schemeClr w14:val="tx1"/>
            </w14:solidFill>
          </w14:textFill>
        </w:rPr>
        <w:t>并</w:t>
      </w:r>
      <w:r>
        <w:rPr>
          <w:rFonts w:hint="eastAsia" w:ascii="宋体" w:hAnsi="宋体" w:eastAsia="方正仿宋_GBK" w:cs="方正仿宋_GBK"/>
          <w:color w:val="000000" w:themeColor="text1"/>
          <w:sz w:val="32"/>
          <w:szCs w:val="32"/>
          <w:u w:val="none" w:color="auto"/>
          <w14:textFill>
            <w14:solidFill>
              <w14:schemeClr w14:val="tx1"/>
            </w14:solidFill>
          </w14:textFill>
        </w:rPr>
        <w:t>确定</w:t>
      </w:r>
      <w:r>
        <w:rPr>
          <w:rFonts w:hint="eastAsia" w:ascii="宋体" w:hAnsi="宋体" w:eastAsia="方正仿宋_GBK" w:cs="方正仿宋_GBK"/>
          <w:color w:val="000000" w:themeColor="text1"/>
          <w:sz w:val="32"/>
          <w:szCs w:val="32"/>
          <w:u w:val="none" w:color="auto"/>
          <w:lang w:eastAsia="zh-CN"/>
          <w14:textFill>
            <w14:solidFill>
              <w14:schemeClr w14:val="tx1"/>
            </w14:solidFill>
          </w14:textFill>
        </w:rPr>
        <w:t>拟</w:t>
      </w:r>
      <w:r>
        <w:rPr>
          <w:rFonts w:hint="eastAsia" w:ascii="宋体" w:hAnsi="宋体" w:eastAsia="方正仿宋_GBK" w:cs="方正仿宋_GBK"/>
          <w:color w:val="000000" w:themeColor="text1"/>
          <w:sz w:val="32"/>
          <w:szCs w:val="32"/>
          <w:u w:val="none" w:color="auto"/>
          <w14:textFill>
            <w14:solidFill>
              <w14:schemeClr w14:val="tx1"/>
            </w14:solidFill>
          </w14:textFill>
        </w:rPr>
        <w:t>入选名单。</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宋体" w:hAnsi="宋体" w:eastAsia="方正仿宋_GBK" w:cs="方正仿宋_GBK"/>
          <w:color w:val="000000" w:themeColor="text1"/>
          <w:sz w:val="32"/>
          <w:szCs w:val="32"/>
          <w:u w:val="none" w:color="auto"/>
          <w14:textFill>
            <w14:solidFill>
              <w14:schemeClr w14:val="tx1"/>
            </w14:solidFill>
          </w14:textFill>
        </w:rPr>
      </w:pPr>
      <w:r>
        <w:rPr>
          <w:rFonts w:hint="eastAsia" w:ascii="宋体" w:hAnsi="宋体" w:eastAsia="方正仿宋_GBK" w:cs="方正仿宋_GBK"/>
          <w:color w:val="000000" w:themeColor="text1"/>
          <w:sz w:val="32"/>
          <w:szCs w:val="32"/>
          <w:u w:val="none" w:color="auto"/>
          <w14:textFill>
            <w14:solidFill>
              <w14:schemeClr w14:val="tx1"/>
            </w14:solidFill>
          </w14:textFill>
        </w:rPr>
        <w:t>（</w:t>
      </w:r>
      <w:r>
        <w:rPr>
          <w:rFonts w:hint="eastAsia" w:ascii="宋体" w:hAnsi="宋体" w:eastAsia="方正仿宋_GBK" w:cs="方正仿宋_GBK"/>
          <w:color w:val="000000" w:themeColor="text1"/>
          <w:sz w:val="32"/>
          <w:szCs w:val="32"/>
          <w:u w:val="none" w:color="auto"/>
          <w:lang w:eastAsia="zh-CN"/>
          <w14:textFill>
            <w14:solidFill>
              <w14:schemeClr w14:val="tx1"/>
            </w14:solidFill>
          </w14:textFill>
        </w:rPr>
        <w:t>五</w:t>
      </w:r>
      <w:r>
        <w:rPr>
          <w:rFonts w:hint="eastAsia" w:ascii="宋体" w:hAnsi="宋体" w:eastAsia="方正仿宋_GBK" w:cs="方正仿宋_GBK"/>
          <w:color w:val="000000" w:themeColor="text1"/>
          <w:sz w:val="32"/>
          <w:szCs w:val="32"/>
          <w:u w:val="none" w:color="auto"/>
          <w14:textFill>
            <w14:solidFill>
              <w14:schemeClr w14:val="tx1"/>
            </w14:solidFill>
          </w14:textFill>
        </w:rPr>
        <w:t>）公示。对符合举荐条件且安全信用审查无异议的，由</w:t>
      </w:r>
      <w:r>
        <w:rPr>
          <w:rFonts w:hint="default" w:ascii="宋体" w:hAnsi="宋体" w:eastAsia="方正仿宋_GBK" w:cs="方正仿宋_GBK"/>
          <w:color w:val="000000" w:themeColor="text1"/>
          <w:sz w:val="32"/>
          <w:szCs w:val="32"/>
          <w:u w:val="none" w:color="auto"/>
          <w:lang w:val="en"/>
          <w14:textFill>
            <w14:solidFill>
              <w14:schemeClr w14:val="tx1"/>
            </w14:solidFill>
          </w14:textFill>
        </w:rPr>
        <w:t>市人力资源和社会保障局</w:t>
      </w:r>
      <w:r>
        <w:rPr>
          <w:rFonts w:hint="eastAsia" w:ascii="宋体" w:hAnsi="宋体" w:eastAsia="方正仿宋_GBK" w:cs="方正仿宋_GBK"/>
          <w:color w:val="000000" w:themeColor="text1"/>
          <w:sz w:val="32"/>
          <w:szCs w:val="32"/>
          <w:u w:val="none" w:color="auto"/>
          <w:lang w:val="en-US" w:eastAsia="zh-CN"/>
          <w14:textFill>
            <w14:solidFill>
              <w14:schemeClr w14:val="tx1"/>
            </w14:solidFill>
          </w14:textFill>
        </w:rPr>
        <w:t>将拟</w:t>
      </w:r>
      <w:r>
        <w:rPr>
          <w:rFonts w:hint="eastAsia" w:ascii="宋体" w:hAnsi="宋体" w:eastAsia="方正仿宋_GBK" w:cs="方正仿宋_GBK"/>
          <w:color w:val="000000" w:themeColor="text1"/>
          <w:sz w:val="32"/>
          <w:szCs w:val="32"/>
          <w:u w:val="none" w:color="auto"/>
          <w:lang w:eastAsia="zh-CN"/>
          <w14:textFill>
            <w14:solidFill>
              <w14:schemeClr w14:val="tx1"/>
            </w14:solidFill>
          </w14:textFill>
        </w:rPr>
        <w:t>人选</w:t>
      </w:r>
      <w:r>
        <w:rPr>
          <w:rFonts w:hint="eastAsia" w:ascii="宋体" w:hAnsi="宋体" w:eastAsia="方正仿宋_GBK" w:cs="方正仿宋_GBK"/>
          <w:color w:val="000000" w:themeColor="text1"/>
          <w:sz w:val="32"/>
          <w:szCs w:val="32"/>
          <w:u w:val="none" w:color="auto"/>
          <w:lang w:val="en-US" w:eastAsia="zh-CN"/>
          <w14:textFill>
            <w14:solidFill>
              <w14:schemeClr w14:val="tx1"/>
            </w14:solidFill>
          </w14:textFill>
        </w:rPr>
        <w:t>名单</w:t>
      </w:r>
      <w:r>
        <w:rPr>
          <w:rFonts w:hint="eastAsia" w:ascii="宋体" w:hAnsi="宋体" w:eastAsia="方正仿宋_GBK" w:cs="方正仿宋_GBK"/>
          <w:color w:val="000000" w:themeColor="text1"/>
          <w:sz w:val="32"/>
          <w:szCs w:val="32"/>
          <w:u w:val="none" w:color="auto"/>
          <w:lang w:eastAsia="zh-CN"/>
          <w14:textFill>
            <w14:solidFill>
              <w14:schemeClr w14:val="tx1"/>
            </w14:solidFill>
          </w14:textFill>
        </w:rPr>
        <w:t>在</w:t>
      </w:r>
      <w:r>
        <w:rPr>
          <w:rFonts w:hint="eastAsia" w:ascii="宋体" w:hAnsi="宋体" w:eastAsia="方正仿宋_GBK" w:cs="方正仿宋_GBK"/>
          <w:color w:val="000000" w:themeColor="text1"/>
          <w:sz w:val="32"/>
          <w:szCs w:val="32"/>
          <w:u w:val="none" w:color="auto"/>
          <w:lang w:eastAsia="zh-CN" w:bidi="ar"/>
          <w14:textFill>
            <w14:solidFill>
              <w14:schemeClr w14:val="tx1"/>
            </w14:solidFill>
          </w14:textFill>
        </w:rPr>
        <w:t>市人民政府门户网站上</w:t>
      </w:r>
      <w:r>
        <w:rPr>
          <w:rFonts w:hint="eastAsia" w:ascii="宋体" w:hAnsi="宋体" w:eastAsia="方正仿宋_GBK" w:cs="方正仿宋_GBK"/>
          <w:color w:val="000000" w:themeColor="text1"/>
          <w:sz w:val="32"/>
          <w:szCs w:val="32"/>
          <w:u w:val="none" w:color="auto"/>
          <w:lang w:eastAsia="zh-CN"/>
          <w14:textFill>
            <w14:solidFill>
              <w14:schemeClr w14:val="tx1"/>
            </w14:solidFill>
          </w14:textFill>
        </w:rPr>
        <w:t>公示</w:t>
      </w:r>
      <w:r>
        <w:rPr>
          <w:rFonts w:hint="eastAsia" w:ascii="宋体" w:hAnsi="宋体" w:eastAsiaTheme="minorEastAsia" w:cstheme="minorEastAsia"/>
          <w:color w:val="000000" w:themeColor="text1"/>
          <w:sz w:val="32"/>
          <w:szCs w:val="32"/>
          <w:u w:val="none" w:color="auto"/>
          <w:lang w:val="en-US" w:eastAsia="zh-CN"/>
          <w14:textFill>
            <w14:solidFill>
              <w14:schemeClr w14:val="tx1"/>
            </w14:solidFill>
          </w14:textFill>
        </w:rPr>
        <w:t>5</w:t>
      </w:r>
      <w:r>
        <w:rPr>
          <w:rFonts w:hint="eastAsia" w:ascii="宋体" w:hAnsi="宋体" w:eastAsia="方正仿宋_GBK" w:cs="方正仿宋_GBK"/>
          <w:color w:val="000000" w:themeColor="text1"/>
          <w:sz w:val="32"/>
          <w:szCs w:val="32"/>
          <w:u w:val="none" w:color="auto"/>
          <w:lang w:eastAsia="zh-CN"/>
          <w14:textFill>
            <w14:solidFill>
              <w14:schemeClr w14:val="tx1"/>
            </w14:solidFill>
          </w14:textFill>
        </w:rPr>
        <w:t>个工作日。</w:t>
      </w:r>
    </w:p>
    <w:p>
      <w:pPr>
        <w:keepNext w:val="0"/>
        <w:keepLines w:val="0"/>
        <w:pageBreakBefore w:val="0"/>
        <w:widowControl w:val="0"/>
        <w:kinsoku/>
        <w:wordWrap/>
        <w:topLinePunct w:val="0"/>
        <w:bidi w:val="0"/>
        <w:snapToGrid/>
        <w:spacing w:line="600" w:lineRule="exact"/>
        <w:ind w:firstLine="640" w:firstLineChars="200"/>
        <w:jc w:val="both"/>
        <w:textAlignment w:val="auto"/>
        <w:rPr>
          <w:rFonts w:hint="eastAsia" w:ascii="宋体" w:hAnsi="宋体" w:eastAsia="方正黑体_GBK" w:cs="方正黑体_GBK"/>
          <w:color w:val="000000" w:themeColor="text1"/>
          <w:sz w:val="32"/>
          <w:szCs w:val="32"/>
          <w:u w:val="none" w:color="auto"/>
          <w14:textFill>
            <w14:solidFill>
              <w14:schemeClr w14:val="tx1"/>
            </w14:solidFill>
          </w14:textFill>
        </w:rPr>
      </w:pPr>
      <w:r>
        <w:rPr>
          <w:rFonts w:hint="eastAsia" w:ascii="宋体" w:hAnsi="宋体" w:eastAsia="方正仿宋_GBK" w:cs="方正仿宋_GBK"/>
          <w:b w:val="0"/>
          <w:bCs w:val="0"/>
          <w:color w:val="000000" w:themeColor="text1"/>
          <w:sz w:val="32"/>
          <w:szCs w:val="32"/>
          <w:u w:val="none" w:color="auto"/>
          <w:lang w:val="en-US" w:eastAsia="zh-CN"/>
          <w14:textFill>
            <w14:solidFill>
              <w14:schemeClr w14:val="tx1"/>
            </w14:solidFill>
          </w14:textFill>
        </w:rPr>
        <w:t>（六）发卡。</w:t>
      </w:r>
      <w:r>
        <w:rPr>
          <w:rFonts w:hint="eastAsia" w:ascii="宋体" w:hAnsi="宋体" w:eastAsia="方正仿宋_GBK" w:cs="方正仿宋_GBK"/>
          <w:color w:val="000000" w:themeColor="text1"/>
          <w:sz w:val="32"/>
          <w:szCs w:val="32"/>
          <w:u w:val="none" w:color="auto"/>
          <w:lang w:eastAsia="zh-CN"/>
          <w14:textFill>
            <w14:solidFill>
              <w14:schemeClr w14:val="tx1"/>
            </w14:solidFill>
          </w14:textFill>
        </w:rPr>
        <w:t>经公示无异议或异议处理完毕</w:t>
      </w:r>
      <w:r>
        <w:rPr>
          <w:rFonts w:hint="eastAsia" w:ascii="宋体" w:hAnsi="宋体" w:eastAsia="方正仿宋_GBK" w:cs="方正仿宋_GBK"/>
          <w:color w:val="000000" w:themeColor="text1"/>
          <w:sz w:val="32"/>
          <w:szCs w:val="32"/>
          <w:u w:val="none" w:color="auto"/>
          <w:lang w:val="en-US" w:eastAsia="zh-CN"/>
          <w14:textFill>
            <w14:solidFill>
              <w14:schemeClr w14:val="tx1"/>
            </w14:solidFill>
          </w14:textFill>
        </w:rPr>
        <w:t>后</w:t>
      </w:r>
      <w:r>
        <w:rPr>
          <w:rFonts w:hint="eastAsia" w:ascii="宋体" w:hAnsi="宋体" w:eastAsia="方正仿宋_GBK" w:cs="方正仿宋_GBK"/>
          <w:color w:val="000000" w:themeColor="text1"/>
          <w:sz w:val="32"/>
          <w:szCs w:val="32"/>
          <w:u w:val="none" w:color="auto"/>
          <w:lang w:eastAsia="zh-CN"/>
          <w14:textFill>
            <w14:solidFill>
              <w14:schemeClr w14:val="tx1"/>
            </w14:solidFill>
          </w14:textFill>
        </w:rPr>
        <w:t>，由</w:t>
      </w:r>
      <w:r>
        <w:rPr>
          <w:rFonts w:hint="default" w:ascii="宋体" w:hAnsi="宋体" w:eastAsia="方正仿宋_GBK" w:cs="方正仿宋_GBK"/>
          <w:color w:val="000000" w:themeColor="text1"/>
          <w:sz w:val="32"/>
          <w:szCs w:val="32"/>
          <w:u w:val="none" w:color="auto"/>
          <w:lang w:val="en" w:eastAsia="zh-CN"/>
          <w14:textFill>
            <w14:solidFill>
              <w14:schemeClr w14:val="tx1"/>
            </w14:solidFill>
          </w14:textFill>
        </w:rPr>
        <w:t>市人力资源和社会保障局</w:t>
      </w:r>
      <w:r>
        <w:rPr>
          <w:rFonts w:hint="eastAsia" w:ascii="宋体" w:hAnsi="宋体" w:eastAsia="方正仿宋_GBK" w:cs="方正仿宋_GBK"/>
          <w:color w:val="000000" w:themeColor="text1"/>
          <w:sz w:val="32"/>
          <w:szCs w:val="32"/>
          <w:u w:val="none" w:color="auto"/>
          <w:lang w:eastAsia="zh-CN"/>
          <w14:textFill>
            <w14:solidFill>
              <w14:schemeClr w14:val="tx1"/>
            </w14:solidFill>
          </w14:textFill>
        </w:rPr>
        <w:t>发放“河源英才卡”，并将发卡人员名单提交市委人才领导小组办公室报备。其中，涉及奖补资金的由市直</w:t>
      </w:r>
      <w:r>
        <w:rPr>
          <w:rFonts w:hint="eastAsia" w:ascii="宋体" w:hAnsi="宋体" w:eastAsia="方正仿宋_GBK" w:cs="方正仿宋_GBK"/>
          <w:color w:val="000000" w:themeColor="text1"/>
          <w:sz w:val="32"/>
          <w:szCs w:val="32"/>
          <w:u w:val="none" w:color="auto"/>
          <w:lang w:val="en-US" w:eastAsia="zh-CN"/>
          <w14:textFill>
            <w14:solidFill>
              <w14:schemeClr w14:val="tx1"/>
            </w14:solidFill>
          </w14:textFill>
        </w:rPr>
        <w:t>归口</w:t>
      </w:r>
      <w:r>
        <w:rPr>
          <w:rFonts w:hint="eastAsia" w:ascii="宋体" w:hAnsi="宋体" w:eastAsia="方正仿宋_GBK" w:cs="方正仿宋_GBK"/>
          <w:color w:val="000000" w:themeColor="text1"/>
          <w:sz w:val="32"/>
          <w:szCs w:val="32"/>
          <w:u w:val="none" w:color="auto"/>
          <w:lang w:eastAsia="zh-CN"/>
          <w14:textFill>
            <w14:solidFill>
              <w14:schemeClr w14:val="tx1"/>
            </w14:solidFill>
          </w14:textFill>
        </w:rPr>
        <w:t>部门按政策规定向市财政局请拨资金，拨付至申</w:t>
      </w:r>
      <w:r>
        <w:rPr>
          <w:rFonts w:hint="eastAsia" w:ascii="宋体" w:hAnsi="宋体" w:eastAsia="方正仿宋_GBK" w:cs="方正仿宋_GBK"/>
          <w:color w:val="000000" w:themeColor="text1"/>
          <w:sz w:val="32"/>
          <w:szCs w:val="32"/>
          <w:u w:val="none" w:color="auto"/>
          <w:lang w:val="en-US" w:eastAsia="zh-CN"/>
          <w14:textFill>
            <w14:solidFill>
              <w14:schemeClr w14:val="tx1"/>
            </w14:solidFill>
          </w14:textFill>
        </w:rPr>
        <w:t>报</w:t>
      </w:r>
      <w:r>
        <w:rPr>
          <w:rFonts w:hint="eastAsia" w:ascii="宋体" w:hAnsi="宋体" w:eastAsia="方正仿宋_GBK" w:cs="方正仿宋_GBK"/>
          <w:color w:val="000000" w:themeColor="text1"/>
          <w:sz w:val="32"/>
          <w:szCs w:val="32"/>
          <w:u w:val="none" w:color="auto"/>
          <w:lang w:eastAsia="zh-CN"/>
          <w14:textFill>
            <w14:solidFill>
              <w14:schemeClr w14:val="tx1"/>
            </w14:solidFill>
          </w14:textFill>
        </w:rPr>
        <w:t>人个人银行账户。</w:t>
      </w:r>
    </w:p>
    <w:p>
      <w:pPr>
        <w:keepNext w:val="0"/>
        <w:keepLines w:val="0"/>
        <w:pageBreakBefore w:val="0"/>
        <w:widowControl w:val="0"/>
        <w:kinsoku/>
        <w:wordWrap/>
        <w:topLinePunct w:val="0"/>
        <w:bidi w:val="0"/>
        <w:snapToGrid/>
        <w:spacing w:line="600" w:lineRule="exact"/>
        <w:jc w:val="center"/>
        <w:textAlignment w:val="auto"/>
        <w:rPr>
          <w:rFonts w:ascii="宋体" w:hAnsi="宋体" w:eastAsia="方正黑体_GBK" w:cs="方正黑体_GBK"/>
          <w:color w:val="000000" w:themeColor="text1"/>
          <w:sz w:val="32"/>
          <w:szCs w:val="32"/>
          <w:u w:val="none" w:color="auto"/>
          <w14:textFill>
            <w14:solidFill>
              <w14:schemeClr w14:val="tx1"/>
            </w14:solidFill>
          </w14:textFill>
        </w:rPr>
      </w:pPr>
      <w:r>
        <w:rPr>
          <w:rFonts w:hint="eastAsia" w:ascii="宋体" w:hAnsi="宋体" w:eastAsia="方正黑体_GBK" w:cs="方正黑体_GBK"/>
          <w:color w:val="000000" w:themeColor="text1"/>
          <w:sz w:val="32"/>
          <w:szCs w:val="32"/>
          <w:u w:val="none" w:color="auto"/>
          <w14:textFill>
            <w14:solidFill>
              <w14:schemeClr w14:val="tx1"/>
            </w14:solidFill>
          </w14:textFill>
        </w:rPr>
        <w:t>第四章  管理服务</w:t>
      </w:r>
    </w:p>
    <w:p>
      <w:pPr>
        <w:keepNext w:val="0"/>
        <w:keepLines w:val="0"/>
        <w:pageBreakBefore w:val="0"/>
        <w:widowControl w:val="0"/>
        <w:kinsoku/>
        <w:wordWrap/>
        <w:topLinePunct w:val="0"/>
        <w:bidi w:val="0"/>
        <w:snapToGrid/>
        <w:spacing w:line="600" w:lineRule="exact"/>
        <w:ind w:firstLine="640" w:firstLineChars="200"/>
        <w:textAlignment w:val="auto"/>
        <w:rPr>
          <w:rFonts w:hint="eastAsia" w:ascii="宋体" w:hAnsi="宋体" w:eastAsia="方正楷体_GBK" w:cs="方正楷体_GBK"/>
          <w:color w:val="000000" w:themeColor="text1"/>
          <w:sz w:val="32"/>
          <w:szCs w:val="32"/>
          <w:u w:val="none" w:color="auto"/>
          <w14:textFill>
            <w14:solidFill>
              <w14:schemeClr w14:val="tx1"/>
            </w14:solidFill>
          </w14:textFill>
        </w:rPr>
      </w:pPr>
      <w:r>
        <w:rPr>
          <w:rFonts w:hint="eastAsia" w:ascii="宋体" w:hAnsi="宋体" w:eastAsia="方正楷体_GBK" w:cs="方正楷体_GBK"/>
          <w:color w:val="000000" w:themeColor="text1"/>
          <w:sz w:val="32"/>
          <w:szCs w:val="32"/>
          <w:u w:val="none" w:color="auto"/>
          <w14:textFill>
            <w14:solidFill>
              <w14:schemeClr w14:val="tx1"/>
            </w14:solidFill>
          </w14:textFill>
        </w:rPr>
        <w:t>第十</w:t>
      </w:r>
      <w:r>
        <w:rPr>
          <w:rFonts w:hint="eastAsia" w:ascii="宋体" w:hAnsi="宋体" w:eastAsia="方正楷体_GBK" w:cs="方正楷体_GBK"/>
          <w:color w:val="000000" w:themeColor="text1"/>
          <w:sz w:val="32"/>
          <w:szCs w:val="32"/>
          <w:u w:val="none" w:color="auto"/>
          <w:lang w:eastAsia="zh-CN"/>
          <w14:textFill>
            <w14:solidFill>
              <w14:schemeClr w14:val="tx1"/>
            </w14:solidFill>
          </w14:textFill>
        </w:rPr>
        <w:t>六</w:t>
      </w:r>
      <w:r>
        <w:rPr>
          <w:rFonts w:hint="eastAsia" w:ascii="宋体" w:hAnsi="宋体" w:eastAsia="方正楷体_GBK" w:cs="方正楷体_GBK"/>
          <w:color w:val="000000" w:themeColor="text1"/>
          <w:sz w:val="32"/>
          <w:szCs w:val="32"/>
          <w:u w:val="none" w:color="auto"/>
          <w14:textFill>
            <w14:solidFill>
              <w14:schemeClr w14:val="tx1"/>
            </w14:solidFill>
          </w14:textFill>
        </w:rPr>
        <w:t>条</w:t>
      </w:r>
      <w:r>
        <w:rPr>
          <w:rFonts w:hint="eastAsia" w:ascii="宋体" w:hAnsi="宋体" w:eastAsia="方正仿宋_GBK" w:cs="方正仿宋_GBK"/>
          <w:color w:val="000000" w:themeColor="text1"/>
          <w:sz w:val="32"/>
          <w:szCs w:val="32"/>
          <w:u w:val="none" w:color="auto"/>
          <w14:textFill>
            <w14:solidFill>
              <w14:schemeClr w14:val="tx1"/>
            </w14:solidFill>
          </w14:textFill>
        </w:rPr>
        <w:t xml:space="preserve">  高层</w:t>
      </w:r>
      <w:r>
        <w:rPr>
          <w:rFonts w:hint="eastAsia" w:ascii="宋体" w:hAnsi="宋体" w:eastAsia="方正仿宋_GBK" w:cs="方正仿宋_GBK"/>
          <w:color w:val="000000" w:themeColor="text1"/>
          <w:sz w:val="32"/>
          <w:szCs w:val="32"/>
          <w:u w:val="none" w:color="auto"/>
          <w:lang w:eastAsia="zh-CN"/>
          <w14:textFill>
            <w14:solidFill>
              <w14:schemeClr w14:val="tx1"/>
            </w14:solidFill>
          </w14:textFill>
        </w:rPr>
        <w:t>人才认定、评定和举荐有效期为</w:t>
      </w:r>
      <w:r>
        <w:rPr>
          <w:rFonts w:hint="eastAsia" w:ascii="宋体" w:hAnsi="宋体" w:eastAsia="方正仿宋_GBK" w:cs="方正仿宋_GBK"/>
          <w:color w:val="000000" w:themeColor="text1"/>
          <w:sz w:val="32"/>
          <w:szCs w:val="32"/>
          <w:u w:val="none" w:color="auto"/>
          <w:lang w:val="en-US" w:eastAsia="zh-CN"/>
          <w14:textFill>
            <w14:solidFill>
              <w14:schemeClr w14:val="tx1"/>
            </w14:solidFill>
          </w14:textFill>
        </w:rPr>
        <w:t>3年，期满可根据相关规定再次申请认定、评定和举荐。</w:t>
      </w:r>
    </w:p>
    <w:p>
      <w:pPr>
        <w:keepNext w:val="0"/>
        <w:keepLines w:val="0"/>
        <w:pageBreakBefore w:val="0"/>
        <w:widowControl w:val="0"/>
        <w:kinsoku/>
        <w:wordWrap/>
        <w:topLinePunct w:val="0"/>
        <w:bidi w:val="0"/>
        <w:snapToGrid/>
        <w:spacing w:line="600" w:lineRule="exact"/>
        <w:ind w:firstLine="640" w:firstLineChars="200"/>
        <w:textAlignment w:val="auto"/>
        <w:rPr>
          <w:rFonts w:hint="eastAsia" w:ascii="宋体" w:hAnsi="宋体" w:eastAsia="方正仿宋_GBK" w:cs="方正仿宋_GBK"/>
          <w:color w:val="000000" w:themeColor="text1"/>
          <w:sz w:val="32"/>
          <w:szCs w:val="32"/>
          <w:u w:val="none" w:color="auto"/>
          <w:lang w:eastAsia="zh-CN"/>
          <w14:textFill>
            <w14:solidFill>
              <w14:schemeClr w14:val="tx1"/>
            </w14:solidFill>
          </w14:textFill>
        </w:rPr>
      </w:pPr>
      <w:r>
        <w:rPr>
          <w:rFonts w:hint="eastAsia" w:ascii="宋体" w:hAnsi="宋体" w:eastAsia="方正楷体_GBK" w:cs="方正楷体_GBK"/>
          <w:color w:val="000000" w:themeColor="text1"/>
          <w:sz w:val="32"/>
          <w:szCs w:val="32"/>
          <w:u w:val="none" w:color="auto"/>
          <w14:textFill>
            <w14:solidFill>
              <w14:schemeClr w14:val="tx1"/>
            </w14:solidFill>
          </w14:textFill>
        </w:rPr>
        <w:t>第十</w:t>
      </w:r>
      <w:r>
        <w:rPr>
          <w:rFonts w:hint="eastAsia" w:ascii="宋体" w:hAnsi="宋体" w:eastAsia="方正楷体_GBK" w:cs="方正楷体_GBK"/>
          <w:color w:val="000000" w:themeColor="text1"/>
          <w:sz w:val="32"/>
          <w:szCs w:val="32"/>
          <w:u w:val="none" w:color="auto"/>
          <w:lang w:eastAsia="zh-CN"/>
          <w14:textFill>
            <w14:solidFill>
              <w14:schemeClr w14:val="tx1"/>
            </w14:solidFill>
          </w14:textFill>
        </w:rPr>
        <w:t>七</w:t>
      </w:r>
      <w:r>
        <w:rPr>
          <w:rFonts w:hint="eastAsia" w:ascii="宋体" w:hAnsi="宋体" w:eastAsia="方正楷体_GBK" w:cs="方正楷体_GBK"/>
          <w:color w:val="000000" w:themeColor="text1"/>
          <w:sz w:val="32"/>
          <w:szCs w:val="32"/>
          <w:u w:val="none" w:color="auto"/>
          <w14:textFill>
            <w14:solidFill>
              <w14:schemeClr w14:val="tx1"/>
            </w14:solidFill>
          </w14:textFill>
        </w:rPr>
        <w:t>条</w:t>
      </w:r>
      <w:r>
        <w:rPr>
          <w:rFonts w:hint="eastAsia" w:ascii="宋体" w:hAnsi="宋体" w:eastAsia="方正仿宋_GBK" w:cs="方正仿宋_GBK"/>
          <w:color w:val="000000" w:themeColor="text1"/>
          <w:sz w:val="32"/>
          <w:szCs w:val="32"/>
          <w:u w:val="none" w:color="auto"/>
          <w14:textFill>
            <w14:solidFill>
              <w14:schemeClr w14:val="tx1"/>
            </w14:solidFill>
          </w14:textFill>
        </w:rPr>
        <w:t xml:space="preserve">  高层次人才由</w:t>
      </w:r>
      <w:r>
        <w:rPr>
          <w:rFonts w:hint="default" w:ascii="宋体" w:hAnsi="宋体" w:eastAsia="方正仿宋_GBK" w:cs="方正仿宋_GBK"/>
          <w:color w:val="000000" w:themeColor="text1"/>
          <w:sz w:val="32"/>
          <w:szCs w:val="32"/>
          <w:u w:val="none" w:color="auto"/>
          <w:lang w:val="en"/>
          <w14:textFill>
            <w14:solidFill>
              <w14:schemeClr w14:val="tx1"/>
            </w14:solidFill>
          </w14:textFill>
        </w:rPr>
        <w:t>市人力资源和社会保障局</w:t>
      </w:r>
      <w:r>
        <w:rPr>
          <w:rFonts w:hint="eastAsia" w:ascii="宋体" w:hAnsi="宋体" w:eastAsia="方正仿宋_GBK" w:cs="方正仿宋_GBK"/>
          <w:color w:val="000000" w:themeColor="text1"/>
          <w:sz w:val="32"/>
          <w:szCs w:val="32"/>
          <w:u w:val="none" w:color="auto"/>
          <w:lang w:eastAsia="zh-CN"/>
          <w14:textFill>
            <w14:solidFill>
              <w14:schemeClr w14:val="tx1"/>
            </w14:solidFill>
          </w14:textFill>
        </w:rPr>
        <w:t>统一</w:t>
      </w:r>
      <w:r>
        <w:rPr>
          <w:rFonts w:hint="eastAsia" w:ascii="宋体" w:hAnsi="宋体" w:eastAsia="方正仿宋_GBK" w:cs="方正仿宋_GBK"/>
          <w:color w:val="000000" w:themeColor="text1"/>
          <w:sz w:val="32"/>
          <w:szCs w:val="32"/>
          <w:u w:val="none" w:color="auto"/>
          <w14:textFill>
            <w14:solidFill>
              <w14:schemeClr w14:val="tx1"/>
            </w14:solidFill>
          </w14:textFill>
        </w:rPr>
        <w:t>建库管理</w:t>
      </w:r>
      <w:r>
        <w:rPr>
          <w:rFonts w:hint="eastAsia" w:ascii="宋体" w:hAnsi="宋体" w:eastAsia="方正仿宋_GBK" w:cs="方正仿宋_GBK"/>
          <w:color w:val="000000" w:themeColor="text1"/>
          <w:sz w:val="32"/>
          <w:szCs w:val="32"/>
          <w:u w:val="none" w:color="auto"/>
          <w:lang w:eastAsia="zh-CN"/>
          <w14:textFill>
            <w14:solidFill>
              <w14:schemeClr w14:val="tx1"/>
            </w14:solidFill>
          </w14:textFill>
        </w:rPr>
        <w:t>，市直有关部门要在认定、评定工作完成后</w:t>
      </w:r>
      <w:r>
        <w:rPr>
          <w:rFonts w:hint="eastAsia" w:ascii="宋体" w:hAnsi="宋体" w:eastAsia="方正仿宋_GBK" w:cs="方正仿宋_GBK"/>
          <w:color w:val="000000" w:themeColor="text1"/>
          <w:sz w:val="32"/>
          <w:szCs w:val="32"/>
          <w:u w:val="none" w:color="auto"/>
          <w:lang w:val="en-US" w:eastAsia="zh-CN"/>
          <w14:textFill>
            <w14:solidFill>
              <w14:schemeClr w14:val="tx1"/>
            </w14:solidFill>
          </w14:textFill>
        </w:rPr>
        <w:t>5个工作日内，</w:t>
      </w:r>
      <w:r>
        <w:rPr>
          <w:rFonts w:hint="eastAsia" w:ascii="宋体" w:hAnsi="宋体" w:eastAsia="方正仿宋_GBK" w:cs="方正仿宋_GBK"/>
          <w:color w:val="000000" w:themeColor="text1"/>
          <w:sz w:val="32"/>
          <w:szCs w:val="32"/>
          <w:u w:val="none" w:color="auto"/>
          <w:lang w:eastAsia="zh-CN"/>
          <w14:textFill>
            <w14:solidFill>
              <w14:schemeClr w14:val="tx1"/>
            </w14:solidFill>
          </w14:textFill>
        </w:rPr>
        <w:t>将认定、评定的人才名单报</w:t>
      </w:r>
      <w:r>
        <w:rPr>
          <w:rFonts w:hint="default" w:ascii="宋体" w:hAnsi="宋体" w:eastAsia="方正仿宋_GBK" w:cs="方正仿宋_GBK"/>
          <w:color w:val="000000" w:themeColor="text1"/>
          <w:sz w:val="32"/>
          <w:szCs w:val="32"/>
          <w:u w:val="none" w:color="auto"/>
          <w:lang w:val="en"/>
          <w14:textFill>
            <w14:solidFill>
              <w14:schemeClr w14:val="tx1"/>
            </w14:solidFill>
          </w14:textFill>
        </w:rPr>
        <w:t>市人力资源和社会保障局</w:t>
      </w:r>
      <w:r>
        <w:rPr>
          <w:rFonts w:hint="eastAsia" w:ascii="宋体" w:hAnsi="宋体" w:eastAsia="方正仿宋_GBK" w:cs="方正仿宋_GBK"/>
          <w:color w:val="000000" w:themeColor="text1"/>
          <w:sz w:val="32"/>
          <w:szCs w:val="32"/>
          <w:u w:val="none" w:color="auto"/>
          <w:lang w:eastAsia="zh-CN"/>
          <w14:textFill>
            <w14:solidFill>
              <w14:schemeClr w14:val="tx1"/>
            </w14:solidFill>
          </w14:textFill>
        </w:rPr>
        <w:t>备案。</w:t>
      </w:r>
    </w:p>
    <w:p>
      <w:pPr>
        <w:keepNext w:val="0"/>
        <w:keepLines w:val="0"/>
        <w:pageBreakBefore w:val="0"/>
        <w:widowControl w:val="0"/>
        <w:kinsoku/>
        <w:wordWrap/>
        <w:topLinePunct w:val="0"/>
        <w:bidi w:val="0"/>
        <w:snapToGrid/>
        <w:spacing w:line="600" w:lineRule="exact"/>
        <w:ind w:firstLine="640" w:firstLineChars="200"/>
        <w:textAlignment w:val="auto"/>
        <w:rPr>
          <w:rFonts w:ascii="宋体" w:hAnsi="宋体" w:eastAsia="方正仿宋_GBK" w:cs="方正仿宋_GBK"/>
          <w:color w:val="000000" w:themeColor="text1"/>
          <w:sz w:val="32"/>
          <w:szCs w:val="32"/>
          <w:u w:val="none" w:color="auto"/>
          <w14:textFill>
            <w14:solidFill>
              <w14:schemeClr w14:val="tx1"/>
            </w14:solidFill>
          </w14:textFill>
        </w:rPr>
      </w:pPr>
      <w:r>
        <w:rPr>
          <w:rFonts w:hint="eastAsia" w:ascii="宋体" w:hAnsi="宋体" w:eastAsia="方正楷体_GBK" w:cs="方正楷体_GBK"/>
          <w:color w:val="000000" w:themeColor="text1"/>
          <w:sz w:val="32"/>
          <w:szCs w:val="32"/>
          <w:u w:val="none" w:color="auto"/>
          <w14:textFill>
            <w14:solidFill>
              <w14:schemeClr w14:val="tx1"/>
            </w14:solidFill>
          </w14:textFill>
        </w:rPr>
        <w:t>第十</w:t>
      </w:r>
      <w:r>
        <w:rPr>
          <w:rFonts w:hint="eastAsia" w:ascii="宋体" w:hAnsi="宋体" w:eastAsia="方正楷体_GBK" w:cs="方正楷体_GBK"/>
          <w:color w:val="000000" w:themeColor="text1"/>
          <w:sz w:val="32"/>
          <w:szCs w:val="32"/>
          <w:u w:val="none" w:color="auto"/>
          <w:lang w:eastAsia="zh-CN"/>
          <w14:textFill>
            <w14:solidFill>
              <w14:schemeClr w14:val="tx1"/>
            </w14:solidFill>
          </w14:textFill>
        </w:rPr>
        <w:t>八</w:t>
      </w:r>
      <w:r>
        <w:rPr>
          <w:rFonts w:hint="eastAsia" w:ascii="宋体" w:hAnsi="宋体" w:eastAsia="方正楷体_GBK" w:cs="方正楷体_GBK"/>
          <w:color w:val="000000" w:themeColor="text1"/>
          <w:sz w:val="32"/>
          <w:szCs w:val="32"/>
          <w:u w:val="none" w:color="auto"/>
          <w14:textFill>
            <w14:solidFill>
              <w14:schemeClr w14:val="tx1"/>
            </w14:solidFill>
          </w14:textFill>
        </w:rPr>
        <w:t>条</w:t>
      </w:r>
      <w:r>
        <w:rPr>
          <w:rFonts w:hint="eastAsia" w:ascii="宋体" w:hAnsi="宋体" w:eastAsia="方正仿宋_GBK" w:cs="方正仿宋_GBK"/>
          <w:color w:val="000000" w:themeColor="text1"/>
          <w:sz w:val="32"/>
          <w:szCs w:val="32"/>
          <w:u w:val="none" w:color="auto"/>
          <w14:textFill>
            <w14:solidFill>
              <w14:schemeClr w14:val="tx1"/>
            </w14:solidFill>
          </w14:textFill>
        </w:rPr>
        <w:t xml:space="preserve">  高层次人才达到</w:t>
      </w:r>
      <w:r>
        <w:rPr>
          <w:rFonts w:hint="eastAsia" w:ascii="宋体" w:hAnsi="宋体" w:eastAsia="方正仿宋_GBK" w:cs="方正仿宋_GBK"/>
          <w:color w:val="000000" w:themeColor="text1"/>
          <w:sz w:val="32"/>
          <w:szCs w:val="32"/>
          <w:u w:val="none" w:color="auto"/>
          <w:lang w:eastAsia="zh-CN"/>
          <w14:textFill>
            <w14:solidFill>
              <w14:schemeClr w14:val="tx1"/>
            </w14:solidFill>
          </w14:textFill>
        </w:rPr>
        <w:t>上一级人才</w:t>
      </w:r>
      <w:r>
        <w:rPr>
          <w:rFonts w:hint="eastAsia" w:ascii="宋体" w:hAnsi="宋体" w:eastAsia="方正仿宋_GBK" w:cs="方正仿宋_GBK"/>
          <w:color w:val="000000" w:themeColor="text1"/>
          <w:sz w:val="32"/>
          <w:szCs w:val="32"/>
          <w:u w:val="none" w:color="auto"/>
          <w14:textFill>
            <w14:solidFill>
              <w14:schemeClr w14:val="tx1"/>
            </w14:solidFill>
          </w14:textFill>
        </w:rPr>
        <w:t>认定条件</w:t>
      </w:r>
      <w:r>
        <w:rPr>
          <w:rFonts w:hint="eastAsia" w:ascii="宋体" w:hAnsi="宋体" w:eastAsia="方正仿宋_GBK" w:cs="方正仿宋_GBK"/>
          <w:color w:val="000000" w:themeColor="text1"/>
          <w:sz w:val="32"/>
          <w:szCs w:val="32"/>
          <w:u w:val="none" w:color="auto"/>
          <w:lang w:eastAsia="zh-CN"/>
          <w14:textFill>
            <w14:solidFill>
              <w14:schemeClr w14:val="tx1"/>
            </w14:solidFill>
          </w14:textFill>
        </w:rPr>
        <w:t>时</w:t>
      </w:r>
      <w:r>
        <w:rPr>
          <w:rFonts w:hint="eastAsia" w:ascii="宋体" w:hAnsi="宋体" w:eastAsia="方正仿宋_GBK" w:cs="方正仿宋_GBK"/>
          <w:color w:val="000000" w:themeColor="text1"/>
          <w:sz w:val="32"/>
          <w:szCs w:val="32"/>
          <w:u w:val="none" w:color="auto"/>
          <w14:textFill>
            <w14:solidFill>
              <w14:schemeClr w14:val="tx1"/>
            </w14:solidFill>
          </w14:textFill>
        </w:rPr>
        <w:t>，可按规定申报</w:t>
      </w:r>
      <w:r>
        <w:rPr>
          <w:rFonts w:hint="eastAsia" w:ascii="宋体" w:hAnsi="宋体" w:eastAsia="方正仿宋_GBK" w:cs="方正仿宋_GBK"/>
          <w:color w:val="000000" w:themeColor="text1"/>
          <w:sz w:val="32"/>
          <w:szCs w:val="32"/>
          <w:u w:val="none" w:color="auto"/>
          <w:lang w:eastAsia="zh-CN"/>
          <w14:textFill>
            <w14:solidFill>
              <w14:schemeClr w14:val="tx1"/>
            </w14:solidFill>
          </w14:textFill>
        </w:rPr>
        <w:t>上一级</w:t>
      </w:r>
      <w:r>
        <w:rPr>
          <w:rFonts w:hint="eastAsia" w:ascii="宋体" w:hAnsi="宋体" w:eastAsia="方正仿宋_GBK" w:cs="方正仿宋_GBK"/>
          <w:color w:val="000000" w:themeColor="text1"/>
          <w:sz w:val="32"/>
          <w:szCs w:val="32"/>
          <w:u w:val="none" w:color="auto"/>
          <w14:textFill>
            <w14:solidFill>
              <w14:schemeClr w14:val="tx1"/>
            </w14:solidFill>
          </w14:textFill>
        </w:rPr>
        <w:t>人才认定。经认定通过的，按照新标准享受相关待遇。</w:t>
      </w:r>
    </w:p>
    <w:p>
      <w:pPr>
        <w:keepNext w:val="0"/>
        <w:keepLines w:val="0"/>
        <w:pageBreakBefore w:val="0"/>
        <w:widowControl w:val="0"/>
        <w:kinsoku/>
        <w:wordWrap/>
        <w:topLinePunct w:val="0"/>
        <w:bidi w:val="0"/>
        <w:snapToGrid/>
        <w:spacing w:line="600" w:lineRule="exact"/>
        <w:ind w:firstLine="640" w:firstLineChars="200"/>
        <w:textAlignment w:val="auto"/>
        <w:rPr>
          <w:rFonts w:ascii="宋体" w:hAnsi="宋体" w:eastAsia="方正仿宋_GBK" w:cs="方正仿宋_GBK"/>
          <w:color w:val="000000" w:themeColor="text1"/>
          <w:sz w:val="32"/>
          <w:szCs w:val="32"/>
          <w:u w:val="none" w:color="auto"/>
          <w14:textFill>
            <w14:solidFill>
              <w14:schemeClr w14:val="tx1"/>
            </w14:solidFill>
          </w14:textFill>
        </w:rPr>
      </w:pPr>
      <w:r>
        <w:rPr>
          <w:rFonts w:hint="eastAsia" w:ascii="宋体" w:hAnsi="宋体" w:eastAsia="方正楷体_GBK" w:cs="方正楷体_GBK"/>
          <w:color w:val="000000" w:themeColor="text1"/>
          <w:sz w:val="32"/>
          <w:szCs w:val="32"/>
          <w:u w:val="none" w:color="auto"/>
          <w14:textFill>
            <w14:solidFill>
              <w14:schemeClr w14:val="tx1"/>
            </w14:solidFill>
          </w14:textFill>
        </w:rPr>
        <w:t>第</w:t>
      </w:r>
      <w:r>
        <w:rPr>
          <w:rFonts w:hint="eastAsia" w:ascii="宋体" w:hAnsi="宋体" w:eastAsia="方正楷体_GBK" w:cs="方正楷体_GBK"/>
          <w:color w:val="000000" w:themeColor="text1"/>
          <w:sz w:val="32"/>
          <w:szCs w:val="32"/>
          <w:u w:val="none" w:color="auto"/>
          <w:lang w:eastAsia="zh-CN"/>
          <w14:textFill>
            <w14:solidFill>
              <w14:schemeClr w14:val="tx1"/>
            </w14:solidFill>
          </w14:textFill>
        </w:rPr>
        <w:t>十九</w:t>
      </w:r>
      <w:r>
        <w:rPr>
          <w:rFonts w:hint="eastAsia" w:ascii="宋体" w:hAnsi="宋体" w:eastAsia="方正楷体_GBK" w:cs="方正楷体_GBK"/>
          <w:color w:val="000000" w:themeColor="text1"/>
          <w:sz w:val="32"/>
          <w:szCs w:val="32"/>
          <w:u w:val="none" w:color="auto"/>
          <w14:textFill>
            <w14:solidFill>
              <w14:schemeClr w14:val="tx1"/>
            </w14:solidFill>
          </w14:textFill>
        </w:rPr>
        <w:t>条</w:t>
      </w:r>
      <w:r>
        <w:rPr>
          <w:rFonts w:hint="eastAsia" w:ascii="宋体" w:hAnsi="宋体" w:eastAsia="方正仿宋_GBK" w:cs="方正仿宋_GBK"/>
          <w:color w:val="000000" w:themeColor="text1"/>
          <w:sz w:val="32"/>
          <w:szCs w:val="32"/>
          <w:u w:val="none" w:color="auto"/>
          <w14:textFill>
            <w14:solidFill>
              <w14:schemeClr w14:val="tx1"/>
            </w14:solidFill>
          </w14:textFill>
        </w:rPr>
        <w:t xml:space="preserve">  不便公开</w:t>
      </w:r>
      <w:r>
        <w:rPr>
          <w:rFonts w:hint="default" w:ascii="宋体" w:hAnsi="宋体" w:eastAsia="方正仿宋_GBK" w:cs="方正仿宋_GBK"/>
          <w:color w:val="000000" w:themeColor="text1"/>
          <w:sz w:val="32"/>
          <w:szCs w:val="32"/>
          <w:u w:val="none" w:color="auto"/>
          <w:lang w:val="en"/>
          <w14:textFill>
            <w14:solidFill>
              <w14:schemeClr w14:val="tx1"/>
            </w14:solidFill>
          </w14:textFill>
        </w:rPr>
        <w:t>信息</w:t>
      </w:r>
      <w:r>
        <w:rPr>
          <w:rFonts w:hint="eastAsia" w:ascii="宋体" w:hAnsi="宋体" w:eastAsia="方正仿宋_GBK" w:cs="方正仿宋_GBK"/>
          <w:color w:val="000000" w:themeColor="text1"/>
          <w:sz w:val="32"/>
          <w:szCs w:val="32"/>
          <w:u w:val="none" w:color="auto"/>
          <w14:textFill>
            <w14:solidFill>
              <w14:schemeClr w14:val="tx1"/>
            </w14:solidFill>
          </w14:textFill>
        </w:rPr>
        <w:t>的人才由</w:t>
      </w:r>
      <w:r>
        <w:rPr>
          <w:rFonts w:hint="default" w:ascii="宋体" w:hAnsi="宋体" w:eastAsia="方正仿宋_GBK" w:cs="方正仿宋_GBK"/>
          <w:color w:val="000000" w:themeColor="text1"/>
          <w:sz w:val="32"/>
          <w:szCs w:val="32"/>
          <w:u w:val="none" w:color="auto"/>
          <w:lang w:val="en"/>
          <w14:textFill>
            <w14:solidFill>
              <w14:schemeClr w14:val="tx1"/>
            </w14:solidFill>
          </w14:textFill>
        </w:rPr>
        <w:t>市人力资源和社会保障局</w:t>
      </w:r>
      <w:r>
        <w:rPr>
          <w:rFonts w:hint="eastAsia" w:ascii="宋体" w:hAnsi="宋体" w:eastAsia="方正仿宋_GBK" w:cs="方正仿宋_GBK"/>
          <w:color w:val="000000" w:themeColor="text1"/>
          <w:sz w:val="32"/>
          <w:szCs w:val="32"/>
          <w:u w:val="none" w:color="auto"/>
          <w14:textFill>
            <w14:solidFill>
              <w14:schemeClr w14:val="tx1"/>
            </w14:solidFill>
          </w14:textFill>
        </w:rPr>
        <w:t>直接认定。</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jc w:val="both"/>
        <w:textAlignment w:val="auto"/>
        <w:rPr>
          <w:rFonts w:hint="eastAsia" w:ascii="宋体" w:hAnsi="宋体" w:eastAsia="方正仿宋_GBK" w:cs="方正仿宋_GBK"/>
          <w:color w:val="000000" w:themeColor="text1"/>
          <w:sz w:val="32"/>
          <w:szCs w:val="32"/>
          <w:u w:val="none" w:color="auto"/>
          <w:lang w:val="en-US" w:eastAsia="zh-CN"/>
          <w14:textFill>
            <w14:solidFill>
              <w14:schemeClr w14:val="tx1"/>
            </w14:solidFill>
          </w14:textFill>
        </w:rPr>
      </w:pPr>
      <w:r>
        <w:rPr>
          <w:rFonts w:hint="eastAsia" w:ascii="宋体" w:hAnsi="宋体" w:eastAsia="方正楷体_GBK" w:cs="方正楷体_GBK"/>
          <w:color w:val="000000" w:themeColor="text1"/>
          <w:sz w:val="32"/>
          <w:szCs w:val="32"/>
          <w:u w:val="none" w:color="auto"/>
          <w14:textFill>
            <w14:solidFill>
              <w14:schemeClr w14:val="tx1"/>
            </w14:solidFill>
          </w14:textFill>
        </w:rPr>
        <w:t>第</w:t>
      </w:r>
      <w:r>
        <w:rPr>
          <w:rFonts w:hint="eastAsia" w:ascii="宋体" w:hAnsi="宋体" w:eastAsia="方正楷体_GBK" w:cs="方正楷体_GBK"/>
          <w:color w:val="000000" w:themeColor="text1"/>
          <w:sz w:val="32"/>
          <w:szCs w:val="32"/>
          <w:u w:val="none" w:color="auto"/>
          <w:lang w:eastAsia="zh-CN"/>
          <w14:textFill>
            <w14:solidFill>
              <w14:schemeClr w14:val="tx1"/>
            </w14:solidFill>
          </w14:textFill>
        </w:rPr>
        <w:t>二十</w:t>
      </w:r>
      <w:r>
        <w:rPr>
          <w:rFonts w:hint="eastAsia" w:ascii="宋体" w:hAnsi="宋体" w:eastAsia="方正楷体_GBK" w:cs="方正楷体_GBK"/>
          <w:color w:val="000000" w:themeColor="text1"/>
          <w:sz w:val="32"/>
          <w:szCs w:val="32"/>
          <w:u w:val="none" w:color="auto"/>
          <w14:textFill>
            <w14:solidFill>
              <w14:schemeClr w14:val="tx1"/>
            </w14:solidFill>
          </w14:textFill>
        </w:rPr>
        <w:t>条</w:t>
      </w:r>
      <w:r>
        <w:rPr>
          <w:rFonts w:hint="eastAsia" w:ascii="宋体" w:hAnsi="宋体" w:eastAsia="方正仿宋_GBK" w:cs="方正仿宋_GBK"/>
          <w:color w:val="000000" w:themeColor="text1"/>
          <w:sz w:val="32"/>
          <w:szCs w:val="32"/>
          <w:u w:val="none" w:color="auto"/>
          <w14:textFill>
            <w14:solidFill>
              <w14:schemeClr w14:val="tx1"/>
            </w14:solidFill>
          </w14:textFill>
        </w:rPr>
        <w:t xml:space="preserve">  高层次人才调离我市的，</w:t>
      </w:r>
      <w:r>
        <w:rPr>
          <w:rFonts w:hint="eastAsia" w:ascii="宋体" w:hAnsi="宋体" w:eastAsia="方正仿宋_GBK" w:cs="方正仿宋_GBK"/>
          <w:color w:val="000000" w:themeColor="text1"/>
          <w:sz w:val="32"/>
          <w:szCs w:val="32"/>
          <w:u w:val="none" w:color="auto"/>
          <w:lang w:val="en-US" w:eastAsia="zh-CN"/>
          <w14:textFill>
            <w14:solidFill>
              <w14:schemeClr w14:val="tx1"/>
            </w14:solidFill>
          </w14:textFill>
        </w:rPr>
        <w:t>相关单位或组织应当向</w:t>
      </w:r>
      <w:r>
        <w:rPr>
          <w:rFonts w:hint="default" w:ascii="宋体" w:hAnsi="宋体" w:eastAsia="方正仿宋_GBK" w:cs="方正仿宋_GBK"/>
          <w:color w:val="000000" w:themeColor="text1"/>
          <w:sz w:val="32"/>
          <w:szCs w:val="32"/>
          <w:u w:val="none" w:color="auto"/>
          <w:lang w:val="en" w:eastAsia="zh-CN"/>
          <w14:textFill>
            <w14:solidFill>
              <w14:schemeClr w14:val="tx1"/>
            </w14:solidFill>
          </w14:textFill>
        </w:rPr>
        <w:t>市人力资源和社会保障局</w:t>
      </w:r>
      <w:r>
        <w:rPr>
          <w:rFonts w:hint="eastAsia" w:ascii="宋体" w:hAnsi="宋体" w:eastAsia="方正仿宋_GBK" w:cs="方正仿宋_GBK"/>
          <w:color w:val="000000" w:themeColor="text1"/>
          <w:sz w:val="32"/>
          <w:szCs w:val="32"/>
          <w:u w:val="none" w:color="auto"/>
          <w:lang w:val="en-US" w:eastAsia="zh-CN"/>
          <w14:textFill>
            <w14:solidFill>
              <w14:schemeClr w14:val="tx1"/>
            </w14:solidFill>
          </w14:textFill>
        </w:rPr>
        <w:t>以及市直有关部门报备。</w:t>
      </w:r>
    </w:p>
    <w:p>
      <w:pPr>
        <w:keepNext w:val="0"/>
        <w:keepLines w:val="0"/>
        <w:pageBreakBefore w:val="0"/>
        <w:widowControl w:val="0"/>
        <w:kinsoku/>
        <w:wordWrap/>
        <w:topLinePunct w:val="0"/>
        <w:bidi w:val="0"/>
        <w:snapToGrid/>
        <w:spacing w:line="600" w:lineRule="exact"/>
        <w:jc w:val="both"/>
        <w:textAlignment w:val="auto"/>
        <w:rPr>
          <w:rFonts w:hint="eastAsia" w:ascii="宋体" w:hAnsi="宋体" w:eastAsia="方正黑体_GBK" w:cs="方正黑体_GBK"/>
          <w:color w:val="000000" w:themeColor="text1"/>
          <w:sz w:val="32"/>
          <w:szCs w:val="32"/>
          <w:u w:val="none" w:color="auto"/>
          <w14:textFill>
            <w14:solidFill>
              <w14:schemeClr w14:val="tx1"/>
            </w14:solidFill>
          </w14:textFill>
        </w:rPr>
      </w:pPr>
    </w:p>
    <w:p>
      <w:pPr>
        <w:keepNext w:val="0"/>
        <w:keepLines w:val="0"/>
        <w:pageBreakBefore w:val="0"/>
        <w:widowControl w:val="0"/>
        <w:kinsoku/>
        <w:wordWrap/>
        <w:topLinePunct w:val="0"/>
        <w:bidi w:val="0"/>
        <w:snapToGrid/>
        <w:spacing w:line="600" w:lineRule="exact"/>
        <w:jc w:val="center"/>
        <w:textAlignment w:val="auto"/>
        <w:rPr>
          <w:rFonts w:ascii="宋体" w:hAnsi="宋体" w:eastAsia="方正黑体_GBK" w:cs="方正黑体_GBK"/>
          <w:color w:val="000000" w:themeColor="text1"/>
          <w:sz w:val="32"/>
          <w:szCs w:val="32"/>
          <w:u w:val="none" w:color="auto"/>
          <w14:textFill>
            <w14:solidFill>
              <w14:schemeClr w14:val="tx1"/>
            </w14:solidFill>
          </w14:textFill>
        </w:rPr>
      </w:pPr>
      <w:r>
        <w:rPr>
          <w:rFonts w:hint="eastAsia" w:ascii="宋体" w:hAnsi="宋体" w:eastAsia="方正黑体_GBK" w:cs="方正黑体_GBK"/>
          <w:color w:val="000000" w:themeColor="text1"/>
          <w:sz w:val="32"/>
          <w:szCs w:val="32"/>
          <w:u w:val="none" w:color="auto"/>
          <w14:textFill>
            <w14:solidFill>
              <w14:schemeClr w14:val="tx1"/>
            </w14:solidFill>
          </w14:textFill>
        </w:rPr>
        <w:t>第五章  附  则</w:t>
      </w:r>
    </w:p>
    <w:p>
      <w:pPr>
        <w:keepNext w:val="0"/>
        <w:keepLines w:val="0"/>
        <w:pageBreakBefore w:val="0"/>
        <w:widowControl w:val="0"/>
        <w:kinsoku/>
        <w:wordWrap/>
        <w:topLinePunct w:val="0"/>
        <w:bidi w:val="0"/>
        <w:snapToGrid/>
        <w:spacing w:line="600" w:lineRule="exact"/>
        <w:ind w:firstLine="640" w:firstLineChars="200"/>
        <w:textAlignment w:val="auto"/>
        <w:rPr>
          <w:rFonts w:ascii="宋体" w:hAnsi="宋体" w:eastAsia="方正仿宋_GBK" w:cs="方正仿宋_GBK"/>
          <w:color w:val="000000" w:themeColor="text1"/>
          <w:sz w:val="32"/>
          <w:szCs w:val="32"/>
          <w:u w:val="none" w:color="auto"/>
          <w14:textFill>
            <w14:solidFill>
              <w14:schemeClr w14:val="tx1"/>
            </w14:solidFill>
          </w14:textFill>
        </w:rPr>
      </w:pPr>
      <w:r>
        <w:rPr>
          <w:rFonts w:hint="eastAsia" w:ascii="宋体" w:hAnsi="宋体" w:eastAsia="方正楷体_GBK" w:cs="方正楷体_GBK"/>
          <w:color w:val="000000" w:themeColor="text1"/>
          <w:sz w:val="32"/>
          <w:szCs w:val="32"/>
          <w:u w:val="none" w:color="auto"/>
          <w14:textFill>
            <w14:solidFill>
              <w14:schemeClr w14:val="tx1"/>
            </w14:solidFill>
          </w14:textFill>
        </w:rPr>
        <w:t>第</w:t>
      </w:r>
      <w:r>
        <w:rPr>
          <w:rFonts w:hint="eastAsia" w:ascii="宋体" w:hAnsi="宋体" w:eastAsia="方正楷体_GBK" w:cs="方正楷体_GBK"/>
          <w:color w:val="000000" w:themeColor="text1"/>
          <w:sz w:val="32"/>
          <w:szCs w:val="32"/>
          <w:u w:val="none" w:color="auto"/>
          <w:lang w:eastAsia="zh-CN"/>
          <w14:textFill>
            <w14:solidFill>
              <w14:schemeClr w14:val="tx1"/>
            </w14:solidFill>
          </w14:textFill>
        </w:rPr>
        <w:t>二十一</w:t>
      </w:r>
      <w:r>
        <w:rPr>
          <w:rFonts w:hint="eastAsia" w:ascii="宋体" w:hAnsi="宋体" w:eastAsia="方正楷体_GBK" w:cs="方正楷体_GBK"/>
          <w:color w:val="000000" w:themeColor="text1"/>
          <w:sz w:val="32"/>
          <w:szCs w:val="32"/>
          <w:u w:val="none" w:color="auto"/>
          <w14:textFill>
            <w14:solidFill>
              <w14:schemeClr w14:val="tx1"/>
            </w14:solidFill>
          </w14:textFill>
        </w:rPr>
        <w:t>条</w:t>
      </w:r>
      <w:r>
        <w:rPr>
          <w:rFonts w:hint="eastAsia" w:ascii="宋体" w:hAnsi="宋体" w:eastAsia="方正仿宋_GBK" w:cs="方正仿宋_GBK"/>
          <w:color w:val="000000" w:themeColor="text1"/>
          <w:sz w:val="32"/>
          <w:szCs w:val="32"/>
          <w:u w:val="none" w:color="auto"/>
          <w14:textFill>
            <w14:solidFill>
              <w14:schemeClr w14:val="tx1"/>
            </w14:solidFill>
          </w14:textFill>
        </w:rPr>
        <w:t xml:space="preserve">  本办法由</w:t>
      </w:r>
      <w:r>
        <w:rPr>
          <w:rFonts w:hint="eastAsia" w:ascii="宋体" w:hAnsi="宋体" w:eastAsia="方正仿宋_GBK" w:cs="方正仿宋_GBK"/>
          <w:color w:val="000000" w:themeColor="text1"/>
          <w:sz w:val="32"/>
          <w:szCs w:val="32"/>
          <w:u w:val="none" w:color="auto"/>
          <w:lang w:eastAsia="zh-CN"/>
          <w14:textFill>
            <w14:solidFill>
              <w14:schemeClr w14:val="tx1"/>
            </w14:solidFill>
          </w14:textFill>
        </w:rPr>
        <w:t>市委人才办</w:t>
      </w:r>
      <w:r>
        <w:rPr>
          <w:rFonts w:hint="eastAsia" w:ascii="宋体" w:hAnsi="宋体" w:eastAsia="方正仿宋_GBK" w:cs="方正仿宋_GBK"/>
          <w:color w:val="000000" w:themeColor="text1"/>
          <w:sz w:val="32"/>
          <w:szCs w:val="32"/>
          <w:u w:val="none" w:color="auto"/>
          <w14:textFill>
            <w14:solidFill>
              <w14:schemeClr w14:val="tx1"/>
            </w14:solidFill>
          </w14:textFill>
        </w:rPr>
        <w:t>会同</w:t>
      </w:r>
      <w:r>
        <w:rPr>
          <w:rFonts w:hint="default" w:ascii="宋体" w:hAnsi="宋体" w:eastAsia="方正仿宋_GBK" w:cs="方正仿宋_GBK"/>
          <w:color w:val="000000" w:themeColor="text1"/>
          <w:sz w:val="32"/>
          <w:szCs w:val="32"/>
          <w:u w:val="none" w:color="auto"/>
          <w:lang w:val="en"/>
          <w14:textFill>
            <w14:solidFill>
              <w14:schemeClr w14:val="tx1"/>
            </w14:solidFill>
          </w14:textFill>
        </w:rPr>
        <w:t>市人力资源和社会保障局</w:t>
      </w:r>
      <w:r>
        <w:rPr>
          <w:rFonts w:hint="eastAsia" w:ascii="宋体" w:hAnsi="宋体" w:eastAsia="方正仿宋_GBK" w:cs="方正仿宋_GBK"/>
          <w:color w:val="000000" w:themeColor="text1"/>
          <w:sz w:val="32"/>
          <w:szCs w:val="32"/>
          <w:u w:val="none" w:color="auto"/>
          <w14:textFill>
            <w14:solidFill>
              <w14:schemeClr w14:val="tx1"/>
            </w14:solidFill>
          </w14:textFill>
        </w:rPr>
        <w:t>负责解释，自印发之日起施行，试行</w:t>
      </w:r>
      <w:r>
        <w:rPr>
          <w:rFonts w:hint="eastAsia" w:ascii="宋体" w:hAnsi="宋体" w:eastAsia="方正仿宋_GBK" w:cs="方正仿宋_GBK"/>
          <w:color w:val="000000" w:themeColor="text1"/>
          <w:sz w:val="32"/>
          <w:szCs w:val="32"/>
          <w:u w:val="none" w:color="auto"/>
          <w:lang w:val="en-US" w:eastAsia="zh-CN"/>
          <w14:textFill>
            <w14:solidFill>
              <w14:schemeClr w14:val="tx1"/>
            </w14:solidFill>
          </w14:textFill>
        </w:rPr>
        <w:t>3</w:t>
      </w:r>
      <w:r>
        <w:rPr>
          <w:rFonts w:hint="eastAsia" w:ascii="宋体" w:hAnsi="宋体" w:eastAsia="方正仿宋_GBK" w:cs="方正仿宋_GBK"/>
          <w:color w:val="000000" w:themeColor="text1"/>
          <w:sz w:val="32"/>
          <w:szCs w:val="32"/>
          <w:u w:val="none" w:color="auto"/>
          <w14:textFill>
            <w14:solidFill>
              <w14:schemeClr w14:val="tx1"/>
            </w14:solidFill>
          </w14:textFill>
        </w:rPr>
        <w:t>年。</w:t>
      </w:r>
    </w:p>
    <w:p>
      <w:pPr>
        <w:pStyle w:val="2"/>
        <w:keepNext w:val="0"/>
        <w:keepLines w:val="0"/>
        <w:pageBreakBefore w:val="0"/>
        <w:widowControl w:val="0"/>
        <w:kinsoku/>
        <w:wordWrap/>
        <w:topLinePunct w:val="0"/>
        <w:bidi w:val="0"/>
        <w:snapToGrid/>
        <w:spacing w:line="600" w:lineRule="exact"/>
        <w:textAlignment w:val="auto"/>
        <w:rPr>
          <w:rFonts w:hint="eastAsia" w:ascii="宋体" w:hAnsi="宋体"/>
          <w:u w:val="none" w:color="auto"/>
          <w:lang w:eastAsia="zh-CN"/>
        </w:rPr>
      </w:pPr>
    </w:p>
    <w:p>
      <w:pPr>
        <w:keepNext w:val="0"/>
        <w:keepLines w:val="0"/>
        <w:pageBreakBefore w:val="0"/>
        <w:widowControl w:val="0"/>
        <w:kinsoku/>
        <w:wordWrap/>
        <w:topLinePunct w:val="0"/>
        <w:bidi w:val="0"/>
        <w:snapToGrid/>
        <w:spacing w:line="600" w:lineRule="exact"/>
        <w:ind w:firstLine="640" w:firstLineChars="200"/>
        <w:textAlignment w:val="auto"/>
        <w:rPr>
          <w:rFonts w:hint="eastAsia" w:ascii="宋体" w:hAnsi="宋体" w:eastAsia="方正仿宋_GBK" w:cs="方正仿宋_GBK"/>
          <w:color w:val="000000" w:themeColor="text1"/>
          <w:sz w:val="32"/>
          <w:szCs w:val="32"/>
          <w:u w:val="none" w:color="auto"/>
          <w:lang w:eastAsia="zh-CN"/>
          <w14:textFill>
            <w14:solidFill>
              <w14:schemeClr w14:val="tx1"/>
            </w14:solidFill>
          </w14:textFill>
        </w:rPr>
      </w:pPr>
      <w:r>
        <w:rPr>
          <w:rFonts w:hint="eastAsia" w:ascii="宋体" w:hAnsi="宋体" w:eastAsia="方正仿宋_GBK" w:cs="方正仿宋_GBK"/>
          <w:color w:val="000000" w:themeColor="text1"/>
          <w:sz w:val="32"/>
          <w:szCs w:val="32"/>
          <w:u w:val="none" w:color="auto"/>
          <w:lang w:eastAsia="zh-CN"/>
          <w14:textFill>
            <w14:solidFill>
              <w14:schemeClr w14:val="tx1"/>
            </w14:solidFill>
          </w14:textFill>
        </w:rPr>
        <w:t>附件：河源市高层次人才分类目录</w:t>
      </w:r>
    </w:p>
    <w:p>
      <w:pPr>
        <w:keepNext w:val="0"/>
        <w:keepLines w:val="0"/>
        <w:pageBreakBefore w:val="0"/>
        <w:widowControl w:val="0"/>
        <w:kinsoku/>
        <w:wordWrap/>
        <w:topLinePunct w:val="0"/>
        <w:bidi w:val="0"/>
        <w:snapToGrid/>
        <w:spacing w:line="600" w:lineRule="exact"/>
        <w:textAlignment w:val="auto"/>
        <w:rPr>
          <w:rFonts w:hint="eastAsia" w:ascii="宋体" w:hAnsi="宋体" w:eastAsia="方正黑体_GBK" w:cs="方正黑体_GBK"/>
          <w:color w:val="000000" w:themeColor="text1"/>
          <w:sz w:val="32"/>
          <w:szCs w:val="32"/>
          <w:u w:val="none" w:color="auto"/>
          <w14:textFill>
            <w14:solidFill>
              <w14:schemeClr w14:val="tx1"/>
            </w14:solidFill>
          </w14:textFill>
        </w:rPr>
      </w:pPr>
    </w:p>
    <w:p>
      <w:pPr>
        <w:pStyle w:val="2"/>
        <w:keepNext w:val="0"/>
        <w:keepLines w:val="0"/>
        <w:pageBreakBefore w:val="0"/>
        <w:widowControl w:val="0"/>
        <w:kinsoku/>
        <w:wordWrap/>
        <w:topLinePunct w:val="0"/>
        <w:bidi w:val="0"/>
        <w:snapToGrid/>
        <w:spacing w:line="600" w:lineRule="exact"/>
        <w:textAlignment w:val="auto"/>
        <w:rPr>
          <w:rFonts w:hint="eastAsia" w:ascii="宋体" w:hAnsi="宋体" w:eastAsia="方正黑体_GBK" w:cs="方正黑体_GBK"/>
          <w:color w:val="000000" w:themeColor="text1"/>
          <w:sz w:val="32"/>
          <w:szCs w:val="32"/>
          <w:u w:val="none" w:color="auto"/>
          <w14:textFill>
            <w14:solidFill>
              <w14:schemeClr w14:val="tx1"/>
            </w14:solidFill>
          </w14:textFill>
        </w:rPr>
      </w:pPr>
    </w:p>
    <w:p>
      <w:pPr>
        <w:pStyle w:val="2"/>
        <w:keepNext w:val="0"/>
        <w:keepLines w:val="0"/>
        <w:pageBreakBefore w:val="0"/>
        <w:widowControl w:val="0"/>
        <w:kinsoku/>
        <w:wordWrap/>
        <w:topLinePunct w:val="0"/>
        <w:bidi w:val="0"/>
        <w:snapToGrid/>
        <w:spacing w:line="600" w:lineRule="exact"/>
        <w:textAlignment w:val="auto"/>
        <w:rPr>
          <w:rFonts w:hint="eastAsia" w:ascii="宋体" w:hAnsi="宋体" w:eastAsia="方正黑体_GBK" w:cs="方正黑体_GBK"/>
          <w:color w:val="000000" w:themeColor="text1"/>
          <w:sz w:val="32"/>
          <w:szCs w:val="32"/>
          <w:u w:val="none" w:color="auto"/>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方正小标宋_GBK" w:cs="方正小标宋_GBK"/>
          <w:sz w:val="40"/>
          <w:szCs w:val="40"/>
          <w:u w:val="none" w:color="auto"/>
          <w:lang w:val="en" w:eastAsia="zh-CN"/>
        </w:rPr>
      </w:pPr>
      <w:r>
        <w:rPr>
          <w:rFonts w:hint="eastAsia" w:ascii="宋体" w:hAnsi="宋体" w:eastAsia="方正小标宋_GBK" w:cs="方正小标宋_GBK"/>
          <w:sz w:val="40"/>
          <w:szCs w:val="40"/>
          <w:u w:val="none" w:color="auto"/>
          <w:lang w:val="en" w:eastAsia="zh-CN"/>
        </w:rPr>
        <w:t>河源市高层次人才分类目录</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方正仿宋_GBK" w:cs="方正仿宋_GBK"/>
          <w:sz w:val="32"/>
          <w:szCs w:val="32"/>
          <w:u w:val="none" w:color="auto"/>
          <w:lang w:val="en"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方正黑体_GBK" w:cs="方正黑体_GBK"/>
          <w:sz w:val="32"/>
          <w:szCs w:val="32"/>
          <w:u w:val="none" w:color="auto"/>
          <w:lang w:val="en-US" w:eastAsia="zh-CN"/>
        </w:rPr>
      </w:pPr>
      <w:r>
        <w:rPr>
          <w:rFonts w:hint="eastAsia" w:ascii="宋体" w:hAnsi="宋体" w:eastAsia="方正黑体_GBK" w:cs="方正黑体_GBK"/>
          <w:sz w:val="32"/>
          <w:szCs w:val="32"/>
          <w:u w:val="none" w:color="auto"/>
          <w:lang w:val="en-US" w:eastAsia="zh-CN"/>
        </w:rPr>
        <w:t>A类人才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宋体" w:hAnsi="宋体" w:eastAsia="方正仿宋_GBK" w:cs="方正仿宋_GBK"/>
          <w:sz w:val="32"/>
          <w:szCs w:val="32"/>
          <w:u w:val="none" w:color="auto"/>
          <w:lang w:val="en-US" w:eastAsia="zh-CN"/>
        </w:rPr>
      </w:pPr>
      <w:r>
        <w:rPr>
          <w:rFonts w:hint="eastAsia" w:ascii="宋体" w:hAnsi="宋体" w:eastAsia="方正仿宋_GBK" w:cs="方正仿宋_GBK"/>
          <w:sz w:val="32"/>
          <w:szCs w:val="32"/>
          <w:u w:val="none" w:color="auto"/>
          <w:lang w:val="en-US" w:eastAsia="zh-CN"/>
        </w:rPr>
        <w:t>1.中华人民共和国国家勋章和国家荣誉称号获得者。</w:t>
      </w:r>
      <w:r>
        <w:rPr>
          <w:rFonts w:hint="eastAsia" w:ascii="宋体" w:hAnsi="宋体" w:eastAsia="方正黑体_GBK" w:cs="方正黑体_GBK"/>
          <w:sz w:val="32"/>
          <w:szCs w:val="32"/>
          <w:u w:val="none" w:color="auto"/>
          <w:lang w:val="en-US" w:eastAsia="zh-CN"/>
        </w:rPr>
        <w:t>（市科技局）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宋体" w:hAnsi="宋体" w:eastAsia="方正仿宋_GBK" w:cs="方正仿宋_GBK"/>
          <w:sz w:val="32"/>
          <w:szCs w:val="32"/>
          <w:u w:val="none" w:color="auto"/>
          <w:lang w:val="en-US" w:eastAsia="zh-CN"/>
        </w:rPr>
      </w:pPr>
      <w:r>
        <w:rPr>
          <w:rFonts w:hint="eastAsia" w:ascii="宋体" w:hAnsi="宋体" w:eastAsia="方正仿宋_GBK" w:cs="方正仿宋_GBK"/>
          <w:sz w:val="32"/>
          <w:szCs w:val="32"/>
          <w:u w:val="none" w:color="auto"/>
          <w:lang w:val="en-US" w:eastAsia="zh-CN"/>
        </w:rPr>
        <w:t>2.诺贝尔奖获得者。</w:t>
      </w:r>
      <w:r>
        <w:rPr>
          <w:rFonts w:hint="eastAsia" w:ascii="宋体" w:hAnsi="宋体" w:eastAsia="方正黑体_GBK" w:cs="方正黑体_GBK"/>
          <w:sz w:val="32"/>
          <w:szCs w:val="32"/>
          <w:u w:val="none" w:color="auto"/>
          <w:lang w:val="en-US" w:eastAsia="zh-CN"/>
        </w:rPr>
        <w:t>（市委人才办、</w:t>
      </w:r>
      <w:r>
        <w:rPr>
          <w:rFonts w:hint="default" w:ascii="宋体" w:hAnsi="宋体" w:eastAsia="方正黑体_GBK" w:cs="方正黑体_GBK"/>
          <w:sz w:val="32"/>
          <w:szCs w:val="32"/>
          <w:u w:val="none" w:color="auto"/>
          <w:lang w:val="en" w:eastAsia="zh-CN"/>
        </w:rPr>
        <w:t>市人力资源和社会保障局</w:t>
      </w:r>
      <w:r>
        <w:rPr>
          <w:rFonts w:hint="eastAsia" w:ascii="宋体" w:hAnsi="宋体" w:eastAsia="方正黑体_GBK" w:cs="方正黑体_GBK"/>
          <w:sz w:val="32"/>
          <w:szCs w:val="32"/>
          <w:u w:val="none" w:color="auto"/>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宋体" w:hAnsi="宋体" w:eastAsia="方正仿宋_GBK" w:cs="方正仿宋_GBK"/>
          <w:sz w:val="32"/>
          <w:szCs w:val="32"/>
          <w:u w:val="none" w:color="auto"/>
          <w:lang w:val="en-US" w:eastAsia="zh-CN"/>
        </w:rPr>
      </w:pPr>
      <w:r>
        <w:rPr>
          <w:rFonts w:hint="eastAsia" w:ascii="宋体" w:hAnsi="宋体" w:eastAsia="方正仿宋_GBK" w:cs="方正仿宋_GBK"/>
          <w:sz w:val="32"/>
          <w:szCs w:val="32"/>
          <w:u w:val="none" w:color="auto"/>
          <w:lang w:val="en-US" w:eastAsia="zh-CN"/>
        </w:rPr>
        <w:t>3.邵逸夫奖获得者。</w:t>
      </w:r>
      <w:r>
        <w:rPr>
          <w:rFonts w:hint="eastAsia" w:ascii="宋体" w:hAnsi="宋体" w:eastAsia="方正黑体_GBK" w:cs="方正黑体_GBK"/>
          <w:sz w:val="32"/>
          <w:szCs w:val="32"/>
          <w:u w:val="none" w:color="auto"/>
          <w:lang w:val="en-US" w:eastAsia="zh-CN"/>
        </w:rPr>
        <w:t>（市委人才办、</w:t>
      </w:r>
      <w:r>
        <w:rPr>
          <w:rFonts w:hint="default" w:ascii="宋体" w:hAnsi="宋体" w:eastAsia="方正黑体_GBK" w:cs="方正黑体_GBK"/>
          <w:sz w:val="32"/>
          <w:szCs w:val="32"/>
          <w:u w:val="none" w:color="auto"/>
          <w:lang w:val="en" w:eastAsia="zh-CN"/>
        </w:rPr>
        <w:t>市人力资源和社会保障局</w:t>
      </w:r>
      <w:r>
        <w:rPr>
          <w:rFonts w:hint="eastAsia" w:ascii="宋体" w:hAnsi="宋体" w:eastAsia="方正黑体_GBK" w:cs="方正黑体_GBK"/>
          <w:sz w:val="32"/>
          <w:szCs w:val="32"/>
          <w:u w:val="none" w:color="auto"/>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宋体" w:hAnsi="宋体" w:eastAsia="方正仿宋_GBK" w:cs="方正仿宋_GBK"/>
          <w:sz w:val="32"/>
          <w:szCs w:val="32"/>
          <w:u w:val="none" w:color="auto"/>
          <w:lang w:val="en-US" w:eastAsia="zh-CN"/>
        </w:rPr>
      </w:pPr>
      <w:r>
        <w:rPr>
          <w:rFonts w:hint="eastAsia" w:ascii="宋体" w:hAnsi="宋体" w:eastAsia="方正仿宋_GBK" w:cs="方正仿宋_GBK"/>
          <w:sz w:val="32"/>
          <w:szCs w:val="32"/>
          <w:u w:val="none" w:color="auto"/>
          <w:lang w:val="en-US" w:eastAsia="zh-CN"/>
        </w:rPr>
        <w:t>4.中国、美国、英国、德国、法国、日本、意大利、加拿大、瑞典、丹麦、挪威、芬兰、比利时、瑞士、奥地利、荷兰、西班牙、澳大利亚、新西兰、俄罗斯、以色列、印度、乌克兰、新加坡、韩国的科学院院士、工程院院士。</w:t>
      </w:r>
      <w:r>
        <w:rPr>
          <w:rFonts w:hint="eastAsia" w:ascii="宋体" w:hAnsi="宋体" w:eastAsia="方正黑体_GBK" w:cs="方正黑体_GBK"/>
          <w:sz w:val="32"/>
          <w:szCs w:val="32"/>
          <w:u w:val="none" w:color="auto"/>
          <w:lang w:val="en-US" w:eastAsia="zh-CN"/>
        </w:rPr>
        <w:t>（市委人才办、</w:t>
      </w:r>
      <w:r>
        <w:rPr>
          <w:rFonts w:hint="default" w:ascii="宋体" w:hAnsi="宋体" w:eastAsia="方正黑体_GBK" w:cs="方正黑体_GBK"/>
          <w:sz w:val="32"/>
          <w:szCs w:val="32"/>
          <w:u w:val="none" w:color="auto"/>
          <w:lang w:val="en" w:eastAsia="zh-CN"/>
        </w:rPr>
        <w:t>市人力资源和社会保障局</w:t>
      </w:r>
      <w:r>
        <w:rPr>
          <w:rFonts w:hint="eastAsia" w:ascii="宋体" w:hAnsi="宋体" w:eastAsia="方正黑体_GBK" w:cs="方正黑体_GBK"/>
          <w:sz w:val="32"/>
          <w:szCs w:val="32"/>
          <w:u w:val="none" w:color="auto"/>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宋体" w:hAnsi="宋体" w:eastAsia="方正仿宋_GBK" w:cs="方正仿宋_GBK"/>
          <w:sz w:val="32"/>
          <w:szCs w:val="32"/>
          <w:u w:val="none" w:color="auto"/>
          <w:lang w:val="en-US" w:eastAsia="zh-CN"/>
        </w:rPr>
      </w:pPr>
      <w:r>
        <w:rPr>
          <w:rFonts w:hint="eastAsia" w:ascii="宋体" w:hAnsi="宋体" w:eastAsia="方正仿宋_GBK" w:cs="方正仿宋_GBK"/>
          <w:sz w:val="32"/>
          <w:szCs w:val="32"/>
          <w:u w:val="none" w:color="auto"/>
          <w:lang w:val="en-US" w:eastAsia="zh-CN"/>
        </w:rPr>
        <w:t>5.享受国务院政府特殊津贴专家。</w:t>
      </w:r>
      <w:r>
        <w:rPr>
          <w:rFonts w:hint="eastAsia" w:ascii="宋体" w:hAnsi="宋体" w:eastAsia="方正黑体_GBK" w:cs="方正黑体_GBK"/>
          <w:sz w:val="32"/>
          <w:szCs w:val="32"/>
          <w:u w:val="none" w:color="auto"/>
          <w:lang w:val="en-US" w:eastAsia="zh-CN"/>
        </w:rPr>
        <w:t>（市委人才办、</w:t>
      </w:r>
      <w:r>
        <w:rPr>
          <w:rFonts w:hint="default" w:ascii="宋体" w:hAnsi="宋体" w:eastAsia="方正黑体_GBK" w:cs="方正黑体_GBK"/>
          <w:sz w:val="32"/>
          <w:szCs w:val="32"/>
          <w:u w:val="none" w:color="auto"/>
          <w:lang w:val="en" w:eastAsia="zh-CN"/>
        </w:rPr>
        <w:t>市人力资源和社会保障局</w:t>
      </w:r>
      <w:r>
        <w:rPr>
          <w:rFonts w:hint="eastAsia" w:ascii="宋体" w:hAnsi="宋体" w:eastAsia="方正黑体_GBK" w:cs="方正黑体_GBK"/>
          <w:sz w:val="32"/>
          <w:szCs w:val="32"/>
          <w:u w:val="none" w:color="auto"/>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宋体" w:hAnsi="宋体" w:eastAsia="方正仿宋_GBK" w:cs="方正仿宋_GBK"/>
          <w:sz w:val="32"/>
          <w:szCs w:val="32"/>
          <w:u w:val="none" w:color="auto"/>
          <w:lang w:val="en-US" w:eastAsia="zh-CN"/>
        </w:rPr>
      </w:pPr>
      <w:r>
        <w:rPr>
          <w:rFonts w:hint="eastAsia" w:ascii="宋体" w:hAnsi="宋体" w:eastAsia="方正仿宋_GBK" w:cs="方正仿宋_GBK"/>
          <w:sz w:val="32"/>
          <w:szCs w:val="32"/>
          <w:u w:val="none" w:color="auto"/>
          <w:lang w:val="en-US" w:eastAsia="zh-CN"/>
        </w:rPr>
        <w:t>6.QS世界大学排名前200高校引进的博士（包括在站博士后）且担任副教授及以上专业技术职务或取得高级专业技术职称的专家学者。</w:t>
      </w:r>
      <w:r>
        <w:rPr>
          <w:rFonts w:hint="eastAsia" w:ascii="宋体" w:hAnsi="宋体" w:eastAsia="方正黑体_GBK" w:cs="方正黑体_GBK"/>
          <w:sz w:val="32"/>
          <w:szCs w:val="32"/>
          <w:u w:val="none" w:color="auto"/>
          <w:lang w:val="en-US" w:eastAsia="zh-CN"/>
        </w:rPr>
        <w:t>（市委人才办、</w:t>
      </w:r>
      <w:r>
        <w:rPr>
          <w:rFonts w:hint="default" w:ascii="宋体" w:hAnsi="宋体" w:eastAsia="方正黑体_GBK" w:cs="方正黑体_GBK"/>
          <w:sz w:val="32"/>
          <w:szCs w:val="32"/>
          <w:u w:val="none" w:color="auto"/>
          <w:lang w:val="en" w:eastAsia="zh-CN"/>
        </w:rPr>
        <w:t>市人力资源和社会保障局</w:t>
      </w:r>
      <w:r>
        <w:rPr>
          <w:rFonts w:hint="eastAsia" w:ascii="宋体" w:hAnsi="宋体" w:eastAsia="方正黑体_GBK" w:cs="方正黑体_GBK"/>
          <w:sz w:val="32"/>
          <w:szCs w:val="32"/>
          <w:u w:val="none" w:color="auto"/>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宋体" w:hAnsi="宋体" w:eastAsia="方正仿宋_GBK" w:cs="方正仿宋_GBK"/>
          <w:sz w:val="32"/>
          <w:szCs w:val="32"/>
          <w:u w:val="none" w:color="auto"/>
          <w:lang w:val="en-US" w:eastAsia="zh-CN"/>
        </w:rPr>
      </w:pPr>
      <w:r>
        <w:rPr>
          <w:rFonts w:hint="eastAsia" w:ascii="宋体" w:hAnsi="宋体" w:eastAsia="方正仿宋_GBK" w:cs="方正仿宋_GBK"/>
          <w:sz w:val="32"/>
          <w:szCs w:val="32"/>
          <w:u w:val="none" w:color="auto"/>
          <w:lang w:val="en-US" w:eastAsia="zh-CN"/>
        </w:rPr>
        <w:t>7.全国杰出专业技术人才。</w:t>
      </w:r>
      <w:r>
        <w:rPr>
          <w:rFonts w:hint="eastAsia" w:ascii="宋体" w:hAnsi="宋体" w:eastAsia="方正黑体_GBK" w:cs="方正黑体_GBK"/>
          <w:sz w:val="32"/>
          <w:szCs w:val="32"/>
          <w:u w:val="none" w:color="auto"/>
          <w:lang w:val="en-US" w:eastAsia="zh-CN"/>
        </w:rPr>
        <w:t>（</w:t>
      </w:r>
      <w:r>
        <w:rPr>
          <w:rFonts w:hint="default" w:ascii="宋体" w:hAnsi="宋体" w:eastAsia="方正黑体_GBK" w:cs="方正黑体_GBK"/>
          <w:sz w:val="32"/>
          <w:szCs w:val="32"/>
          <w:u w:val="none" w:color="auto"/>
          <w:lang w:val="en" w:eastAsia="zh-CN"/>
        </w:rPr>
        <w:t>市人力资源和社会保障局</w:t>
      </w:r>
      <w:r>
        <w:rPr>
          <w:rFonts w:hint="eastAsia" w:ascii="宋体" w:hAnsi="宋体" w:eastAsia="方正黑体_GBK" w:cs="方正黑体_GBK"/>
          <w:sz w:val="32"/>
          <w:szCs w:val="32"/>
          <w:u w:val="none" w:color="auto"/>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宋体" w:hAnsi="宋体" w:eastAsia="方正仿宋_GBK" w:cs="方正仿宋_GBK"/>
          <w:sz w:val="32"/>
          <w:szCs w:val="32"/>
          <w:u w:val="none" w:color="auto"/>
          <w:lang w:val="en-US" w:eastAsia="zh-CN"/>
        </w:rPr>
      </w:pPr>
      <w:r>
        <w:rPr>
          <w:rFonts w:hint="eastAsia" w:ascii="宋体" w:hAnsi="宋体" w:eastAsia="方正仿宋_GBK" w:cs="方正仿宋_GBK"/>
          <w:sz w:val="32"/>
          <w:szCs w:val="32"/>
          <w:u w:val="none" w:color="auto"/>
          <w:lang w:val="en-US" w:eastAsia="zh-CN"/>
        </w:rPr>
        <w:t>8.世界技能大赛获奖者、中华技能大奖获得者、全国技术能手荣誉称号获得者。</w:t>
      </w:r>
      <w:r>
        <w:rPr>
          <w:rFonts w:hint="eastAsia" w:ascii="宋体" w:hAnsi="宋体" w:eastAsia="方正黑体_GBK" w:cs="方正黑体_GBK"/>
          <w:sz w:val="32"/>
          <w:szCs w:val="32"/>
          <w:u w:val="none" w:color="auto"/>
          <w:lang w:val="en-US" w:eastAsia="zh-CN"/>
        </w:rPr>
        <w:t>（</w:t>
      </w:r>
      <w:r>
        <w:rPr>
          <w:rFonts w:hint="default" w:ascii="宋体" w:hAnsi="宋体" w:eastAsia="方正黑体_GBK" w:cs="方正黑体_GBK"/>
          <w:sz w:val="32"/>
          <w:szCs w:val="32"/>
          <w:u w:val="none" w:color="auto"/>
          <w:lang w:val="en" w:eastAsia="zh-CN"/>
        </w:rPr>
        <w:t>市人力资源和社会保障局</w:t>
      </w:r>
      <w:r>
        <w:rPr>
          <w:rFonts w:hint="eastAsia" w:ascii="宋体" w:hAnsi="宋体" w:eastAsia="方正黑体_GBK" w:cs="方正黑体_GBK"/>
          <w:sz w:val="32"/>
          <w:szCs w:val="32"/>
          <w:u w:val="none" w:color="auto"/>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宋体" w:hAnsi="宋体" w:eastAsia="方正仿宋_GBK" w:cs="方正仿宋_GBK"/>
          <w:sz w:val="32"/>
          <w:szCs w:val="32"/>
          <w:highlight w:val="none"/>
          <w:u w:val="none" w:color="auto"/>
          <w:lang w:val="en-US" w:eastAsia="zh-CN"/>
        </w:rPr>
      </w:pPr>
      <w:r>
        <w:rPr>
          <w:rFonts w:hint="eastAsia" w:ascii="宋体" w:hAnsi="宋体" w:eastAsia="方正仿宋_GBK" w:cs="方正仿宋_GBK"/>
          <w:sz w:val="32"/>
          <w:szCs w:val="32"/>
          <w:u w:val="none" w:color="auto"/>
          <w:lang w:val="en-US" w:eastAsia="zh-CN"/>
        </w:rPr>
        <w:t>9.国</w:t>
      </w:r>
      <w:r>
        <w:rPr>
          <w:rFonts w:hint="eastAsia" w:ascii="宋体" w:hAnsi="宋体" w:eastAsia="方正仿宋_GBK" w:cs="方正仿宋_GBK"/>
          <w:sz w:val="32"/>
          <w:szCs w:val="32"/>
          <w:highlight w:val="none"/>
          <w:u w:val="none" w:color="auto"/>
          <w:lang w:val="en-US" w:eastAsia="zh-CN"/>
        </w:rPr>
        <w:t>家级技能大师工作室带头人。</w:t>
      </w:r>
      <w:r>
        <w:rPr>
          <w:rFonts w:hint="eastAsia" w:ascii="宋体" w:hAnsi="宋体" w:eastAsia="方正黑体_GBK" w:cs="方正黑体_GBK"/>
          <w:sz w:val="32"/>
          <w:szCs w:val="32"/>
          <w:highlight w:val="none"/>
          <w:u w:val="none" w:color="auto"/>
          <w:lang w:val="en-US" w:eastAsia="zh-CN"/>
        </w:rPr>
        <w:t>（</w:t>
      </w:r>
      <w:r>
        <w:rPr>
          <w:rFonts w:hint="default" w:ascii="宋体" w:hAnsi="宋体" w:eastAsia="方正黑体_GBK" w:cs="方正黑体_GBK"/>
          <w:sz w:val="32"/>
          <w:szCs w:val="32"/>
          <w:highlight w:val="none"/>
          <w:u w:val="none" w:color="auto"/>
          <w:lang w:val="en" w:eastAsia="zh-CN"/>
        </w:rPr>
        <w:t>市人力资源和社会保障局</w:t>
      </w:r>
      <w:r>
        <w:rPr>
          <w:rFonts w:hint="eastAsia" w:ascii="宋体" w:hAnsi="宋体" w:eastAsia="方正黑体_GBK" w:cs="方正黑体_GBK"/>
          <w:sz w:val="32"/>
          <w:szCs w:val="32"/>
          <w:highlight w:val="none"/>
          <w:u w:val="none" w:color="auto"/>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宋体" w:hAnsi="宋体" w:eastAsia="方正仿宋_GBK" w:cs="方正仿宋_GBK"/>
          <w:sz w:val="32"/>
          <w:szCs w:val="32"/>
          <w:highlight w:val="none"/>
          <w:u w:val="none" w:color="auto"/>
          <w:lang w:val="en-US" w:eastAsia="zh-CN"/>
        </w:rPr>
      </w:pPr>
      <w:r>
        <w:rPr>
          <w:rFonts w:hint="eastAsia" w:ascii="宋体" w:hAnsi="宋体" w:eastAsia="方正仿宋_GBK" w:cs="方正仿宋_GBK"/>
          <w:sz w:val="32"/>
          <w:szCs w:val="32"/>
          <w:highlight w:val="none"/>
          <w:u w:val="none" w:color="auto"/>
          <w:lang w:val="en-US" w:eastAsia="zh-CN"/>
        </w:rPr>
        <w:t>10.获全国性博士博士后创新创业赛事金银奖项目的带头人。</w:t>
      </w:r>
      <w:r>
        <w:rPr>
          <w:rFonts w:hint="eastAsia" w:ascii="宋体" w:hAnsi="宋体" w:eastAsia="方正黑体_GBK" w:cs="方正黑体_GBK"/>
          <w:sz w:val="32"/>
          <w:szCs w:val="32"/>
          <w:highlight w:val="none"/>
          <w:u w:val="none" w:color="auto"/>
          <w:lang w:val="en-US" w:eastAsia="zh-CN"/>
        </w:rPr>
        <w:t>（</w:t>
      </w:r>
      <w:r>
        <w:rPr>
          <w:rFonts w:hint="default" w:ascii="宋体" w:hAnsi="宋体" w:eastAsia="方正黑体_GBK" w:cs="方正黑体_GBK"/>
          <w:sz w:val="32"/>
          <w:szCs w:val="32"/>
          <w:highlight w:val="none"/>
          <w:u w:val="none" w:color="auto"/>
          <w:lang w:val="en" w:eastAsia="zh-CN"/>
        </w:rPr>
        <w:t>市人力资源和社会保障局</w:t>
      </w:r>
      <w:r>
        <w:rPr>
          <w:rFonts w:hint="eastAsia" w:ascii="宋体" w:hAnsi="宋体" w:eastAsia="方正黑体_GBK" w:cs="方正黑体_GBK"/>
          <w:sz w:val="32"/>
          <w:szCs w:val="32"/>
          <w:highlight w:val="none"/>
          <w:u w:val="none" w:color="auto"/>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宋体" w:hAnsi="宋体" w:eastAsia="方正黑体_GBK" w:cs="方正黑体_GBK"/>
          <w:sz w:val="32"/>
          <w:szCs w:val="32"/>
          <w:highlight w:val="none"/>
          <w:u w:val="none" w:color="auto"/>
          <w:lang w:val="en-US" w:eastAsia="zh-CN"/>
        </w:rPr>
      </w:pPr>
      <w:r>
        <w:rPr>
          <w:rFonts w:hint="eastAsia" w:ascii="宋体" w:hAnsi="宋体" w:eastAsia="方正仿宋_GBK" w:cs="方正仿宋_GBK"/>
          <w:sz w:val="32"/>
          <w:szCs w:val="32"/>
          <w:highlight w:val="none"/>
          <w:u w:val="none" w:color="auto"/>
          <w:lang w:val="en-US" w:eastAsia="zh-CN"/>
        </w:rPr>
        <w:t>11.国家重点学科首席科学家。</w:t>
      </w:r>
      <w:r>
        <w:rPr>
          <w:rFonts w:hint="eastAsia" w:ascii="宋体" w:hAnsi="宋体" w:eastAsia="方正黑体_GBK" w:cs="方正黑体_GBK"/>
          <w:sz w:val="32"/>
          <w:szCs w:val="32"/>
          <w:highlight w:val="none"/>
          <w:u w:val="none" w:color="auto"/>
          <w:lang w:val="en-US" w:eastAsia="zh-CN"/>
        </w:rPr>
        <w:t>（</w:t>
      </w:r>
      <w:r>
        <w:rPr>
          <w:rFonts w:hint="default" w:ascii="宋体" w:hAnsi="宋体" w:eastAsia="方正黑体_GBK" w:cs="方正黑体_GBK"/>
          <w:sz w:val="32"/>
          <w:szCs w:val="32"/>
          <w:highlight w:val="none"/>
          <w:u w:val="none" w:color="auto"/>
          <w:lang w:val="en" w:eastAsia="zh-CN"/>
        </w:rPr>
        <w:t>市人力资源和社会保障局</w:t>
      </w:r>
      <w:r>
        <w:rPr>
          <w:rFonts w:hint="eastAsia" w:ascii="宋体" w:hAnsi="宋体" w:eastAsia="方正黑体_GBK" w:cs="方正黑体_GBK"/>
          <w:sz w:val="32"/>
          <w:szCs w:val="32"/>
          <w:highlight w:val="none"/>
          <w:u w:val="none" w:color="auto"/>
          <w:lang w:val="en-US" w:eastAsia="zh-CN"/>
        </w:rPr>
        <w:t>）</w:t>
      </w:r>
    </w:p>
    <w:p>
      <w:pPr>
        <w:pStyle w:val="2"/>
        <w:keepNext w:val="0"/>
        <w:keepLines w:val="0"/>
        <w:pageBreakBefore w:val="0"/>
        <w:widowControl w:val="0"/>
        <w:kinsoku/>
        <w:wordWrap/>
        <w:topLinePunct w:val="0"/>
        <w:bidi w:val="0"/>
        <w:snapToGrid/>
        <w:spacing w:line="600" w:lineRule="exact"/>
        <w:ind w:firstLine="640" w:firstLineChars="200"/>
        <w:textAlignment w:val="auto"/>
        <w:rPr>
          <w:rFonts w:hint="eastAsia" w:ascii="宋体" w:hAnsi="宋体" w:eastAsia="方正仿宋_GBK" w:cs="方正仿宋_GBK"/>
          <w:sz w:val="32"/>
          <w:szCs w:val="32"/>
          <w:u w:val="none" w:color="auto"/>
          <w:lang w:val="en-US" w:eastAsia="zh-CN"/>
        </w:rPr>
      </w:pPr>
      <w:r>
        <w:rPr>
          <w:rFonts w:hint="eastAsia" w:ascii="宋体" w:hAnsi="宋体" w:eastAsia="方正仿宋_GBK" w:cs="方正仿宋_GBK"/>
          <w:sz w:val="32"/>
          <w:szCs w:val="32"/>
          <w:u w:val="none" w:color="auto"/>
          <w:lang w:val="en-US" w:eastAsia="zh-CN"/>
        </w:rPr>
        <w:t>12.国家级技能大赛金银铜奖、省级技术能手奖获得者。</w:t>
      </w:r>
      <w:r>
        <w:rPr>
          <w:rFonts w:hint="eastAsia" w:ascii="宋体" w:hAnsi="宋体" w:eastAsia="方正黑体_GBK" w:cs="方正黑体_GBK"/>
          <w:sz w:val="32"/>
          <w:szCs w:val="32"/>
          <w:highlight w:val="none"/>
          <w:u w:val="none" w:color="auto"/>
          <w:lang w:val="en-US" w:eastAsia="zh-CN"/>
        </w:rPr>
        <w:t>（</w:t>
      </w:r>
      <w:r>
        <w:rPr>
          <w:rFonts w:hint="default" w:ascii="宋体" w:hAnsi="宋体" w:eastAsia="方正黑体_GBK" w:cs="方正黑体_GBK"/>
          <w:sz w:val="32"/>
          <w:szCs w:val="32"/>
          <w:highlight w:val="none"/>
          <w:u w:val="none" w:color="auto"/>
          <w:lang w:val="en" w:eastAsia="zh-CN"/>
        </w:rPr>
        <w:t>市人力资源和社会保障局</w:t>
      </w:r>
      <w:r>
        <w:rPr>
          <w:rFonts w:hint="eastAsia" w:ascii="宋体" w:hAnsi="宋体" w:eastAsia="方正黑体_GBK" w:cs="方正黑体_GBK"/>
          <w:sz w:val="32"/>
          <w:szCs w:val="32"/>
          <w:highlight w:val="none"/>
          <w:u w:val="none" w:color="auto"/>
          <w:lang w:val="en-US" w:eastAsia="zh-CN"/>
        </w:rPr>
        <w:t>）</w:t>
      </w:r>
    </w:p>
    <w:p>
      <w:pPr>
        <w:pStyle w:val="2"/>
        <w:keepNext w:val="0"/>
        <w:keepLines w:val="0"/>
        <w:pageBreakBefore w:val="0"/>
        <w:widowControl w:val="0"/>
        <w:kinsoku/>
        <w:wordWrap/>
        <w:topLinePunct w:val="0"/>
        <w:bidi w:val="0"/>
        <w:snapToGrid/>
        <w:spacing w:line="600" w:lineRule="exact"/>
        <w:ind w:firstLine="640" w:firstLineChars="200"/>
        <w:textAlignment w:val="auto"/>
        <w:rPr>
          <w:rFonts w:hint="default" w:ascii="宋体" w:hAnsi="宋体" w:eastAsia="方正黑体_GBK" w:cs="方正黑体_GBK"/>
          <w:color w:val="auto"/>
          <w:kern w:val="2"/>
          <w:sz w:val="32"/>
          <w:szCs w:val="32"/>
          <w:highlight w:val="none"/>
          <w:u w:val="none" w:color="auto"/>
          <w:lang w:val="en-US" w:eastAsia="zh-CN" w:bidi="ar-SA"/>
        </w:rPr>
      </w:pPr>
      <w:r>
        <w:rPr>
          <w:rFonts w:hint="eastAsia" w:ascii="宋体" w:hAnsi="宋体" w:eastAsia="方正仿宋_GBK" w:cs="方正仿宋_GBK"/>
          <w:sz w:val="32"/>
          <w:szCs w:val="32"/>
          <w:u w:val="none" w:color="auto"/>
          <w:lang w:val="en-US" w:eastAsia="zh-CN"/>
        </w:rPr>
        <w:t>13.国家级技能手、首席技师、特级技师。</w:t>
      </w:r>
      <w:r>
        <w:rPr>
          <w:rFonts w:hint="eastAsia" w:ascii="宋体" w:hAnsi="宋体" w:eastAsia="方正黑体_GBK" w:cs="方正黑体_GBK"/>
          <w:sz w:val="32"/>
          <w:szCs w:val="32"/>
          <w:highlight w:val="none"/>
          <w:u w:val="none" w:color="auto"/>
          <w:lang w:val="en-US" w:eastAsia="zh-CN"/>
        </w:rPr>
        <w:t>（</w:t>
      </w:r>
      <w:r>
        <w:rPr>
          <w:rFonts w:hint="default" w:ascii="宋体" w:hAnsi="宋体" w:eastAsia="方正黑体_GBK" w:cs="方正黑体_GBK"/>
          <w:sz w:val="32"/>
          <w:szCs w:val="32"/>
          <w:highlight w:val="none"/>
          <w:u w:val="none" w:color="auto"/>
          <w:lang w:val="en" w:eastAsia="zh-CN"/>
        </w:rPr>
        <w:t>市人力资源和社会保障局</w:t>
      </w:r>
      <w:r>
        <w:rPr>
          <w:rFonts w:hint="eastAsia" w:ascii="宋体" w:hAnsi="宋体" w:eastAsia="方正黑体_GBK" w:cs="方正黑体_GBK"/>
          <w:sz w:val="32"/>
          <w:szCs w:val="32"/>
          <w:highlight w:val="none"/>
          <w:u w:val="none" w:color="auto"/>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宋体" w:hAnsi="宋体" w:eastAsia="方正仿宋_GBK" w:cs="方正仿宋_GBK"/>
          <w:sz w:val="32"/>
          <w:szCs w:val="32"/>
          <w:highlight w:val="none"/>
          <w:u w:val="none" w:color="auto"/>
          <w:lang w:val="en-US" w:eastAsia="zh-CN"/>
        </w:rPr>
      </w:pPr>
      <w:r>
        <w:rPr>
          <w:rFonts w:hint="eastAsia" w:ascii="宋体" w:hAnsi="宋体" w:eastAsia="方正仿宋_GBK" w:cs="方正仿宋_GBK"/>
          <w:sz w:val="32"/>
          <w:szCs w:val="32"/>
          <w:highlight w:val="none"/>
          <w:u w:val="none" w:color="auto"/>
          <w:lang w:val="en-US" w:eastAsia="zh-CN"/>
        </w:rPr>
        <w:t>14.国家工程研究（技术）中心主任、副主任。</w:t>
      </w:r>
      <w:r>
        <w:rPr>
          <w:rFonts w:hint="eastAsia" w:ascii="宋体" w:hAnsi="宋体" w:eastAsia="方正黑体_GBK" w:cs="方正黑体_GBK"/>
          <w:sz w:val="32"/>
          <w:szCs w:val="32"/>
          <w:highlight w:val="none"/>
          <w:u w:val="none" w:color="auto"/>
          <w:lang w:val="en-US" w:eastAsia="zh-CN"/>
        </w:rPr>
        <w:t>（市科技局）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宋体" w:hAnsi="宋体" w:eastAsia="方正黑体_GBK" w:cs="方正黑体_GBK"/>
          <w:sz w:val="32"/>
          <w:szCs w:val="32"/>
          <w:highlight w:val="none"/>
          <w:u w:val="none" w:color="auto"/>
          <w:lang w:val="en-US" w:eastAsia="zh-CN"/>
        </w:rPr>
      </w:pPr>
      <w:r>
        <w:rPr>
          <w:rFonts w:hint="eastAsia" w:ascii="宋体" w:hAnsi="宋体" w:eastAsia="方正仿宋_GBK" w:cs="方正仿宋_GBK"/>
          <w:sz w:val="32"/>
          <w:szCs w:val="32"/>
          <w:highlight w:val="none"/>
          <w:u w:val="none" w:color="auto"/>
          <w:lang w:val="en-US" w:eastAsia="zh-CN"/>
        </w:rPr>
        <w:t>15.国家认定企业技术中心主任、副主任。</w:t>
      </w:r>
      <w:r>
        <w:rPr>
          <w:rFonts w:hint="eastAsia" w:ascii="宋体" w:hAnsi="宋体" w:eastAsia="方正黑体_GBK" w:cs="方正黑体_GBK"/>
          <w:sz w:val="32"/>
          <w:szCs w:val="32"/>
          <w:highlight w:val="none"/>
          <w:u w:val="none" w:color="auto"/>
          <w:lang w:val="en-US" w:eastAsia="zh-CN"/>
        </w:rPr>
        <w:t>（市工业和信息化局）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宋体" w:hAnsi="宋体" w:eastAsia="方正仿宋_GBK" w:cs="方正仿宋_GBK"/>
          <w:sz w:val="32"/>
          <w:szCs w:val="32"/>
          <w:highlight w:val="none"/>
          <w:u w:val="none" w:color="auto"/>
          <w:lang w:val="en-US" w:eastAsia="zh-CN"/>
        </w:rPr>
      </w:pPr>
      <w:r>
        <w:rPr>
          <w:rFonts w:hint="eastAsia" w:ascii="宋体" w:hAnsi="宋体" w:eastAsia="方正仿宋_GBK" w:cs="方正仿宋_GBK"/>
          <w:sz w:val="32"/>
          <w:szCs w:val="32"/>
          <w:highlight w:val="none"/>
          <w:u w:val="none" w:color="auto"/>
          <w:lang w:val="en-US" w:eastAsia="zh-CN"/>
        </w:rPr>
        <w:t>16.中国政府“友谊奖”获得者。</w:t>
      </w:r>
      <w:r>
        <w:rPr>
          <w:rFonts w:hint="eastAsia" w:ascii="宋体" w:hAnsi="宋体" w:eastAsia="方正黑体_GBK" w:cs="方正黑体_GBK"/>
          <w:sz w:val="32"/>
          <w:szCs w:val="32"/>
          <w:highlight w:val="none"/>
          <w:u w:val="none" w:color="auto"/>
          <w:lang w:val="en-US" w:eastAsia="zh-CN"/>
        </w:rPr>
        <w:t>（市委外办）</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宋体" w:hAnsi="宋体" w:eastAsia="方正黑体_GBK" w:cs="方正黑体_GBK"/>
          <w:sz w:val="32"/>
          <w:szCs w:val="32"/>
          <w:highlight w:val="none"/>
          <w:u w:val="none" w:color="auto"/>
          <w:lang w:val="en-US" w:eastAsia="zh-CN"/>
        </w:rPr>
      </w:pPr>
      <w:r>
        <w:rPr>
          <w:rFonts w:hint="eastAsia" w:ascii="宋体" w:hAnsi="宋体" w:eastAsia="方正仿宋_GBK" w:cs="方正仿宋_GBK"/>
          <w:sz w:val="32"/>
          <w:szCs w:val="32"/>
          <w:highlight w:val="none"/>
          <w:u w:val="none" w:color="auto"/>
          <w:lang w:val="en-US" w:eastAsia="zh-CN"/>
        </w:rPr>
        <w:t>17.国务院侨办“重点华侨华人创业团队”牵头人。</w:t>
      </w:r>
      <w:r>
        <w:rPr>
          <w:rFonts w:hint="eastAsia" w:ascii="宋体" w:hAnsi="宋体" w:eastAsia="方正黑体_GBK" w:cs="方正黑体_GBK"/>
          <w:sz w:val="32"/>
          <w:szCs w:val="32"/>
          <w:highlight w:val="none"/>
          <w:u w:val="none" w:color="auto"/>
          <w:lang w:val="en-US" w:eastAsia="zh-CN"/>
        </w:rPr>
        <w:t>（市委统战部）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宋体" w:hAnsi="宋体" w:eastAsia="方正仿宋_GBK" w:cs="方正仿宋_GBK"/>
          <w:sz w:val="32"/>
          <w:szCs w:val="32"/>
          <w:highlight w:val="none"/>
          <w:u w:val="none" w:color="auto"/>
          <w:lang w:val="en-US" w:eastAsia="zh-CN"/>
        </w:rPr>
      </w:pPr>
      <w:r>
        <w:rPr>
          <w:rFonts w:hint="eastAsia" w:ascii="宋体" w:hAnsi="宋体" w:eastAsia="方正仿宋_GBK" w:cs="方正仿宋_GBK"/>
          <w:sz w:val="32"/>
          <w:szCs w:val="32"/>
          <w:highlight w:val="none"/>
          <w:u w:val="none" w:color="auto"/>
          <w:lang w:val="en-US" w:eastAsia="zh-CN"/>
        </w:rPr>
        <w:t>18.国家重点实验室主任、副主任。</w:t>
      </w:r>
      <w:r>
        <w:rPr>
          <w:rFonts w:hint="eastAsia" w:ascii="宋体" w:hAnsi="宋体" w:eastAsia="方正黑体_GBK" w:cs="方正黑体_GBK"/>
          <w:sz w:val="32"/>
          <w:szCs w:val="32"/>
          <w:highlight w:val="none"/>
          <w:u w:val="none" w:color="auto"/>
          <w:lang w:val="en-US" w:eastAsia="zh-CN"/>
        </w:rPr>
        <w:t>（市科技局）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宋体" w:hAnsi="宋体" w:eastAsia="方正仿宋_GBK" w:cs="方正仿宋_GBK"/>
          <w:sz w:val="32"/>
          <w:szCs w:val="32"/>
          <w:highlight w:val="none"/>
          <w:u w:val="none" w:color="auto"/>
          <w:lang w:val="en-US" w:eastAsia="zh-CN"/>
        </w:rPr>
      </w:pPr>
      <w:r>
        <w:rPr>
          <w:rFonts w:hint="eastAsia" w:ascii="宋体" w:hAnsi="宋体" w:eastAsia="方正仿宋_GBK" w:cs="方正仿宋_GBK"/>
          <w:sz w:val="32"/>
          <w:szCs w:val="32"/>
          <w:highlight w:val="none"/>
          <w:u w:val="none" w:color="auto"/>
          <w:lang w:val="en-US" w:eastAsia="zh-CN"/>
        </w:rPr>
        <w:t>19.美国国家科学奖章获得者。</w:t>
      </w:r>
      <w:r>
        <w:rPr>
          <w:rFonts w:hint="eastAsia" w:ascii="宋体" w:hAnsi="宋体" w:eastAsia="方正黑体_GBK" w:cs="方正黑体_GBK"/>
          <w:sz w:val="32"/>
          <w:szCs w:val="32"/>
          <w:highlight w:val="none"/>
          <w:u w:val="none" w:color="auto"/>
          <w:lang w:val="en-US" w:eastAsia="zh-CN"/>
        </w:rPr>
        <w:t>（市科技局）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宋体" w:hAnsi="宋体" w:eastAsia="方正仿宋_GBK" w:cs="方正仿宋_GBK"/>
          <w:sz w:val="32"/>
          <w:szCs w:val="32"/>
          <w:highlight w:val="none"/>
          <w:u w:val="none" w:color="auto"/>
          <w:lang w:val="en-US" w:eastAsia="zh-CN"/>
        </w:rPr>
      </w:pPr>
      <w:r>
        <w:rPr>
          <w:rFonts w:hint="eastAsia" w:ascii="宋体" w:hAnsi="宋体" w:eastAsia="方正仿宋_GBK" w:cs="方正仿宋_GBK"/>
          <w:sz w:val="32"/>
          <w:szCs w:val="32"/>
          <w:highlight w:val="none"/>
          <w:u w:val="none" w:color="auto"/>
          <w:lang w:val="en-US" w:eastAsia="zh-CN"/>
        </w:rPr>
        <w:t>20.美国国家技术创新奖章获得者。</w:t>
      </w:r>
      <w:r>
        <w:rPr>
          <w:rFonts w:hint="eastAsia" w:ascii="宋体" w:hAnsi="宋体" w:eastAsia="方正黑体_GBK" w:cs="方正黑体_GBK"/>
          <w:sz w:val="32"/>
          <w:szCs w:val="32"/>
          <w:highlight w:val="none"/>
          <w:u w:val="none" w:color="auto"/>
          <w:lang w:val="en-US" w:eastAsia="zh-CN"/>
        </w:rPr>
        <w:t>（市科技局）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宋体" w:hAnsi="宋体" w:eastAsia="方正仿宋_GBK" w:cs="方正仿宋_GBK"/>
          <w:sz w:val="32"/>
          <w:szCs w:val="32"/>
          <w:highlight w:val="none"/>
          <w:u w:val="none" w:color="auto"/>
          <w:lang w:val="en-US" w:eastAsia="zh-CN"/>
        </w:rPr>
      </w:pPr>
      <w:r>
        <w:rPr>
          <w:rFonts w:hint="eastAsia" w:ascii="宋体" w:hAnsi="宋体" w:eastAsia="方正仿宋_GBK" w:cs="方正仿宋_GBK"/>
          <w:sz w:val="32"/>
          <w:szCs w:val="32"/>
          <w:highlight w:val="none"/>
          <w:u w:val="none" w:color="auto"/>
          <w:lang w:val="en-US" w:eastAsia="zh-CN"/>
        </w:rPr>
        <w:t>21.法国全国科研中心科研奖章获得者。</w:t>
      </w:r>
      <w:r>
        <w:rPr>
          <w:rFonts w:hint="eastAsia" w:ascii="宋体" w:hAnsi="宋体" w:eastAsia="方正黑体_GBK" w:cs="方正黑体_GBK"/>
          <w:sz w:val="32"/>
          <w:szCs w:val="32"/>
          <w:highlight w:val="none"/>
          <w:u w:val="none" w:color="auto"/>
          <w:lang w:val="en-US" w:eastAsia="zh-CN"/>
        </w:rPr>
        <w:t>（市科技局）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宋体" w:hAnsi="宋体" w:eastAsia="方正仿宋_GBK" w:cs="方正仿宋_GBK"/>
          <w:sz w:val="32"/>
          <w:szCs w:val="32"/>
          <w:highlight w:val="none"/>
          <w:u w:val="none" w:color="auto"/>
          <w:lang w:val="en-US" w:eastAsia="zh-CN"/>
        </w:rPr>
      </w:pPr>
      <w:r>
        <w:rPr>
          <w:rFonts w:hint="eastAsia" w:ascii="宋体" w:hAnsi="宋体" w:eastAsia="方正仿宋_GBK" w:cs="方正仿宋_GBK"/>
          <w:sz w:val="32"/>
          <w:szCs w:val="32"/>
          <w:highlight w:val="none"/>
          <w:u w:val="none" w:color="auto"/>
          <w:lang w:val="en-US" w:eastAsia="zh-CN"/>
        </w:rPr>
        <w:t>22.科普利奖章获得者。</w:t>
      </w:r>
      <w:r>
        <w:rPr>
          <w:rFonts w:hint="eastAsia" w:ascii="宋体" w:hAnsi="宋体" w:eastAsia="方正黑体_GBK" w:cs="方正黑体_GBK"/>
          <w:sz w:val="32"/>
          <w:szCs w:val="32"/>
          <w:highlight w:val="none"/>
          <w:u w:val="none" w:color="auto"/>
          <w:lang w:val="en-US" w:eastAsia="zh-CN"/>
        </w:rPr>
        <w:t>（市科技局）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宋体" w:hAnsi="宋体" w:eastAsia="方正仿宋_GBK" w:cs="方正仿宋_GBK"/>
          <w:sz w:val="32"/>
          <w:szCs w:val="32"/>
          <w:highlight w:val="none"/>
          <w:u w:val="none" w:color="auto"/>
          <w:lang w:val="en-US" w:eastAsia="zh-CN"/>
        </w:rPr>
      </w:pPr>
      <w:r>
        <w:rPr>
          <w:rFonts w:hint="eastAsia" w:ascii="宋体" w:hAnsi="宋体" w:eastAsia="方正仿宋_GBK" w:cs="方正仿宋_GBK"/>
          <w:sz w:val="32"/>
          <w:szCs w:val="32"/>
          <w:highlight w:val="none"/>
          <w:u w:val="none" w:color="auto"/>
          <w:lang w:val="en-US" w:eastAsia="zh-CN"/>
        </w:rPr>
        <w:t>23.图灵奖、菲尔兹奖、沃尔夫奖获得者。</w:t>
      </w:r>
      <w:r>
        <w:rPr>
          <w:rFonts w:hint="eastAsia" w:ascii="宋体" w:hAnsi="宋体" w:eastAsia="方正黑体_GBK" w:cs="方正黑体_GBK"/>
          <w:sz w:val="32"/>
          <w:szCs w:val="32"/>
          <w:highlight w:val="none"/>
          <w:u w:val="none" w:color="auto"/>
          <w:lang w:val="en-US" w:eastAsia="zh-CN"/>
        </w:rPr>
        <w:t>（市科技局）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宋体" w:hAnsi="宋体" w:eastAsia="方正仿宋_GBK" w:cs="方正仿宋_GBK"/>
          <w:sz w:val="32"/>
          <w:szCs w:val="32"/>
          <w:highlight w:val="none"/>
          <w:u w:val="none" w:color="auto"/>
          <w:lang w:val="en-US" w:eastAsia="zh-CN"/>
        </w:rPr>
      </w:pPr>
      <w:r>
        <w:rPr>
          <w:rFonts w:hint="eastAsia" w:ascii="宋体" w:hAnsi="宋体" w:eastAsia="方正仿宋_GBK" w:cs="方正仿宋_GBK"/>
          <w:sz w:val="32"/>
          <w:szCs w:val="32"/>
          <w:highlight w:val="none"/>
          <w:u w:val="none" w:color="auto"/>
          <w:lang w:val="en-US" w:eastAsia="zh-CN"/>
        </w:rPr>
        <w:t>24.战略科学家。</w:t>
      </w:r>
      <w:r>
        <w:rPr>
          <w:rFonts w:hint="eastAsia" w:ascii="宋体" w:hAnsi="宋体" w:eastAsia="方正黑体_GBK" w:cs="方正黑体_GBK"/>
          <w:sz w:val="32"/>
          <w:szCs w:val="32"/>
          <w:highlight w:val="none"/>
          <w:u w:val="none" w:color="auto"/>
          <w:lang w:val="en-US" w:eastAsia="zh-CN"/>
        </w:rPr>
        <w:t>（市科技局）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宋体" w:hAnsi="宋体" w:eastAsia="方正仿宋_GBK" w:cs="方正仿宋_GBK"/>
          <w:sz w:val="32"/>
          <w:szCs w:val="32"/>
          <w:highlight w:val="none"/>
          <w:u w:val="none" w:color="auto"/>
          <w:lang w:val="en-US" w:eastAsia="zh-CN"/>
        </w:rPr>
      </w:pPr>
      <w:r>
        <w:rPr>
          <w:rFonts w:hint="eastAsia" w:ascii="宋体" w:hAnsi="宋体" w:eastAsia="方正仿宋_GBK" w:cs="方正仿宋_GBK"/>
          <w:sz w:val="32"/>
          <w:szCs w:val="32"/>
          <w:highlight w:val="none"/>
          <w:u w:val="none" w:color="auto"/>
          <w:lang w:val="en-US" w:eastAsia="zh-CN"/>
        </w:rPr>
        <w:t>25.国家最高科学技术奖、国家自然科学奖、国家技术发明奖、国家科学技术进步奖、中华人民共和国国际科学技术合作奖获得者或获奖团队核心成员。</w:t>
      </w:r>
      <w:r>
        <w:rPr>
          <w:rFonts w:hint="eastAsia" w:ascii="宋体" w:hAnsi="宋体" w:eastAsia="方正黑体_GBK" w:cs="方正黑体_GBK"/>
          <w:sz w:val="32"/>
          <w:szCs w:val="32"/>
          <w:highlight w:val="none"/>
          <w:u w:val="none" w:color="auto"/>
          <w:lang w:val="en-US" w:eastAsia="zh-CN"/>
        </w:rPr>
        <w:t>（市科技局）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宋体" w:hAnsi="宋体" w:eastAsia="方正仿宋_GBK" w:cs="方正仿宋_GBK"/>
          <w:sz w:val="32"/>
          <w:szCs w:val="32"/>
          <w:highlight w:val="none"/>
          <w:u w:val="none" w:color="auto"/>
          <w:lang w:val="en-US" w:eastAsia="zh-CN"/>
        </w:rPr>
      </w:pPr>
      <w:r>
        <w:rPr>
          <w:rFonts w:hint="eastAsia" w:ascii="宋体" w:hAnsi="宋体" w:eastAsia="方正仿宋_GBK" w:cs="方正仿宋_GBK"/>
          <w:sz w:val="32"/>
          <w:szCs w:val="32"/>
          <w:highlight w:val="none"/>
          <w:u w:val="none" w:color="auto"/>
          <w:lang w:val="en-US" w:eastAsia="zh-CN"/>
        </w:rPr>
        <w:t>26.中国科学院百人计划入选者。</w:t>
      </w:r>
      <w:r>
        <w:rPr>
          <w:rFonts w:hint="eastAsia" w:ascii="宋体" w:hAnsi="宋体" w:eastAsia="方正黑体_GBK" w:cs="方正黑体_GBK"/>
          <w:sz w:val="32"/>
          <w:szCs w:val="32"/>
          <w:highlight w:val="none"/>
          <w:u w:val="none" w:color="auto"/>
          <w:lang w:val="en-US" w:eastAsia="zh-CN"/>
        </w:rPr>
        <w:t>（市科技局）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宋体" w:hAnsi="宋体" w:eastAsia="方正仿宋_GBK" w:cs="方正仿宋_GBK"/>
          <w:sz w:val="32"/>
          <w:szCs w:val="32"/>
          <w:highlight w:val="none"/>
          <w:u w:val="none" w:color="auto"/>
          <w:lang w:val="en-US" w:eastAsia="zh-CN"/>
        </w:rPr>
      </w:pPr>
      <w:r>
        <w:rPr>
          <w:rFonts w:hint="eastAsia" w:ascii="宋体" w:hAnsi="宋体" w:eastAsia="方正仿宋_GBK" w:cs="方正仿宋_GBK"/>
          <w:sz w:val="32"/>
          <w:szCs w:val="32"/>
          <w:highlight w:val="none"/>
          <w:u w:val="none" w:color="auto"/>
          <w:lang w:val="en-US" w:eastAsia="zh-CN"/>
        </w:rPr>
        <w:t>27.中国青年科学家奖、中国青年女科学家奖、中国青年科技奖、全国优秀科技工作者。</w:t>
      </w:r>
      <w:r>
        <w:rPr>
          <w:rFonts w:hint="eastAsia" w:ascii="宋体" w:hAnsi="宋体" w:eastAsia="方正黑体_GBK" w:cs="方正黑体_GBK"/>
          <w:sz w:val="32"/>
          <w:szCs w:val="32"/>
          <w:highlight w:val="none"/>
          <w:u w:val="none" w:color="auto"/>
          <w:lang w:val="en-US" w:eastAsia="zh-CN"/>
        </w:rPr>
        <w:t>（市科技局）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宋体" w:hAnsi="宋体" w:eastAsia="方正仿宋_GBK" w:cs="方正仿宋_GBK"/>
          <w:sz w:val="32"/>
          <w:szCs w:val="32"/>
          <w:highlight w:val="none"/>
          <w:u w:val="none" w:color="auto"/>
          <w:lang w:val="en-US" w:eastAsia="zh-CN"/>
        </w:rPr>
      </w:pPr>
      <w:r>
        <w:rPr>
          <w:rFonts w:hint="eastAsia" w:ascii="宋体" w:hAnsi="宋体" w:eastAsia="方正仿宋_GBK" w:cs="方正仿宋_GBK"/>
          <w:sz w:val="32"/>
          <w:szCs w:val="32"/>
          <w:highlight w:val="none"/>
          <w:u w:val="none" w:color="auto"/>
          <w:lang w:val="en-US" w:eastAsia="zh-CN"/>
        </w:rPr>
        <w:t>28.国家优秀青年科学基金获得者。</w:t>
      </w:r>
      <w:r>
        <w:rPr>
          <w:rFonts w:hint="eastAsia" w:ascii="宋体" w:hAnsi="宋体" w:eastAsia="方正黑体_GBK" w:cs="方正黑体_GBK"/>
          <w:sz w:val="32"/>
          <w:szCs w:val="32"/>
          <w:highlight w:val="none"/>
          <w:u w:val="none" w:color="auto"/>
          <w:lang w:val="en-US" w:eastAsia="zh-CN"/>
        </w:rPr>
        <w:t>（市科技局）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宋体" w:hAnsi="宋体" w:eastAsia="方正仿宋_GBK" w:cs="方正仿宋_GBK"/>
          <w:sz w:val="32"/>
          <w:szCs w:val="32"/>
          <w:highlight w:val="none"/>
          <w:u w:val="none" w:color="auto"/>
          <w:lang w:val="en-US" w:eastAsia="zh-CN"/>
        </w:rPr>
      </w:pPr>
      <w:r>
        <w:rPr>
          <w:rFonts w:hint="eastAsia" w:ascii="宋体" w:hAnsi="宋体" w:eastAsia="方正仿宋_GBK" w:cs="方正仿宋_GBK"/>
          <w:sz w:val="32"/>
          <w:szCs w:val="32"/>
          <w:highlight w:val="none"/>
          <w:u w:val="none" w:color="auto"/>
          <w:lang w:val="en-US" w:eastAsia="zh-CN"/>
        </w:rPr>
        <w:t>29.何梁何利基金“科学与技术成就奖”“科学与技术进步奖”“科学与技术创新奖”获得者。</w:t>
      </w:r>
      <w:r>
        <w:rPr>
          <w:rFonts w:hint="eastAsia" w:ascii="宋体" w:hAnsi="宋体" w:eastAsia="方正黑体_GBK" w:cs="方正黑体_GBK"/>
          <w:sz w:val="32"/>
          <w:szCs w:val="32"/>
          <w:highlight w:val="none"/>
          <w:u w:val="none" w:color="auto"/>
          <w:lang w:val="en-US" w:eastAsia="zh-CN"/>
        </w:rPr>
        <w:t>（市科技局）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宋体" w:hAnsi="宋体" w:eastAsia="方正仿宋_GBK" w:cs="方正仿宋_GBK"/>
          <w:sz w:val="32"/>
          <w:szCs w:val="32"/>
          <w:highlight w:val="none"/>
          <w:u w:val="none" w:color="auto"/>
          <w:lang w:val="en-US" w:eastAsia="zh-CN"/>
        </w:rPr>
      </w:pPr>
      <w:r>
        <w:rPr>
          <w:rFonts w:hint="eastAsia" w:ascii="宋体" w:hAnsi="宋体" w:eastAsia="方正仿宋_GBK" w:cs="方正仿宋_GBK"/>
          <w:sz w:val="32"/>
          <w:szCs w:val="32"/>
          <w:highlight w:val="none"/>
          <w:u w:val="none" w:color="auto"/>
          <w:lang w:val="en-US" w:eastAsia="zh-CN"/>
        </w:rPr>
        <w:t>30.“丁颖科技奖”获得者。</w:t>
      </w:r>
      <w:r>
        <w:rPr>
          <w:rFonts w:hint="eastAsia" w:ascii="宋体" w:hAnsi="宋体" w:eastAsia="方正黑体_GBK" w:cs="方正黑体_GBK"/>
          <w:sz w:val="32"/>
          <w:szCs w:val="32"/>
          <w:highlight w:val="none"/>
          <w:u w:val="none" w:color="auto"/>
          <w:lang w:val="en-US" w:eastAsia="zh-CN"/>
        </w:rPr>
        <w:t>（市科技局）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宋体" w:hAnsi="宋体" w:eastAsia="方正仿宋_GBK" w:cs="方正仿宋_GBK"/>
          <w:sz w:val="32"/>
          <w:szCs w:val="32"/>
          <w:highlight w:val="none"/>
          <w:u w:val="none" w:color="auto"/>
          <w:lang w:val="en-US" w:eastAsia="zh-CN"/>
        </w:rPr>
      </w:pPr>
      <w:r>
        <w:rPr>
          <w:rFonts w:hint="eastAsia" w:ascii="宋体" w:hAnsi="宋体" w:eastAsia="方正仿宋_GBK" w:cs="方正仿宋_GBK"/>
          <w:sz w:val="32"/>
          <w:szCs w:val="32"/>
          <w:highlight w:val="none"/>
          <w:u w:val="none" w:color="auto"/>
          <w:lang w:val="en-US" w:eastAsia="zh-CN"/>
        </w:rPr>
        <w:t>31.国家科技重大专项专家组组长、副组长。</w:t>
      </w:r>
      <w:r>
        <w:rPr>
          <w:rFonts w:hint="eastAsia" w:ascii="宋体" w:hAnsi="宋体" w:eastAsia="方正黑体_GBK" w:cs="方正黑体_GBK"/>
          <w:sz w:val="32"/>
          <w:szCs w:val="32"/>
          <w:highlight w:val="none"/>
          <w:u w:val="none" w:color="auto"/>
          <w:lang w:val="en-US" w:eastAsia="zh-CN"/>
        </w:rPr>
        <w:t>（市科技局）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宋体" w:hAnsi="宋体" w:eastAsia="方正仿宋_GBK" w:cs="方正仿宋_GBK"/>
          <w:sz w:val="32"/>
          <w:szCs w:val="32"/>
          <w:highlight w:val="none"/>
          <w:u w:val="none" w:color="auto"/>
          <w:lang w:val="en-US" w:eastAsia="zh-CN"/>
        </w:rPr>
      </w:pPr>
      <w:r>
        <w:rPr>
          <w:rFonts w:hint="eastAsia" w:ascii="宋体" w:hAnsi="宋体" w:eastAsia="方正仿宋_GBK" w:cs="方正仿宋_GBK"/>
          <w:sz w:val="32"/>
          <w:szCs w:val="32"/>
          <w:highlight w:val="none"/>
          <w:u w:val="none" w:color="auto"/>
          <w:lang w:val="en-US" w:eastAsia="zh-CN"/>
        </w:rPr>
        <w:t>32.国家科技支撑计划项目负责人。</w:t>
      </w:r>
      <w:r>
        <w:rPr>
          <w:rFonts w:hint="eastAsia" w:ascii="宋体" w:hAnsi="宋体" w:eastAsia="方正黑体_GBK" w:cs="方正黑体_GBK"/>
          <w:sz w:val="32"/>
          <w:szCs w:val="32"/>
          <w:highlight w:val="none"/>
          <w:u w:val="none" w:color="auto"/>
          <w:lang w:val="en-US" w:eastAsia="zh-CN"/>
        </w:rPr>
        <w:t>（市科技局）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宋体" w:hAnsi="宋体" w:eastAsia="方正仿宋_GBK" w:cs="方正仿宋_GBK"/>
          <w:sz w:val="32"/>
          <w:szCs w:val="32"/>
          <w:highlight w:val="none"/>
          <w:u w:val="none" w:color="auto"/>
          <w:lang w:val="en-US" w:eastAsia="zh-CN"/>
        </w:rPr>
      </w:pPr>
      <w:r>
        <w:rPr>
          <w:rFonts w:hint="eastAsia" w:ascii="宋体" w:hAnsi="宋体" w:eastAsia="方正仿宋_GBK" w:cs="方正仿宋_GBK"/>
          <w:sz w:val="32"/>
          <w:szCs w:val="32"/>
          <w:highlight w:val="none"/>
          <w:u w:val="none" w:color="auto"/>
          <w:lang w:val="en-US" w:eastAsia="zh-CN"/>
        </w:rPr>
        <w:t>33.国家重点研发计划专家组成员。</w:t>
      </w:r>
      <w:r>
        <w:rPr>
          <w:rFonts w:hint="eastAsia" w:ascii="宋体" w:hAnsi="宋体" w:eastAsia="方正黑体_GBK" w:cs="方正黑体_GBK"/>
          <w:sz w:val="32"/>
          <w:szCs w:val="32"/>
          <w:highlight w:val="none"/>
          <w:u w:val="none" w:color="auto"/>
          <w:lang w:val="en-US" w:eastAsia="zh-CN"/>
        </w:rPr>
        <w:t>（市科技局）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宋体" w:hAnsi="宋体" w:eastAsia="方正仿宋_GBK" w:cs="方正仿宋_GBK"/>
          <w:sz w:val="32"/>
          <w:szCs w:val="32"/>
          <w:highlight w:val="none"/>
          <w:u w:val="none" w:color="auto"/>
          <w:lang w:val="en-US" w:eastAsia="zh-CN"/>
        </w:rPr>
      </w:pPr>
      <w:r>
        <w:rPr>
          <w:rFonts w:hint="eastAsia" w:ascii="宋体" w:hAnsi="宋体" w:eastAsia="方正仿宋_GBK" w:cs="方正仿宋_GBK"/>
          <w:sz w:val="32"/>
          <w:szCs w:val="32"/>
          <w:highlight w:val="none"/>
          <w:u w:val="none" w:color="auto"/>
          <w:lang w:val="en-US" w:eastAsia="zh-CN"/>
        </w:rPr>
        <w:t>34.国家杰出青年科学基金获得者。</w:t>
      </w:r>
      <w:r>
        <w:rPr>
          <w:rFonts w:hint="eastAsia" w:ascii="宋体" w:hAnsi="宋体" w:eastAsia="方正黑体_GBK" w:cs="方正黑体_GBK"/>
          <w:sz w:val="32"/>
          <w:szCs w:val="32"/>
          <w:highlight w:val="none"/>
          <w:u w:val="none" w:color="auto"/>
          <w:lang w:val="en-US" w:eastAsia="zh-CN"/>
        </w:rPr>
        <w:t>（市科技局）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宋体" w:hAnsi="宋体" w:eastAsia="方正仿宋_GBK" w:cs="方正仿宋_GBK"/>
          <w:sz w:val="32"/>
          <w:szCs w:val="32"/>
          <w:highlight w:val="none"/>
          <w:u w:val="none" w:color="auto"/>
          <w:lang w:val="en-US" w:eastAsia="zh-CN"/>
        </w:rPr>
      </w:pPr>
      <w:r>
        <w:rPr>
          <w:rFonts w:hint="eastAsia" w:ascii="宋体" w:hAnsi="宋体" w:eastAsia="方正仿宋_GBK" w:cs="方正仿宋_GBK"/>
          <w:sz w:val="32"/>
          <w:szCs w:val="32"/>
          <w:highlight w:val="none"/>
          <w:u w:val="none" w:color="auto"/>
          <w:lang w:val="en-US" w:eastAsia="zh-CN"/>
        </w:rPr>
        <w:t>35.广东省“珠江人才计划”引进创新创业团队带头人和杰出人才项目、领军人才项目入选者。（</w:t>
      </w:r>
      <w:r>
        <w:rPr>
          <w:rFonts w:hint="eastAsia" w:ascii="宋体" w:hAnsi="宋体" w:eastAsia="方正黑体_GBK" w:cs="方正黑体_GBK"/>
          <w:sz w:val="32"/>
          <w:szCs w:val="32"/>
          <w:highlight w:val="none"/>
          <w:u w:val="none" w:color="auto"/>
          <w:lang w:val="en-US" w:eastAsia="zh-CN"/>
        </w:rPr>
        <w:t>市科技局）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宋体" w:hAnsi="宋体" w:eastAsia="方正仿宋_GBK" w:cs="方正仿宋_GBK"/>
          <w:sz w:val="32"/>
          <w:szCs w:val="32"/>
          <w:highlight w:val="none"/>
          <w:u w:val="none" w:color="auto"/>
          <w:lang w:val="en-US" w:eastAsia="zh-CN"/>
        </w:rPr>
      </w:pPr>
      <w:r>
        <w:rPr>
          <w:rFonts w:hint="eastAsia" w:ascii="宋体" w:hAnsi="宋体" w:eastAsia="方正仿宋_GBK" w:cs="方正仿宋_GBK"/>
          <w:sz w:val="32"/>
          <w:szCs w:val="32"/>
          <w:highlight w:val="none"/>
          <w:u w:val="none" w:color="auto"/>
          <w:lang w:val="en-US" w:eastAsia="zh-CN"/>
        </w:rPr>
        <w:t>36.“广东特支计划”杰出人才项目、领军人才项目入选者。</w:t>
      </w:r>
      <w:r>
        <w:rPr>
          <w:rFonts w:hint="eastAsia" w:ascii="宋体" w:hAnsi="宋体" w:eastAsia="方正黑体_GBK" w:cs="方正黑体_GBK"/>
          <w:sz w:val="32"/>
          <w:szCs w:val="32"/>
          <w:highlight w:val="none"/>
          <w:u w:val="none" w:color="auto"/>
          <w:lang w:val="en-US" w:eastAsia="zh-CN"/>
        </w:rPr>
        <w:t>（市科技局）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宋体" w:hAnsi="宋体" w:eastAsia="方正仿宋_GBK" w:cs="方正仿宋_GBK"/>
          <w:sz w:val="32"/>
          <w:szCs w:val="32"/>
          <w:highlight w:val="none"/>
          <w:u w:val="none" w:color="auto"/>
          <w:lang w:val="en-US" w:eastAsia="zh-CN"/>
        </w:rPr>
      </w:pPr>
      <w:r>
        <w:rPr>
          <w:rFonts w:hint="eastAsia" w:ascii="宋体" w:hAnsi="宋体" w:eastAsia="方正仿宋_GBK" w:cs="方正仿宋_GBK"/>
          <w:sz w:val="32"/>
          <w:szCs w:val="32"/>
          <w:highlight w:val="none"/>
          <w:u w:val="none" w:color="auto"/>
          <w:lang w:val="en-US" w:eastAsia="zh-CN"/>
        </w:rPr>
        <w:t>37.获中国专利金奖发明人或设计人。</w:t>
      </w:r>
      <w:r>
        <w:rPr>
          <w:rFonts w:hint="eastAsia" w:ascii="宋体" w:hAnsi="宋体" w:eastAsia="方正黑体_GBK" w:cs="方正黑体_GBK"/>
          <w:sz w:val="32"/>
          <w:szCs w:val="32"/>
          <w:highlight w:val="none"/>
          <w:u w:val="none" w:color="auto"/>
          <w:lang w:val="en-US" w:eastAsia="zh-CN"/>
        </w:rPr>
        <w:t>（</w:t>
      </w:r>
      <w:r>
        <w:rPr>
          <w:rFonts w:hint="default" w:ascii="宋体" w:hAnsi="宋体" w:eastAsia="方正黑体_GBK" w:cs="方正黑体_GBK"/>
          <w:sz w:val="32"/>
          <w:szCs w:val="32"/>
          <w:highlight w:val="none"/>
          <w:u w:val="none" w:color="auto"/>
          <w:lang w:val="en" w:eastAsia="zh-CN"/>
        </w:rPr>
        <w:t>市市场监督管理局</w:t>
      </w:r>
      <w:r>
        <w:rPr>
          <w:rFonts w:hint="eastAsia" w:ascii="宋体" w:hAnsi="宋体" w:eastAsia="方正黑体_GBK" w:cs="方正黑体_GBK"/>
          <w:sz w:val="32"/>
          <w:szCs w:val="32"/>
          <w:highlight w:val="none"/>
          <w:u w:val="none" w:color="auto"/>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宋体" w:hAnsi="宋体" w:eastAsia="方正仿宋_GBK" w:cs="方正仿宋_GBK"/>
          <w:sz w:val="32"/>
          <w:szCs w:val="32"/>
          <w:u w:val="none" w:color="auto"/>
          <w:lang w:val="en-US" w:eastAsia="zh-CN"/>
        </w:rPr>
      </w:pPr>
      <w:r>
        <w:rPr>
          <w:rFonts w:hint="eastAsia" w:ascii="宋体" w:hAnsi="宋体" w:eastAsia="方正仿宋_GBK" w:cs="方正仿宋_GBK"/>
          <w:sz w:val="32"/>
          <w:szCs w:val="32"/>
          <w:highlight w:val="none"/>
          <w:u w:val="none" w:color="auto"/>
          <w:lang w:val="en-US" w:eastAsia="zh-CN"/>
        </w:rPr>
        <w:t>38.中国工艺美术大</w:t>
      </w:r>
      <w:r>
        <w:rPr>
          <w:rFonts w:hint="eastAsia" w:ascii="宋体" w:hAnsi="宋体" w:eastAsia="方正仿宋_GBK" w:cs="方正仿宋_GBK"/>
          <w:sz w:val="32"/>
          <w:szCs w:val="32"/>
          <w:u w:val="none" w:color="auto"/>
          <w:lang w:val="en-US" w:eastAsia="zh-CN"/>
        </w:rPr>
        <w:t>师。</w:t>
      </w:r>
      <w:r>
        <w:rPr>
          <w:rFonts w:hint="eastAsia" w:ascii="宋体" w:hAnsi="宋体" w:eastAsia="方正黑体_GBK" w:cs="方正黑体_GBK"/>
          <w:sz w:val="32"/>
          <w:szCs w:val="32"/>
          <w:u w:val="none" w:color="auto"/>
          <w:lang w:val="en-US" w:eastAsia="zh-CN"/>
        </w:rPr>
        <w:t>（市工业和信息化局）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宋体" w:hAnsi="宋体" w:eastAsia="方正仿宋_GBK" w:cs="方正仿宋_GBK"/>
          <w:sz w:val="32"/>
          <w:szCs w:val="32"/>
          <w:u w:val="none" w:color="auto"/>
          <w:lang w:val="en-US" w:eastAsia="zh-CN"/>
        </w:rPr>
      </w:pPr>
      <w:r>
        <w:rPr>
          <w:rFonts w:hint="eastAsia" w:ascii="宋体" w:hAnsi="宋体" w:eastAsia="方正仿宋_GBK" w:cs="方正仿宋_GBK"/>
          <w:sz w:val="32"/>
          <w:szCs w:val="32"/>
          <w:u w:val="none" w:color="auto"/>
          <w:lang w:val="en-US" w:eastAsia="zh-CN"/>
        </w:rPr>
        <w:t>39.国家级工业设计奖（中国优秀工业设计奖金奖）获得者；IF国际设计金奖、红点奖、IDEA奖获得者。</w:t>
      </w:r>
      <w:r>
        <w:rPr>
          <w:rFonts w:hint="eastAsia" w:ascii="宋体" w:hAnsi="宋体" w:eastAsia="方正黑体_GBK" w:cs="方正黑体_GBK"/>
          <w:sz w:val="32"/>
          <w:szCs w:val="32"/>
          <w:u w:val="none" w:color="auto"/>
          <w:lang w:val="en-US" w:eastAsia="zh-CN"/>
        </w:rPr>
        <w:t>（市工业和信息化局）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宋体" w:hAnsi="宋体" w:eastAsia="方正仿宋_GBK" w:cs="方正仿宋_GBK"/>
          <w:sz w:val="32"/>
          <w:szCs w:val="32"/>
          <w:u w:val="none" w:color="auto"/>
          <w:lang w:val="en-US" w:eastAsia="zh-CN"/>
        </w:rPr>
      </w:pPr>
      <w:r>
        <w:rPr>
          <w:rFonts w:hint="eastAsia" w:ascii="宋体" w:hAnsi="宋体" w:eastAsia="方正仿宋_GBK" w:cs="方正仿宋_GBK"/>
          <w:sz w:val="32"/>
          <w:szCs w:val="32"/>
          <w:u w:val="none" w:color="auto"/>
          <w:lang w:val="en-US" w:eastAsia="zh-CN"/>
        </w:rPr>
        <w:t>40.QS世界大学排名前200的高校校长（院长）副校长（副院长）。</w:t>
      </w:r>
      <w:r>
        <w:rPr>
          <w:rFonts w:hint="eastAsia" w:ascii="宋体" w:hAnsi="宋体" w:eastAsia="方正黑体_GBK" w:cs="方正黑体_GBK"/>
          <w:sz w:val="32"/>
          <w:szCs w:val="32"/>
          <w:u w:val="none" w:color="auto"/>
          <w:lang w:val="en-US" w:eastAsia="zh-CN"/>
        </w:rPr>
        <w:t>（市教育局）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宋体" w:hAnsi="宋体" w:eastAsia="方正仿宋_GBK" w:cs="方正仿宋_GBK"/>
          <w:sz w:val="32"/>
          <w:szCs w:val="32"/>
          <w:highlight w:val="none"/>
          <w:u w:val="none" w:color="auto"/>
          <w:lang w:val="en-US" w:eastAsia="zh-CN"/>
        </w:rPr>
      </w:pPr>
      <w:r>
        <w:rPr>
          <w:rFonts w:hint="eastAsia" w:ascii="宋体" w:hAnsi="宋体" w:eastAsia="方正仿宋_GBK" w:cs="方正仿宋_GBK"/>
          <w:sz w:val="32"/>
          <w:szCs w:val="32"/>
          <w:highlight w:val="none"/>
          <w:u w:val="none" w:color="auto"/>
          <w:lang w:val="en-US" w:eastAsia="zh-CN"/>
        </w:rPr>
        <w:t>41.“珠江学者岗位计划”入选者。</w:t>
      </w:r>
      <w:r>
        <w:rPr>
          <w:rFonts w:hint="eastAsia" w:ascii="宋体" w:hAnsi="宋体" w:eastAsia="方正黑体_GBK" w:cs="方正黑体_GBK"/>
          <w:sz w:val="32"/>
          <w:szCs w:val="32"/>
          <w:highlight w:val="none"/>
          <w:u w:val="none" w:color="auto"/>
          <w:lang w:val="en-US" w:eastAsia="zh-CN"/>
        </w:rPr>
        <w:t>（市教育局）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宋体" w:hAnsi="宋体" w:eastAsia="方正仿宋_GBK" w:cs="方正仿宋_GBK"/>
          <w:sz w:val="32"/>
          <w:szCs w:val="32"/>
          <w:u w:val="none" w:color="auto"/>
          <w:lang w:val="en-US" w:eastAsia="zh-CN"/>
        </w:rPr>
      </w:pPr>
      <w:r>
        <w:rPr>
          <w:rFonts w:hint="eastAsia" w:ascii="宋体" w:hAnsi="宋体" w:eastAsia="方正仿宋_GBK" w:cs="方正仿宋_GBK"/>
          <w:sz w:val="32"/>
          <w:szCs w:val="32"/>
          <w:u w:val="none" w:color="auto"/>
          <w:lang w:val="en-US" w:eastAsia="zh-CN"/>
        </w:rPr>
        <w:t>42.教育部名校长（名师）工作室主持人、国家级教学名师。</w:t>
      </w:r>
      <w:r>
        <w:rPr>
          <w:rFonts w:hint="eastAsia" w:ascii="宋体" w:hAnsi="宋体" w:eastAsia="方正黑体_GBK" w:cs="方正黑体_GBK"/>
          <w:sz w:val="32"/>
          <w:szCs w:val="32"/>
          <w:u w:val="none" w:color="auto"/>
          <w:lang w:val="en-US" w:eastAsia="zh-CN"/>
        </w:rPr>
        <w:t>（市教育局）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宋体" w:hAnsi="宋体" w:eastAsia="方正仿宋_GBK" w:cs="方正仿宋_GBK"/>
          <w:sz w:val="32"/>
          <w:szCs w:val="32"/>
          <w:u w:val="none" w:color="auto"/>
          <w:lang w:val="en-US" w:eastAsia="zh-CN"/>
        </w:rPr>
      </w:pPr>
      <w:r>
        <w:rPr>
          <w:rFonts w:hint="eastAsia" w:ascii="宋体" w:hAnsi="宋体" w:eastAsia="方正仿宋_GBK" w:cs="方正仿宋_GBK"/>
          <w:sz w:val="32"/>
          <w:szCs w:val="32"/>
          <w:u w:val="none" w:color="auto"/>
          <w:lang w:val="en-US" w:eastAsia="zh-CN"/>
        </w:rPr>
        <w:t>43.国家级医学会专业委员会或国家级学术委员会医学类专业委员会委员、国家临床重点专科（学科）带头人、国家中医药管理局重点专科（学科）带头人。</w:t>
      </w:r>
      <w:r>
        <w:rPr>
          <w:rFonts w:hint="eastAsia" w:ascii="宋体" w:hAnsi="宋体" w:eastAsia="方正黑体_GBK" w:cs="方正黑体_GBK"/>
          <w:sz w:val="32"/>
          <w:szCs w:val="32"/>
          <w:u w:val="none" w:color="auto"/>
          <w:lang w:val="en-US" w:eastAsia="zh-CN"/>
        </w:rPr>
        <w:t>（市卫生健康局）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宋体" w:hAnsi="宋体" w:eastAsia="方正仿宋_GBK" w:cs="方正仿宋_GBK"/>
          <w:sz w:val="32"/>
          <w:szCs w:val="32"/>
          <w:u w:val="none" w:color="auto"/>
          <w:lang w:val="en-US" w:eastAsia="zh-CN"/>
        </w:rPr>
      </w:pPr>
      <w:r>
        <w:rPr>
          <w:rFonts w:hint="eastAsia" w:ascii="宋体" w:hAnsi="宋体" w:eastAsia="方正仿宋_GBK" w:cs="方正仿宋_GBK"/>
          <w:sz w:val="32"/>
          <w:szCs w:val="32"/>
          <w:u w:val="none" w:color="auto"/>
          <w:lang w:val="en-US" w:eastAsia="zh-CN"/>
        </w:rPr>
        <w:t>44.“白求恩奖章”“国医大师”“全国名中医”荣誉称号获得者。</w:t>
      </w:r>
      <w:r>
        <w:rPr>
          <w:rFonts w:hint="eastAsia" w:ascii="宋体" w:hAnsi="宋体" w:eastAsia="方正黑体_GBK" w:cs="方正黑体_GBK"/>
          <w:sz w:val="32"/>
          <w:szCs w:val="32"/>
          <w:u w:val="none" w:color="auto"/>
          <w:lang w:val="en-US" w:eastAsia="zh-CN"/>
        </w:rPr>
        <w:t>（市卫生健康局）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宋体" w:hAnsi="宋体" w:eastAsia="方正仿宋_GBK" w:cs="方正仿宋_GBK"/>
          <w:sz w:val="32"/>
          <w:szCs w:val="32"/>
          <w:u w:val="none" w:color="auto"/>
          <w:lang w:val="en-US" w:eastAsia="zh-CN"/>
        </w:rPr>
      </w:pPr>
      <w:r>
        <w:rPr>
          <w:rFonts w:hint="eastAsia" w:ascii="宋体" w:hAnsi="宋体" w:eastAsia="方正仿宋_GBK" w:cs="方正仿宋_GBK"/>
          <w:sz w:val="32"/>
          <w:szCs w:val="32"/>
          <w:u w:val="none" w:color="auto"/>
          <w:lang w:val="en-US" w:eastAsia="zh-CN"/>
        </w:rPr>
        <w:t>45.“吴阶平医学奖”、岐黄学者获得者。</w:t>
      </w:r>
      <w:r>
        <w:rPr>
          <w:rFonts w:hint="eastAsia" w:ascii="宋体" w:hAnsi="宋体" w:eastAsia="方正黑体_GBK" w:cs="方正黑体_GBK"/>
          <w:sz w:val="32"/>
          <w:szCs w:val="32"/>
          <w:u w:val="none" w:color="auto"/>
          <w:lang w:val="en-US" w:eastAsia="zh-CN"/>
        </w:rPr>
        <w:t>（市卫生健康局）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宋体" w:hAnsi="宋体" w:eastAsia="方正仿宋_GBK" w:cs="方正仿宋_GBK"/>
          <w:sz w:val="32"/>
          <w:szCs w:val="32"/>
          <w:u w:val="none" w:color="auto"/>
          <w:lang w:val="en-US" w:eastAsia="zh-CN"/>
        </w:rPr>
      </w:pPr>
      <w:r>
        <w:rPr>
          <w:rFonts w:hint="eastAsia" w:ascii="宋体" w:hAnsi="宋体" w:eastAsia="方正仿宋_GBK" w:cs="方正仿宋_GBK"/>
          <w:sz w:val="32"/>
          <w:szCs w:val="32"/>
          <w:u w:val="none" w:color="auto"/>
          <w:lang w:val="en-US" w:eastAsia="zh-CN"/>
        </w:rPr>
        <w:t>46.国家级专业标准化技术委员会、分技术委员会或标准化工作组主任委员、副主任委员；国际标准化组织技术委员会、分技术委员会担任委员或国际标准工作组召集人；国际标准项目负责人；中国标准创新奖一等奖第一完成人或个人奖。</w:t>
      </w:r>
      <w:r>
        <w:rPr>
          <w:rFonts w:hint="eastAsia" w:ascii="宋体" w:hAnsi="宋体" w:eastAsia="方正黑体_GBK" w:cs="方正黑体_GBK"/>
          <w:sz w:val="32"/>
          <w:szCs w:val="32"/>
          <w:u w:val="none" w:color="auto"/>
          <w:lang w:val="en-US" w:eastAsia="zh-CN"/>
        </w:rPr>
        <w:t>（</w:t>
      </w:r>
      <w:r>
        <w:rPr>
          <w:rFonts w:hint="default" w:ascii="宋体" w:hAnsi="宋体" w:eastAsia="方正黑体_GBK" w:cs="方正黑体_GBK"/>
          <w:sz w:val="32"/>
          <w:szCs w:val="32"/>
          <w:u w:val="none" w:color="auto"/>
          <w:lang w:val="en" w:eastAsia="zh-CN"/>
        </w:rPr>
        <w:t>市市场监督管理局</w:t>
      </w:r>
      <w:r>
        <w:rPr>
          <w:rFonts w:hint="eastAsia" w:ascii="宋体" w:hAnsi="宋体" w:eastAsia="方正黑体_GBK" w:cs="方正黑体_GBK"/>
          <w:sz w:val="32"/>
          <w:szCs w:val="32"/>
          <w:u w:val="none" w:color="auto"/>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宋体" w:hAnsi="宋体" w:eastAsia="方正仿宋_GBK" w:cs="方正仿宋_GBK"/>
          <w:sz w:val="32"/>
          <w:szCs w:val="32"/>
          <w:u w:val="none" w:color="auto"/>
          <w:lang w:val="en-US" w:eastAsia="zh-CN"/>
        </w:rPr>
      </w:pPr>
      <w:r>
        <w:rPr>
          <w:rFonts w:hint="eastAsia" w:ascii="宋体" w:hAnsi="宋体" w:eastAsia="方正仿宋_GBK" w:cs="方正仿宋_GBK"/>
          <w:sz w:val="32"/>
          <w:szCs w:val="32"/>
          <w:u w:val="none" w:color="auto"/>
          <w:lang w:val="en-US" w:eastAsia="zh-CN"/>
        </w:rPr>
        <w:t>47.中宣部文化名家暨“四个一批”人才入选者。</w:t>
      </w:r>
      <w:r>
        <w:rPr>
          <w:rFonts w:hint="eastAsia" w:ascii="宋体" w:hAnsi="宋体" w:eastAsia="方正黑体_GBK" w:cs="方正黑体_GBK"/>
          <w:sz w:val="32"/>
          <w:szCs w:val="32"/>
          <w:u w:val="none" w:color="auto"/>
          <w:lang w:val="en-US" w:eastAsia="zh-CN"/>
        </w:rPr>
        <w:t>（市委宣传部、市文化广电旅游体育局、</w:t>
      </w:r>
      <w:r>
        <w:rPr>
          <w:rFonts w:hint="eastAsia" w:ascii="宋体" w:hAnsi="宋体" w:eastAsia="方正黑体_GBK" w:cs="方正黑体_GBK"/>
          <w:color w:val="000000" w:themeColor="text1"/>
          <w:sz w:val="32"/>
          <w:szCs w:val="32"/>
          <w:u w:val="none" w:color="auto"/>
          <w:lang w:val="en-US" w:eastAsia="zh-CN"/>
          <w14:textFill>
            <w14:solidFill>
              <w14:schemeClr w14:val="tx1"/>
            </w14:solidFill>
          </w14:textFill>
        </w:rPr>
        <w:t>市文联</w:t>
      </w:r>
      <w:r>
        <w:rPr>
          <w:rFonts w:hint="eastAsia" w:ascii="宋体" w:hAnsi="宋体" w:eastAsia="方正黑体_GBK" w:cs="方正黑体_GBK"/>
          <w:sz w:val="32"/>
          <w:szCs w:val="32"/>
          <w:u w:val="none" w:color="auto"/>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宋体" w:hAnsi="宋体" w:eastAsia="方正仿宋_GBK" w:cs="方正仿宋_GBK"/>
          <w:sz w:val="32"/>
          <w:szCs w:val="32"/>
          <w:u w:val="none" w:color="auto"/>
          <w:lang w:val="en-US" w:eastAsia="zh-CN"/>
        </w:rPr>
      </w:pPr>
      <w:r>
        <w:rPr>
          <w:rFonts w:hint="eastAsia" w:ascii="宋体" w:hAnsi="宋体" w:eastAsia="方正仿宋_GBK" w:cs="方正仿宋_GBK"/>
          <w:sz w:val="32"/>
          <w:szCs w:val="32"/>
          <w:u w:val="none" w:color="auto"/>
          <w:lang w:val="en-US" w:eastAsia="zh-CN"/>
        </w:rPr>
        <w:t>48.中国新闻奖、王选新闻科学技术奖、广东省新闻终身成就奖获得者。</w:t>
      </w:r>
      <w:r>
        <w:rPr>
          <w:rFonts w:hint="eastAsia" w:ascii="宋体" w:hAnsi="宋体" w:eastAsia="方正黑体_GBK" w:cs="方正黑体_GBK"/>
          <w:sz w:val="32"/>
          <w:szCs w:val="32"/>
          <w:u w:val="none" w:color="auto"/>
          <w:lang w:val="en-US" w:eastAsia="zh-CN"/>
        </w:rPr>
        <w:t>（市委宣传部</w:t>
      </w:r>
      <w:r>
        <w:rPr>
          <w:rFonts w:hint="eastAsia" w:ascii="宋体" w:hAnsi="宋体" w:eastAsia="方正黑体_GBK" w:cs="方正黑体_GBK"/>
          <w:color w:val="000000" w:themeColor="text1"/>
          <w:sz w:val="32"/>
          <w:szCs w:val="32"/>
          <w:u w:val="none" w:color="auto"/>
          <w:lang w:val="en-US" w:eastAsia="zh-CN"/>
          <w14:textFill>
            <w14:solidFill>
              <w14:schemeClr w14:val="tx1"/>
            </w14:solidFill>
          </w14:textFill>
        </w:rPr>
        <w:t>、市文化广电旅游体育局、市文联</w:t>
      </w:r>
      <w:r>
        <w:rPr>
          <w:rFonts w:hint="eastAsia" w:ascii="宋体" w:hAnsi="宋体" w:eastAsia="方正黑体_GBK" w:cs="方正黑体_GBK"/>
          <w:sz w:val="32"/>
          <w:szCs w:val="32"/>
          <w:u w:val="none" w:color="auto"/>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宋体" w:hAnsi="宋体" w:eastAsia="方正仿宋_GBK" w:cs="方正仿宋_GBK"/>
          <w:sz w:val="32"/>
          <w:szCs w:val="32"/>
          <w:u w:val="none" w:color="auto"/>
          <w:lang w:val="en-US" w:eastAsia="zh-CN"/>
        </w:rPr>
      </w:pPr>
      <w:r>
        <w:rPr>
          <w:rFonts w:hint="eastAsia" w:ascii="宋体" w:hAnsi="宋体" w:eastAsia="方正仿宋_GBK" w:cs="方正仿宋_GBK"/>
          <w:sz w:val="32"/>
          <w:szCs w:val="32"/>
          <w:u w:val="none" w:color="auto"/>
          <w:lang w:val="en-US" w:eastAsia="zh-CN"/>
        </w:rPr>
        <w:t>49.奥运会、世界锦标赛、世界杯奖牌获得者，全运会（竞技体育组）金牌获得者。</w:t>
      </w:r>
      <w:r>
        <w:rPr>
          <w:rFonts w:hint="eastAsia" w:ascii="宋体" w:hAnsi="宋体" w:eastAsia="方正黑体_GBK" w:cs="方正黑体_GBK"/>
          <w:sz w:val="32"/>
          <w:szCs w:val="32"/>
          <w:u w:val="none" w:color="auto"/>
          <w:lang w:val="en-US" w:eastAsia="zh-CN"/>
        </w:rPr>
        <w:t>（市文化广电旅游体育局）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宋体" w:hAnsi="宋体" w:eastAsia="方正仿宋_GBK" w:cs="方正仿宋_GBK"/>
          <w:sz w:val="32"/>
          <w:szCs w:val="32"/>
          <w:u w:val="none" w:color="auto"/>
          <w:lang w:val="en-US" w:eastAsia="zh-CN"/>
        </w:rPr>
      </w:pPr>
      <w:r>
        <w:rPr>
          <w:rFonts w:hint="eastAsia" w:ascii="宋体" w:hAnsi="宋体" w:eastAsia="方正仿宋_GBK" w:cs="方正仿宋_GBK"/>
          <w:sz w:val="32"/>
          <w:szCs w:val="32"/>
          <w:u w:val="none" w:color="auto"/>
          <w:lang w:val="en-US" w:eastAsia="zh-CN"/>
        </w:rPr>
        <w:t>50.国家级非物质文化遗产</w:t>
      </w:r>
      <w:r>
        <w:rPr>
          <w:rFonts w:hint="eastAsia" w:ascii="宋体" w:hAnsi="宋体" w:eastAsia="方正仿宋_GBK" w:cs="方正仿宋_GBK"/>
          <w:color w:val="000000" w:themeColor="text1"/>
          <w:sz w:val="32"/>
          <w:szCs w:val="32"/>
          <w:u w:val="none" w:color="auto"/>
          <w:lang w:val="en-US" w:eastAsia="zh-CN"/>
          <w14:textFill>
            <w14:solidFill>
              <w14:schemeClr w14:val="tx1"/>
            </w14:solidFill>
          </w14:textFill>
        </w:rPr>
        <w:t>代表性</w:t>
      </w:r>
      <w:r>
        <w:rPr>
          <w:rFonts w:hint="eastAsia" w:ascii="宋体" w:hAnsi="宋体" w:eastAsia="方正仿宋_GBK" w:cs="方正仿宋_GBK"/>
          <w:sz w:val="32"/>
          <w:szCs w:val="32"/>
          <w:u w:val="none" w:color="auto"/>
          <w:lang w:val="en-US" w:eastAsia="zh-CN"/>
        </w:rPr>
        <w:t>传承人。</w:t>
      </w:r>
      <w:r>
        <w:rPr>
          <w:rFonts w:hint="eastAsia" w:ascii="宋体" w:hAnsi="宋体" w:eastAsia="方正黑体_GBK" w:cs="方正黑体_GBK"/>
          <w:sz w:val="32"/>
          <w:szCs w:val="32"/>
          <w:u w:val="none" w:color="auto"/>
          <w:lang w:val="en-US" w:eastAsia="zh-CN"/>
        </w:rPr>
        <w:t>（市文化广电旅游体育局）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宋体" w:hAnsi="宋体" w:eastAsia="方正仿宋_GBK" w:cs="方正仿宋_GBK"/>
          <w:color w:val="000000" w:themeColor="text1"/>
          <w:sz w:val="32"/>
          <w:szCs w:val="32"/>
          <w:u w:val="none" w:color="auto"/>
          <w:lang w:val="en-US" w:eastAsia="zh-CN"/>
          <w14:textFill>
            <w14:solidFill>
              <w14:schemeClr w14:val="tx1"/>
            </w14:solidFill>
          </w14:textFill>
        </w:rPr>
      </w:pPr>
      <w:r>
        <w:rPr>
          <w:rFonts w:hint="eastAsia" w:ascii="宋体" w:hAnsi="宋体" w:eastAsia="方正仿宋_GBK" w:cs="方正仿宋_GBK"/>
          <w:sz w:val="32"/>
          <w:szCs w:val="32"/>
          <w:u w:val="none" w:color="auto"/>
          <w:lang w:val="en-US" w:eastAsia="zh-CN"/>
        </w:rPr>
        <w:t>51.中国戏剧奖、大众电影百花奖、中国电影金鸡奖、中国音乐金钟奖、中国美术奖、中国曲艺牡丹奖、中国舞蹈荷花奖、中国民间文艺山花奖金奖、中国摄影金像奖、中国书法兰亭奖、中国杂技金菊奖、中国电视金鹰奖、全国优秀儿童文学奖</w:t>
      </w:r>
      <w:r>
        <w:rPr>
          <w:rFonts w:hint="eastAsia" w:ascii="宋体" w:hAnsi="宋体" w:eastAsia="方正仿宋_GBK" w:cs="方正仿宋_GBK"/>
          <w:color w:val="000000" w:themeColor="text1"/>
          <w:sz w:val="32"/>
          <w:szCs w:val="32"/>
          <w:u w:val="none" w:color="auto"/>
          <w:lang w:val="en-US" w:eastAsia="zh-CN"/>
          <w14:textFill>
            <w14:solidFill>
              <w14:schemeClr w14:val="tx1"/>
            </w14:solidFill>
          </w14:textFill>
        </w:rPr>
        <w:t>获得者</w:t>
      </w:r>
      <w:r>
        <w:rPr>
          <w:rFonts w:hint="eastAsia" w:ascii="宋体" w:hAnsi="宋体" w:eastAsia="方正仿宋_GBK" w:cs="方正仿宋_GBK"/>
          <w:sz w:val="32"/>
          <w:szCs w:val="32"/>
          <w:u w:val="none" w:color="auto"/>
          <w:lang w:val="en-US" w:eastAsia="zh-CN"/>
        </w:rPr>
        <w:t>。</w:t>
      </w:r>
      <w:r>
        <w:rPr>
          <w:rFonts w:hint="eastAsia" w:ascii="宋体" w:hAnsi="宋体" w:eastAsia="方正黑体_GBK" w:cs="方正黑体_GBK"/>
          <w:sz w:val="32"/>
          <w:szCs w:val="32"/>
          <w:u w:val="none" w:color="auto"/>
          <w:lang w:val="en-US" w:eastAsia="zh-CN"/>
        </w:rPr>
        <w:t>（</w:t>
      </w:r>
      <w:r>
        <w:rPr>
          <w:rFonts w:hint="eastAsia" w:ascii="宋体" w:hAnsi="宋体" w:eastAsia="方正黑体_GBK" w:cs="方正黑体_GBK"/>
          <w:color w:val="000000" w:themeColor="text1"/>
          <w:sz w:val="32"/>
          <w:szCs w:val="32"/>
          <w:u w:val="none" w:color="auto"/>
          <w:lang w:val="en-US" w:eastAsia="zh-CN"/>
          <w14:textFill>
            <w14:solidFill>
              <w14:schemeClr w14:val="tx1"/>
            </w14:solidFill>
          </w14:textFill>
        </w:rPr>
        <w:t>市委宣传部、市文化广电旅游体育局、市文联）</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宋体" w:hAnsi="宋体" w:eastAsia="方正仿宋_GBK" w:cs="方正仿宋_GBK"/>
          <w:sz w:val="32"/>
          <w:szCs w:val="32"/>
          <w:u w:val="none" w:color="auto"/>
          <w:lang w:val="en-US" w:eastAsia="zh-CN"/>
        </w:rPr>
      </w:pPr>
      <w:r>
        <w:rPr>
          <w:rFonts w:hint="eastAsia" w:ascii="宋体" w:hAnsi="宋体" w:eastAsia="方正仿宋_GBK" w:cs="方正仿宋_GBK"/>
          <w:sz w:val="32"/>
          <w:szCs w:val="32"/>
          <w:u w:val="none" w:color="auto"/>
          <w:lang w:val="en-US" w:eastAsia="zh-CN"/>
        </w:rPr>
        <w:t>52.神农中华农业科技奖一等奖第一完成人；农业农村部现代农业产业技术体系首席科学家；部级检验测试中心的首席科学家；农业农村部现代农业产业技术体系岗位科学家。</w:t>
      </w:r>
      <w:r>
        <w:rPr>
          <w:rFonts w:hint="eastAsia" w:ascii="宋体" w:hAnsi="宋体" w:eastAsia="方正黑体_GBK" w:cs="方正黑体_GBK"/>
          <w:sz w:val="32"/>
          <w:szCs w:val="32"/>
          <w:u w:val="none" w:color="auto"/>
          <w:lang w:val="en-US" w:eastAsia="zh-CN"/>
        </w:rPr>
        <w:t>（市农业农村局）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宋体" w:hAnsi="宋体" w:eastAsia="方正仿宋_GBK" w:cs="方正仿宋_GBK"/>
          <w:sz w:val="32"/>
          <w:szCs w:val="32"/>
          <w:u w:val="none" w:color="auto"/>
          <w:lang w:val="en-US" w:eastAsia="zh-CN"/>
        </w:rPr>
      </w:pPr>
      <w:r>
        <w:rPr>
          <w:rFonts w:hint="eastAsia" w:ascii="宋体" w:hAnsi="宋体" w:eastAsia="方正仿宋_GBK" w:cs="方正仿宋_GBK"/>
          <w:sz w:val="32"/>
          <w:szCs w:val="32"/>
          <w:u w:val="none" w:color="auto"/>
          <w:lang w:val="en-US" w:eastAsia="zh-CN"/>
        </w:rPr>
        <w:t>53.梁思成建筑奖。</w:t>
      </w:r>
      <w:r>
        <w:rPr>
          <w:rFonts w:hint="eastAsia" w:ascii="宋体" w:hAnsi="宋体" w:eastAsia="方正黑体_GBK" w:cs="方正黑体_GBK"/>
          <w:sz w:val="32"/>
          <w:szCs w:val="32"/>
          <w:u w:val="none" w:color="auto"/>
          <w:lang w:val="en-US" w:eastAsia="zh-CN"/>
        </w:rPr>
        <w:t>（市住房城乡建设局）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宋体" w:hAnsi="宋体" w:eastAsia="方正仿宋_GBK" w:cs="方正仿宋_GBK"/>
          <w:sz w:val="32"/>
          <w:szCs w:val="32"/>
          <w:u w:val="none" w:color="auto"/>
          <w:lang w:val="en-US" w:eastAsia="zh-CN"/>
        </w:rPr>
      </w:pPr>
      <w:r>
        <w:rPr>
          <w:rFonts w:hint="eastAsia" w:ascii="宋体" w:hAnsi="宋体" w:eastAsia="方正仿宋_GBK" w:cs="方正仿宋_GBK"/>
          <w:sz w:val="32"/>
          <w:szCs w:val="32"/>
          <w:u w:val="none" w:color="auto"/>
          <w:lang w:val="en-US" w:eastAsia="zh-CN"/>
        </w:rPr>
        <w:t>54.英国皇家金质奖章获得者。</w:t>
      </w:r>
      <w:r>
        <w:rPr>
          <w:rFonts w:hint="eastAsia" w:ascii="宋体" w:hAnsi="宋体" w:eastAsia="方正黑体_GBK" w:cs="方正黑体_GBK"/>
          <w:sz w:val="32"/>
          <w:szCs w:val="32"/>
          <w:u w:val="none" w:color="auto"/>
          <w:lang w:val="en-US" w:eastAsia="zh-CN"/>
        </w:rPr>
        <w:t>（市住房城乡建设局）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宋体" w:hAnsi="宋体" w:eastAsia="方正仿宋_GBK" w:cs="方正仿宋_GBK"/>
          <w:sz w:val="32"/>
          <w:szCs w:val="32"/>
          <w:u w:val="none" w:color="auto"/>
          <w:lang w:val="en-US" w:eastAsia="zh-CN"/>
        </w:rPr>
      </w:pPr>
      <w:r>
        <w:rPr>
          <w:rFonts w:hint="eastAsia" w:ascii="宋体" w:hAnsi="宋体" w:eastAsia="方正仿宋_GBK" w:cs="方正仿宋_GBK"/>
          <w:sz w:val="32"/>
          <w:szCs w:val="32"/>
          <w:u w:val="none" w:color="auto"/>
          <w:lang w:val="en-US" w:eastAsia="zh-CN"/>
        </w:rPr>
        <w:t>55.中国社会科学院学部委员、荣誉学部委员。</w:t>
      </w:r>
      <w:r>
        <w:rPr>
          <w:rFonts w:hint="eastAsia" w:ascii="宋体" w:hAnsi="宋体" w:eastAsia="方正黑体_GBK" w:cs="方正黑体_GBK"/>
          <w:sz w:val="32"/>
          <w:szCs w:val="32"/>
          <w:u w:val="none" w:color="auto"/>
          <w:lang w:val="en-US" w:eastAsia="zh-CN"/>
        </w:rPr>
        <w:t>（市社科联）</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宋体" w:hAnsi="宋体" w:eastAsia="方正仿宋_GBK" w:cs="方正仿宋_GBK"/>
          <w:sz w:val="32"/>
          <w:szCs w:val="32"/>
          <w:u w:val="none" w:color="auto"/>
          <w:lang w:val="en-US" w:eastAsia="zh-CN"/>
        </w:rPr>
      </w:pPr>
      <w:r>
        <w:rPr>
          <w:rFonts w:hint="eastAsia" w:ascii="宋体" w:hAnsi="宋体" w:eastAsia="方正仿宋_GBK" w:cs="方正仿宋_GBK"/>
          <w:sz w:val="32"/>
          <w:szCs w:val="32"/>
          <w:u w:val="none" w:color="auto"/>
          <w:lang w:val="en-US" w:eastAsia="zh-CN"/>
        </w:rPr>
        <w:t>56.持A类《外国人工作许可证》（以平均工资收入不低于本地区上年度社会平均工资收入6倍为由申办的除外）的外籍人才。</w:t>
      </w:r>
      <w:r>
        <w:rPr>
          <w:rFonts w:hint="eastAsia" w:ascii="宋体" w:hAnsi="宋体" w:eastAsia="方正黑体_GBK" w:cs="方正黑体_GBK"/>
          <w:sz w:val="32"/>
          <w:szCs w:val="32"/>
          <w:highlight w:val="none"/>
          <w:u w:val="none" w:color="auto"/>
          <w:lang w:val="en-US" w:eastAsia="zh-CN"/>
        </w:rPr>
        <w:t>（市科技局）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宋体" w:hAnsi="宋体" w:eastAsia="方正仿宋_GBK" w:cs="方正仿宋_GBK"/>
          <w:strike w:val="0"/>
          <w:sz w:val="32"/>
          <w:szCs w:val="32"/>
          <w:u w:val="none" w:color="auto"/>
          <w:lang w:val="en-US" w:eastAsia="zh-CN"/>
        </w:rPr>
      </w:pPr>
      <w:r>
        <w:rPr>
          <w:rFonts w:hint="eastAsia" w:ascii="宋体" w:hAnsi="宋体" w:eastAsia="方正仿宋_GBK" w:cs="方正仿宋_GBK"/>
          <w:strike w:val="0"/>
          <w:sz w:val="32"/>
          <w:szCs w:val="32"/>
          <w:u w:val="none" w:color="auto"/>
          <w:lang w:val="en-US" w:eastAsia="zh-CN"/>
        </w:rPr>
        <w:t>57.其他相当于上述层次的A类人才。</w:t>
      </w:r>
    </w:p>
    <w:p>
      <w:pPr>
        <w:pStyle w:val="2"/>
        <w:keepNext w:val="0"/>
        <w:keepLines w:val="0"/>
        <w:pageBreakBefore w:val="0"/>
        <w:widowControl w:val="0"/>
        <w:kinsoku/>
        <w:wordWrap/>
        <w:topLinePunct w:val="0"/>
        <w:bidi w:val="0"/>
        <w:snapToGrid/>
        <w:spacing w:line="600" w:lineRule="exact"/>
        <w:textAlignment w:val="auto"/>
        <w:rPr>
          <w:rFonts w:hint="eastAsia" w:ascii="宋体" w:hAnsi="宋体"/>
          <w:u w:val="none" w:color="auto"/>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方正黑体_GBK" w:cs="方正黑体_GBK"/>
          <w:sz w:val="32"/>
          <w:szCs w:val="32"/>
          <w:u w:val="none" w:color="auto"/>
          <w:lang w:val="en-US" w:eastAsia="zh-CN"/>
        </w:rPr>
      </w:pPr>
      <w:r>
        <w:rPr>
          <w:rFonts w:hint="eastAsia" w:ascii="宋体" w:hAnsi="宋体" w:eastAsia="方正黑体_GBK" w:cs="方正黑体_GBK"/>
          <w:sz w:val="32"/>
          <w:szCs w:val="32"/>
          <w:u w:val="none" w:color="auto"/>
          <w:lang w:val="en-US" w:eastAsia="zh-CN"/>
        </w:rPr>
        <w:t>B类人才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宋体" w:hAnsi="宋体" w:eastAsia="方正黑体_GBK" w:cs="方正黑体_GBK"/>
          <w:sz w:val="32"/>
          <w:szCs w:val="32"/>
          <w:u w:val="none" w:color="auto"/>
          <w:lang w:val="en-US" w:eastAsia="zh-CN"/>
        </w:rPr>
      </w:pPr>
      <w:r>
        <w:rPr>
          <w:rFonts w:hint="eastAsia" w:ascii="宋体" w:hAnsi="宋体" w:eastAsia="方正仿宋_GBK" w:cs="方正仿宋_GBK"/>
          <w:sz w:val="32"/>
          <w:szCs w:val="32"/>
          <w:u w:val="none" w:color="auto"/>
          <w:lang w:val="en-US" w:eastAsia="zh-CN"/>
        </w:rPr>
        <w:t>1.河源市</w:t>
      </w:r>
      <w:r>
        <w:rPr>
          <w:rFonts w:hint="eastAsia" w:ascii="宋体" w:hAnsi="宋体" w:eastAsia="方正仿宋_GBK" w:cs="方正仿宋_GBK"/>
          <w:b/>
          <w:bCs/>
          <w:sz w:val="32"/>
          <w:szCs w:val="32"/>
          <w:u w:val="none" w:color="auto"/>
          <w:lang w:val="en-US" w:eastAsia="zh-CN"/>
        </w:rPr>
        <w:t>六大战略性支柱产业</w:t>
      </w:r>
      <w:r>
        <w:rPr>
          <w:rFonts w:hint="eastAsia" w:ascii="宋体" w:hAnsi="宋体" w:eastAsia="方正仿宋_GBK" w:cs="方正仿宋_GBK"/>
          <w:sz w:val="32"/>
          <w:szCs w:val="32"/>
          <w:u w:val="none" w:color="auto"/>
          <w:lang w:val="en-US" w:eastAsia="zh-CN"/>
        </w:rPr>
        <w:t>（电子信息、先进材料、现代农业与食品、现代轻工纺织、汽车制造、生物医药与健康）、</w:t>
      </w:r>
      <w:r>
        <w:rPr>
          <w:rFonts w:hint="eastAsia" w:ascii="宋体" w:hAnsi="宋体" w:eastAsia="方正仿宋_GBK" w:cs="方正仿宋_GBK"/>
          <w:b/>
          <w:bCs/>
          <w:sz w:val="32"/>
          <w:szCs w:val="32"/>
          <w:u w:val="none" w:color="auto"/>
          <w:lang w:val="en-US" w:eastAsia="zh-CN"/>
        </w:rPr>
        <w:t>五大战略性新兴产业</w:t>
      </w:r>
      <w:r>
        <w:rPr>
          <w:rFonts w:hint="eastAsia" w:ascii="宋体" w:hAnsi="宋体" w:eastAsia="方正仿宋_GBK" w:cs="方正仿宋_GBK"/>
          <w:sz w:val="32"/>
          <w:szCs w:val="32"/>
          <w:u w:val="none" w:color="auto"/>
          <w:lang w:val="en-US" w:eastAsia="zh-CN"/>
        </w:rPr>
        <w:t>（前沿新材料、半导体与集成电路、激光与增材制造、精密仪器设备、安全应急与环保）、</w:t>
      </w:r>
      <w:r>
        <w:rPr>
          <w:rFonts w:hint="eastAsia" w:ascii="宋体" w:hAnsi="宋体" w:eastAsia="方正仿宋_GBK" w:cs="方正仿宋_GBK"/>
          <w:b/>
          <w:bCs/>
          <w:sz w:val="32"/>
          <w:szCs w:val="32"/>
          <w:u w:val="none" w:color="auto"/>
          <w:lang w:val="en-US" w:eastAsia="zh-CN"/>
        </w:rPr>
        <w:t>三大生态旅游产业</w:t>
      </w:r>
      <w:r>
        <w:rPr>
          <w:rFonts w:hint="eastAsia" w:ascii="宋体" w:hAnsi="宋体" w:eastAsia="方正仿宋_GBK" w:cs="方正仿宋_GBK"/>
          <w:sz w:val="32"/>
          <w:szCs w:val="32"/>
          <w:u w:val="none" w:color="auto"/>
          <w:lang w:val="en-US" w:eastAsia="zh-CN"/>
        </w:rPr>
        <w:t>（文化旅游、休闲农业、康养旅游）、</w:t>
      </w:r>
      <w:r>
        <w:rPr>
          <w:rFonts w:hint="eastAsia" w:ascii="宋体" w:hAnsi="宋体" w:eastAsia="方正仿宋_GBK" w:cs="方正仿宋_GBK"/>
          <w:b/>
          <w:bCs/>
          <w:sz w:val="32"/>
          <w:szCs w:val="32"/>
          <w:u w:val="none" w:color="auto"/>
          <w:lang w:val="en-US" w:eastAsia="zh-CN"/>
        </w:rPr>
        <w:t>四大配套服务业</w:t>
      </w:r>
      <w:r>
        <w:rPr>
          <w:rFonts w:hint="eastAsia" w:ascii="宋体" w:hAnsi="宋体" w:eastAsia="方正仿宋_GBK" w:cs="方正仿宋_GBK"/>
          <w:sz w:val="32"/>
          <w:szCs w:val="32"/>
          <w:u w:val="none" w:color="auto"/>
          <w:lang w:val="en-US" w:eastAsia="zh-CN"/>
        </w:rPr>
        <w:t>（现代商贸、金融服务、专业服务、现代物流）申请高层次人才认定的前三个年度连续综合所得个人所得税税率达到35%及以上的技术骨干、经营管理人才。</w:t>
      </w:r>
      <w:r>
        <w:rPr>
          <w:rFonts w:hint="eastAsia" w:ascii="宋体" w:hAnsi="宋体" w:eastAsia="方正黑体_GBK" w:cs="方正黑体_GBK"/>
          <w:sz w:val="32"/>
          <w:szCs w:val="32"/>
          <w:u w:val="none" w:color="auto"/>
          <w:lang w:val="en-US" w:eastAsia="zh-CN"/>
        </w:rPr>
        <w:t>（市工业和信息化局、市文化广电旅游体育局、市商务局）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宋体" w:hAnsi="宋体" w:eastAsia="方正仿宋_GBK" w:cs="方正仿宋_GBK"/>
          <w:sz w:val="32"/>
          <w:szCs w:val="32"/>
          <w:u w:val="none" w:color="auto"/>
          <w:lang w:val="en-US" w:eastAsia="zh-CN"/>
        </w:rPr>
      </w:pPr>
      <w:r>
        <w:rPr>
          <w:rFonts w:hint="eastAsia" w:ascii="宋体" w:hAnsi="宋体" w:eastAsia="方正仿宋_GBK" w:cs="方正仿宋_GBK"/>
          <w:sz w:val="32"/>
          <w:szCs w:val="32"/>
          <w:u w:val="none" w:color="auto"/>
          <w:lang w:val="en-US" w:eastAsia="zh-CN"/>
        </w:rPr>
        <w:t>2.中国专利银奖、中国外观设计金奖前2名发明人或设计人。</w:t>
      </w:r>
      <w:r>
        <w:rPr>
          <w:rFonts w:hint="eastAsia" w:ascii="宋体" w:hAnsi="宋体" w:eastAsia="方正黑体_GBK" w:cs="方正黑体_GBK"/>
          <w:sz w:val="32"/>
          <w:szCs w:val="32"/>
          <w:u w:val="none" w:color="auto"/>
          <w:lang w:val="en-US" w:eastAsia="zh-CN"/>
        </w:rPr>
        <w:t>（</w:t>
      </w:r>
      <w:r>
        <w:rPr>
          <w:rFonts w:hint="default" w:ascii="宋体" w:hAnsi="宋体" w:eastAsia="方正黑体_GBK" w:cs="方正黑体_GBK"/>
          <w:sz w:val="32"/>
          <w:szCs w:val="32"/>
          <w:u w:val="none" w:color="auto"/>
          <w:lang w:val="en" w:eastAsia="zh-CN"/>
        </w:rPr>
        <w:t>市市场监督管理局</w:t>
      </w:r>
      <w:r>
        <w:rPr>
          <w:rFonts w:hint="eastAsia" w:ascii="宋体" w:hAnsi="宋体" w:eastAsia="方正黑体_GBK" w:cs="方正黑体_GBK"/>
          <w:sz w:val="32"/>
          <w:szCs w:val="32"/>
          <w:u w:val="none" w:color="auto"/>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宋体" w:hAnsi="宋体" w:eastAsia="方正仿宋_GBK" w:cs="方正仿宋_GBK"/>
          <w:sz w:val="32"/>
          <w:szCs w:val="32"/>
          <w:u w:val="none" w:color="auto"/>
          <w:lang w:val="en-US" w:eastAsia="zh-CN"/>
        </w:rPr>
      </w:pPr>
      <w:r>
        <w:rPr>
          <w:rFonts w:hint="eastAsia" w:ascii="宋体" w:hAnsi="宋体" w:eastAsia="方正仿宋_GBK" w:cs="方正仿宋_GBK"/>
          <w:sz w:val="32"/>
          <w:szCs w:val="32"/>
          <w:u w:val="none" w:color="auto"/>
          <w:lang w:val="en-US" w:eastAsia="zh-CN"/>
        </w:rPr>
        <w:t>3.广东省专利金奖前3名发明人或设计人。</w:t>
      </w:r>
      <w:r>
        <w:rPr>
          <w:rFonts w:hint="eastAsia" w:ascii="宋体" w:hAnsi="宋体" w:eastAsia="方正黑体_GBK" w:cs="方正黑体_GBK"/>
          <w:sz w:val="32"/>
          <w:szCs w:val="32"/>
          <w:u w:val="none" w:color="auto"/>
          <w:lang w:val="en-US" w:eastAsia="zh-CN"/>
        </w:rPr>
        <w:t>（</w:t>
      </w:r>
      <w:r>
        <w:rPr>
          <w:rFonts w:hint="default" w:ascii="宋体" w:hAnsi="宋体" w:eastAsia="方正黑体_GBK" w:cs="方正黑体_GBK"/>
          <w:sz w:val="32"/>
          <w:szCs w:val="32"/>
          <w:u w:val="none" w:color="auto"/>
          <w:lang w:val="en" w:eastAsia="zh-CN"/>
        </w:rPr>
        <w:t>市市场监督管理局</w:t>
      </w:r>
      <w:r>
        <w:rPr>
          <w:rFonts w:hint="eastAsia" w:ascii="宋体" w:hAnsi="宋体" w:eastAsia="方正黑体_GBK" w:cs="方正黑体_GBK"/>
          <w:sz w:val="32"/>
          <w:szCs w:val="32"/>
          <w:u w:val="none" w:color="auto"/>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宋体" w:hAnsi="宋体" w:eastAsia="方正仿宋_GBK" w:cs="方正仿宋_GBK"/>
          <w:sz w:val="32"/>
          <w:szCs w:val="32"/>
          <w:u w:val="none" w:color="auto"/>
          <w:lang w:val="en-US" w:eastAsia="zh-CN"/>
        </w:rPr>
      </w:pPr>
      <w:r>
        <w:rPr>
          <w:rFonts w:hint="eastAsia" w:ascii="宋体" w:hAnsi="宋体" w:eastAsia="方正仿宋_GBK" w:cs="方正仿宋_GBK"/>
          <w:sz w:val="32"/>
          <w:szCs w:val="32"/>
          <w:u w:val="none" w:color="auto"/>
          <w:lang w:val="en-US" w:eastAsia="zh-CN"/>
        </w:rPr>
        <w:t>4.广东杰出发明人奖。</w:t>
      </w:r>
      <w:r>
        <w:rPr>
          <w:rFonts w:hint="eastAsia" w:ascii="宋体" w:hAnsi="宋体" w:eastAsia="方正黑体_GBK" w:cs="方正黑体_GBK"/>
          <w:sz w:val="32"/>
          <w:szCs w:val="32"/>
          <w:u w:val="none" w:color="auto"/>
          <w:lang w:val="en-US" w:eastAsia="zh-CN"/>
        </w:rPr>
        <w:t>（</w:t>
      </w:r>
      <w:r>
        <w:rPr>
          <w:rFonts w:hint="default" w:ascii="宋体" w:hAnsi="宋体" w:eastAsia="方正黑体_GBK" w:cs="方正黑体_GBK"/>
          <w:sz w:val="32"/>
          <w:szCs w:val="32"/>
          <w:u w:val="none" w:color="auto"/>
          <w:lang w:val="en" w:eastAsia="zh-CN"/>
        </w:rPr>
        <w:t>市市场监督管理局</w:t>
      </w:r>
      <w:r>
        <w:rPr>
          <w:rFonts w:hint="eastAsia" w:ascii="宋体" w:hAnsi="宋体" w:eastAsia="方正黑体_GBK" w:cs="方正黑体_GBK"/>
          <w:sz w:val="32"/>
          <w:szCs w:val="32"/>
          <w:u w:val="none" w:color="auto"/>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宋体" w:hAnsi="宋体" w:eastAsia="方正仿宋_GBK" w:cs="方正仿宋_GBK"/>
          <w:sz w:val="32"/>
          <w:szCs w:val="32"/>
          <w:u w:val="none" w:color="auto"/>
          <w:lang w:val="en-US" w:eastAsia="zh-CN"/>
        </w:rPr>
      </w:pPr>
      <w:r>
        <w:rPr>
          <w:rFonts w:hint="eastAsia" w:ascii="宋体" w:hAnsi="宋体" w:eastAsia="方正仿宋_GBK" w:cs="方正仿宋_GBK"/>
          <w:sz w:val="32"/>
          <w:szCs w:val="32"/>
          <w:u w:val="none" w:color="auto"/>
          <w:lang w:val="en-US" w:eastAsia="zh-CN"/>
        </w:rPr>
        <w:t>5.广东省自然科学基金杰出青年基金项目获得者。</w:t>
      </w:r>
      <w:r>
        <w:rPr>
          <w:rFonts w:hint="eastAsia" w:ascii="宋体" w:hAnsi="宋体" w:eastAsia="方正黑体_GBK" w:cs="方正黑体_GBK"/>
          <w:sz w:val="32"/>
          <w:szCs w:val="32"/>
          <w:u w:val="none" w:color="auto"/>
          <w:lang w:val="en-US" w:eastAsia="zh-CN"/>
        </w:rPr>
        <w:t>（市科技局）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宋体" w:hAnsi="宋体" w:eastAsia="方正仿宋_GBK" w:cs="方正仿宋_GBK"/>
          <w:sz w:val="32"/>
          <w:szCs w:val="32"/>
          <w:u w:val="none" w:color="auto"/>
          <w:lang w:val="en-US" w:eastAsia="zh-CN"/>
        </w:rPr>
      </w:pPr>
      <w:r>
        <w:rPr>
          <w:rFonts w:hint="eastAsia" w:ascii="宋体" w:hAnsi="宋体" w:eastAsia="方正仿宋_GBK" w:cs="方正仿宋_GBK"/>
          <w:sz w:val="32"/>
          <w:szCs w:val="32"/>
          <w:u w:val="none" w:color="auto"/>
          <w:lang w:val="en-US" w:eastAsia="zh-CN"/>
        </w:rPr>
        <w:t>6.中央或省级财政扶持的重大科技专项（300万元或以上）主持人。</w:t>
      </w:r>
      <w:r>
        <w:rPr>
          <w:rFonts w:hint="eastAsia" w:ascii="宋体" w:hAnsi="宋体" w:eastAsia="方正黑体_GBK" w:cs="方正黑体_GBK"/>
          <w:sz w:val="32"/>
          <w:szCs w:val="32"/>
          <w:u w:val="none" w:color="auto"/>
          <w:lang w:val="en-US" w:eastAsia="zh-CN"/>
        </w:rPr>
        <w:t>（市科技局）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宋体" w:hAnsi="宋体" w:eastAsia="方正仿宋_GBK" w:cs="方正仿宋_GBK"/>
          <w:sz w:val="32"/>
          <w:szCs w:val="32"/>
          <w:u w:val="none" w:color="auto"/>
          <w:lang w:val="en-US" w:eastAsia="zh-CN"/>
        </w:rPr>
      </w:pPr>
      <w:r>
        <w:rPr>
          <w:rFonts w:hint="eastAsia" w:ascii="宋体" w:hAnsi="宋体" w:eastAsia="方正仿宋_GBK" w:cs="方正仿宋_GBK"/>
          <w:sz w:val="32"/>
          <w:szCs w:val="32"/>
          <w:u w:val="none" w:color="auto"/>
          <w:lang w:val="en-US" w:eastAsia="zh-CN"/>
        </w:rPr>
        <w:t>7.省级科学技术突出贡献奖获得者。</w:t>
      </w:r>
      <w:r>
        <w:rPr>
          <w:rFonts w:hint="eastAsia" w:ascii="宋体" w:hAnsi="宋体" w:eastAsia="方正黑体_GBK" w:cs="方正黑体_GBK"/>
          <w:sz w:val="32"/>
          <w:szCs w:val="32"/>
          <w:u w:val="none" w:color="auto"/>
          <w:lang w:val="en-US" w:eastAsia="zh-CN"/>
        </w:rPr>
        <w:t>（市科技局）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宋体" w:hAnsi="宋体" w:eastAsia="方正仿宋_GBK" w:cs="方正仿宋_GBK"/>
          <w:sz w:val="32"/>
          <w:szCs w:val="32"/>
          <w:u w:val="none" w:color="auto"/>
          <w:lang w:val="en-US" w:eastAsia="zh-CN"/>
        </w:rPr>
      </w:pPr>
      <w:r>
        <w:rPr>
          <w:rFonts w:hint="eastAsia" w:ascii="宋体" w:hAnsi="宋体" w:eastAsia="方正仿宋_GBK" w:cs="方正仿宋_GBK"/>
          <w:sz w:val="32"/>
          <w:szCs w:val="32"/>
          <w:u w:val="none" w:color="auto"/>
          <w:lang w:val="en-US" w:eastAsia="zh-CN"/>
        </w:rPr>
        <w:t>8.省部认定企业技术中心的主任、副主任。</w:t>
      </w:r>
      <w:r>
        <w:rPr>
          <w:rFonts w:hint="eastAsia" w:ascii="宋体" w:hAnsi="宋体" w:eastAsia="方正黑体_GBK" w:cs="方正黑体_GBK"/>
          <w:sz w:val="32"/>
          <w:szCs w:val="32"/>
          <w:u w:val="none" w:color="auto"/>
          <w:lang w:val="en-US" w:eastAsia="zh-CN"/>
        </w:rPr>
        <w:t>（</w:t>
      </w:r>
      <w:r>
        <w:rPr>
          <w:rFonts w:hint="eastAsia" w:ascii="宋体" w:hAnsi="宋体" w:eastAsia="方正黑体_GBK" w:cs="方正黑体_GBK"/>
          <w:strike w:val="0"/>
          <w:dstrike w:val="0"/>
          <w:sz w:val="32"/>
          <w:szCs w:val="32"/>
          <w:u w:val="none" w:color="auto"/>
          <w:lang w:val="en-US" w:eastAsia="zh-CN"/>
        </w:rPr>
        <w:t>市工业和信息化局</w:t>
      </w:r>
      <w:r>
        <w:rPr>
          <w:rFonts w:hint="eastAsia" w:ascii="宋体" w:hAnsi="宋体" w:eastAsia="方正黑体_GBK" w:cs="方正黑体_GBK"/>
          <w:sz w:val="32"/>
          <w:szCs w:val="32"/>
          <w:u w:val="none" w:color="auto"/>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宋体" w:hAnsi="宋体" w:eastAsia="方正仿宋_GBK" w:cs="方正仿宋_GBK"/>
          <w:sz w:val="32"/>
          <w:szCs w:val="32"/>
          <w:u w:val="none" w:color="auto"/>
          <w:lang w:val="en-US" w:eastAsia="zh-CN"/>
        </w:rPr>
      </w:pPr>
      <w:r>
        <w:rPr>
          <w:rFonts w:hint="eastAsia" w:ascii="宋体" w:hAnsi="宋体" w:eastAsia="方正仿宋_GBK" w:cs="方正仿宋_GBK"/>
          <w:sz w:val="32"/>
          <w:szCs w:val="32"/>
          <w:u w:val="none" w:color="auto"/>
          <w:lang w:val="en-US" w:eastAsia="zh-CN"/>
        </w:rPr>
        <w:t>9.省部级重点实验室、工程研究</w:t>
      </w:r>
      <w:r>
        <w:rPr>
          <w:rFonts w:hint="default" w:ascii="宋体" w:hAnsi="宋体" w:eastAsia="方正仿宋_GBK" w:cs="方正仿宋_GBK"/>
          <w:sz w:val="32"/>
          <w:szCs w:val="32"/>
          <w:u w:val="none" w:color="auto"/>
          <w:lang w:val="en" w:eastAsia="zh-CN"/>
        </w:rPr>
        <w:t>（技术）</w:t>
      </w:r>
      <w:r>
        <w:rPr>
          <w:rFonts w:hint="eastAsia" w:ascii="宋体" w:hAnsi="宋体" w:eastAsia="方正仿宋_GBK" w:cs="方正仿宋_GBK"/>
          <w:sz w:val="32"/>
          <w:szCs w:val="32"/>
          <w:u w:val="none" w:color="auto"/>
          <w:lang w:val="en-US" w:eastAsia="zh-CN"/>
        </w:rPr>
        <w:t>中心、新型研发机构的主任。</w:t>
      </w:r>
      <w:r>
        <w:rPr>
          <w:rFonts w:hint="eastAsia" w:ascii="宋体" w:hAnsi="宋体" w:eastAsia="方正黑体_GBK" w:cs="方正黑体_GBK"/>
          <w:sz w:val="32"/>
          <w:szCs w:val="32"/>
          <w:u w:val="none" w:color="auto"/>
          <w:lang w:val="en-US" w:eastAsia="zh-CN"/>
        </w:rPr>
        <w:t>（</w:t>
      </w:r>
      <w:r>
        <w:rPr>
          <w:rFonts w:hint="eastAsia" w:ascii="宋体" w:hAnsi="宋体" w:eastAsia="方正黑体_GBK" w:cs="方正黑体_GBK"/>
          <w:strike w:val="0"/>
          <w:dstrike w:val="0"/>
          <w:sz w:val="32"/>
          <w:szCs w:val="32"/>
          <w:u w:val="none" w:color="auto"/>
          <w:lang w:val="en-US" w:eastAsia="zh-CN"/>
        </w:rPr>
        <w:t>市科技局</w:t>
      </w:r>
      <w:r>
        <w:rPr>
          <w:rFonts w:hint="eastAsia" w:ascii="宋体" w:hAnsi="宋体" w:eastAsia="方正黑体_GBK" w:cs="方正黑体_GBK"/>
          <w:sz w:val="32"/>
          <w:szCs w:val="32"/>
          <w:u w:val="none" w:color="auto"/>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宋体" w:hAnsi="宋体" w:eastAsia="方正黑体_GBK" w:cs="方正黑体_GBK"/>
          <w:sz w:val="32"/>
          <w:szCs w:val="32"/>
          <w:u w:val="none" w:color="auto"/>
          <w:lang w:val="en-US" w:eastAsia="zh-CN"/>
        </w:rPr>
      </w:pPr>
      <w:r>
        <w:rPr>
          <w:rFonts w:hint="eastAsia" w:ascii="宋体" w:hAnsi="宋体" w:eastAsia="方正仿宋_GBK" w:cs="方正仿宋_GBK"/>
          <w:sz w:val="32"/>
          <w:szCs w:val="32"/>
          <w:u w:val="none" w:color="auto"/>
          <w:lang w:val="en-US" w:eastAsia="zh-CN"/>
        </w:rPr>
        <w:t>10.国家重点研发计划重点专项任务（或科学技术突出课题）负责人。</w:t>
      </w:r>
      <w:r>
        <w:rPr>
          <w:rFonts w:hint="eastAsia" w:ascii="宋体" w:hAnsi="宋体" w:eastAsia="方正黑体_GBK" w:cs="方正黑体_GBK"/>
          <w:sz w:val="32"/>
          <w:szCs w:val="32"/>
          <w:u w:val="none" w:color="auto"/>
          <w:lang w:val="en-US" w:eastAsia="zh-CN"/>
        </w:rPr>
        <w:t>（市科技局）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宋体" w:hAnsi="宋体" w:eastAsia="方正仿宋_GBK" w:cs="方正仿宋_GBK"/>
          <w:sz w:val="32"/>
          <w:szCs w:val="32"/>
          <w:u w:val="none" w:color="auto"/>
          <w:lang w:val="en-US" w:eastAsia="zh-CN"/>
        </w:rPr>
      </w:pPr>
      <w:r>
        <w:rPr>
          <w:rFonts w:hint="eastAsia" w:ascii="宋体" w:hAnsi="宋体" w:eastAsia="方正仿宋_GBK" w:cs="方正仿宋_GBK"/>
          <w:sz w:val="32"/>
          <w:szCs w:val="32"/>
          <w:u w:val="none" w:color="auto"/>
          <w:lang w:val="en-US" w:eastAsia="zh-CN"/>
        </w:rPr>
        <w:t>11.国家科技重大专项课题负责人且课题通过</w:t>
      </w:r>
      <w:r>
        <w:rPr>
          <w:rFonts w:hint="eastAsia" w:ascii="宋体" w:hAnsi="宋体" w:eastAsia="方正仿宋_GBK" w:cs="方正仿宋_GBK"/>
          <w:sz w:val="32"/>
          <w:szCs w:val="32"/>
          <w:highlight w:val="none"/>
          <w:u w:val="none" w:color="auto"/>
          <w:lang w:val="en-US" w:eastAsia="zh-CN"/>
        </w:rPr>
        <w:t>结题验收</w:t>
      </w:r>
      <w:r>
        <w:rPr>
          <w:rFonts w:hint="eastAsia" w:ascii="宋体" w:hAnsi="宋体" w:eastAsia="方正仿宋_GBK" w:cs="方正仿宋_GBK"/>
          <w:sz w:val="32"/>
          <w:szCs w:val="32"/>
          <w:u w:val="none" w:color="auto"/>
          <w:lang w:val="en-US" w:eastAsia="zh-CN"/>
        </w:rPr>
        <w:t>。</w:t>
      </w:r>
      <w:r>
        <w:rPr>
          <w:rFonts w:hint="eastAsia" w:ascii="宋体" w:hAnsi="宋体" w:eastAsia="方正黑体_GBK" w:cs="方正黑体_GBK"/>
          <w:sz w:val="32"/>
          <w:szCs w:val="32"/>
          <w:u w:val="none" w:color="auto"/>
          <w:lang w:val="en-US" w:eastAsia="zh-CN"/>
        </w:rPr>
        <w:t>（市科技局）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宋体" w:hAnsi="宋体" w:eastAsia="方正仿宋_GBK" w:cs="方正仿宋_GBK"/>
          <w:sz w:val="32"/>
          <w:szCs w:val="32"/>
          <w:u w:val="none" w:color="auto"/>
          <w:lang w:val="en-US" w:eastAsia="zh-CN"/>
        </w:rPr>
      </w:pPr>
      <w:r>
        <w:rPr>
          <w:rFonts w:hint="eastAsia" w:ascii="宋体" w:hAnsi="宋体" w:eastAsia="方正仿宋_GBK" w:cs="方正仿宋_GBK"/>
          <w:sz w:val="32"/>
          <w:szCs w:val="32"/>
          <w:highlight w:val="none"/>
          <w:u w:val="none" w:color="auto"/>
          <w:lang w:val="en-US" w:eastAsia="zh-CN"/>
        </w:rPr>
        <w:t>12.广东省“珠江人才计划”创新创业团队前5名核心成员（不含带头人）和青年拔尖人才项目入选者。</w:t>
      </w:r>
      <w:r>
        <w:rPr>
          <w:rFonts w:hint="eastAsia" w:ascii="宋体" w:hAnsi="宋体" w:eastAsia="方正黑体_GBK" w:cs="方正黑体_GBK"/>
          <w:sz w:val="32"/>
          <w:szCs w:val="32"/>
          <w:highlight w:val="none"/>
          <w:u w:val="none" w:color="auto"/>
          <w:lang w:val="en-US" w:eastAsia="zh-CN"/>
        </w:rPr>
        <w:t>（</w:t>
      </w:r>
      <w:r>
        <w:rPr>
          <w:rFonts w:hint="eastAsia" w:ascii="宋体" w:hAnsi="宋体" w:eastAsia="方正黑体_GBK" w:cs="方正黑体_GBK"/>
          <w:sz w:val="32"/>
          <w:szCs w:val="32"/>
          <w:u w:val="none" w:color="auto"/>
          <w:lang w:val="en-US" w:eastAsia="zh-CN"/>
        </w:rPr>
        <w:t>市科技局）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宋体" w:hAnsi="宋体" w:eastAsia="方正黑体_GBK" w:cs="方正黑体_GBK"/>
          <w:sz w:val="32"/>
          <w:szCs w:val="32"/>
          <w:highlight w:val="none"/>
          <w:u w:val="none" w:color="auto"/>
          <w:lang w:val="en-US" w:eastAsia="zh-CN"/>
        </w:rPr>
      </w:pPr>
      <w:r>
        <w:rPr>
          <w:rFonts w:hint="eastAsia" w:ascii="宋体" w:hAnsi="宋体" w:eastAsia="方正仿宋_GBK" w:cs="方正仿宋_GBK"/>
          <w:sz w:val="32"/>
          <w:szCs w:val="32"/>
          <w:highlight w:val="none"/>
          <w:u w:val="none" w:color="auto"/>
          <w:lang w:val="en-US" w:eastAsia="zh-CN"/>
        </w:rPr>
        <w:t>13.“广东特支计划”青年拔尖人才项目入选者。</w:t>
      </w:r>
      <w:r>
        <w:rPr>
          <w:rFonts w:hint="eastAsia" w:ascii="宋体" w:hAnsi="宋体" w:eastAsia="方正黑体_GBK" w:cs="方正黑体_GBK"/>
          <w:sz w:val="32"/>
          <w:szCs w:val="32"/>
          <w:highlight w:val="none"/>
          <w:u w:val="none" w:color="auto"/>
          <w:lang w:val="en-US" w:eastAsia="zh-CN"/>
        </w:rPr>
        <w:t>（市科技局）</w:t>
      </w:r>
    </w:p>
    <w:p>
      <w:pPr>
        <w:pStyle w:val="2"/>
        <w:keepNext w:val="0"/>
        <w:keepLines w:val="0"/>
        <w:pageBreakBefore w:val="0"/>
        <w:widowControl w:val="0"/>
        <w:kinsoku/>
        <w:wordWrap/>
        <w:topLinePunct w:val="0"/>
        <w:bidi w:val="0"/>
        <w:snapToGrid/>
        <w:spacing w:line="600" w:lineRule="exact"/>
        <w:ind w:firstLine="640" w:firstLineChars="200"/>
        <w:textAlignment w:val="auto"/>
        <w:rPr>
          <w:rFonts w:hint="default"/>
          <w:u w:val="none" w:color="auto"/>
          <w:lang w:val="en-US" w:eastAsia="zh-CN"/>
        </w:rPr>
      </w:pPr>
      <w:r>
        <w:rPr>
          <w:rFonts w:hint="eastAsia" w:ascii="宋体" w:hAnsi="宋体" w:eastAsia="方正仿宋_GBK" w:cs="方正仿宋_GBK"/>
          <w:sz w:val="32"/>
          <w:szCs w:val="32"/>
          <w:u w:val="none" w:color="auto"/>
          <w:lang w:val="en-US" w:eastAsia="zh-CN"/>
        </w:rPr>
        <w:t>14.广东省“扬帆计划”中引进的科技领军人才。</w:t>
      </w:r>
      <w:r>
        <w:rPr>
          <w:rFonts w:hint="eastAsia" w:ascii="宋体" w:hAnsi="宋体" w:eastAsia="方正黑体_GBK" w:cs="方正黑体_GBK"/>
          <w:color w:val="auto"/>
          <w:kern w:val="2"/>
          <w:sz w:val="32"/>
          <w:szCs w:val="32"/>
          <w:highlight w:val="none"/>
          <w:u w:val="none" w:color="auto"/>
          <w:lang w:val="en-US" w:eastAsia="zh-CN"/>
        </w:rPr>
        <w:t>（市科技局）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宋体" w:hAnsi="宋体" w:eastAsia="方正仿宋_GBK" w:cs="方正仿宋_GBK"/>
          <w:sz w:val="32"/>
          <w:szCs w:val="32"/>
          <w:u w:val="none" w:color="auto"/>
          <w:lang w:val="en-US" w:eastAsia="zh-CN"/>
        </w:rPr>
      </w:pPr>
      <w:r>
        <w:rPr>
          <w:rFonts w:hint="eastAsia" w:ascii="宋体" w:hAnsi="宋体" w:eastAsia="方正仿宋_GBK" w:cs="方正仿宋_GBK"/>
          <w:sz w:val="32"/>
          <w:szCs w:val="32"/>
          <w:u w:val="none" w:color="auto"/>
          <w:lang w:val="en-US" w:eastAsia="zh-CN"/>
        </w:rPr>
        <w:t>15.省级技能大赛金银铜奖、省级技术能手奖获得者。</w:t>
      </w:r>
      <w:r>
        <w:rPr>
          <w:rFonts w:hint="eastAsia" w:ascii="宋体" w:hAnsi="宋体" w:eastAsia="方正黑体_GBK" w:cs="方正黑体_GBK"/>
          <w:sz w:val="32"/>
          <w:szCs w:val="32"/>
          <w:u w:val="none" w:color="auto"/>
          <w:lang w:val="en-US" w:eastAsia="zh-CN"/>
        </w:rPr>
        <w:t>（</w:t>
      </w:r>
      <w:r>
        <w:rPr>
          <w:rFonts w:hint="default" w:ascii="宋体" w:hAnsi="宋体" w:eastAsia="方正黑体_GBK" w:cs="方正黑体_GBK"/>
          <w:sz w:val="32"/>
          <w:szCs w:val="32"/>
          <w:u w:val="none" w:color="auto"/>
          <w:lang w:val="en" w:eastAsia="zh-CN"/>
        </w:rPr>
        <w:t>市人力资源和社会保障局</w:t>
      </w:r>
      <w:r>
        <w:rPr>
          <w:rFonts w:hint="eastAsia" w:ascii="宋体" w:hAnsi="宋体" w:eastAsia="方正黑体_GBK" w:cs="方正黑体_GBK"/>
          <w:sz w:val="32"/>
          <w:szCs w:val="32"/>
          <w:u w:val="none" w:color="auto"/>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宋体" w:hAnsi="宋体" w:eastAsia="方正仿宋_GBK" w:cs="方正仿宋_GBK"/>
          <w:sz w:val="32"/>
          <w:szCs w:val="32"/>
          <w:u w:val="none" w:color="auto"/>
          <w:lang w:val="en-US" w:eastAsia="zh-CN"/>
        </w:rPr>
      </w:pPr>
      <w:r>
        <w:rPr>
          <w:rFonts w:hint="eastAsia" w:ascii="宋体" w:hAnsi="宋体" w:eastAsia="方正仿宋_GBK" w:cs="方正仿宋_GBK"/>
          <w:sz w:val="32"/>
          <w:szCs w:val="32"/>
          <w:u w:val="none" w:color="auto"/>
          <w:lang w:val="en-US" w:eastAsia="zh-CN"/>
        </w:rPr>
        <w:t>16.省级技能大师工作室带头人。</w:t>
      </w:r>
      <w:r>
        <w:rPr>
          <w:rFonts w:hint="eastAsia" w:ascii="宋体" w:hAnsi="宋体" w:eastAsia="方正黑体_GBK" w:cs="方正黑体_GBK"/>
          <w:sz w:val="32"/>
          <w:szCs w:val="32"/>
          <w:u w:val="none" w:color="auto"/>
          <w:lang w:val="en-US" w:eastAsia="zh-CN"/>
        </w:rPr>
        <w:t>（</w:t>
      </w:r>
      <w:r>
        <w:rPr>
          <w:rFonts w:hint="default" w:ascii="宋体" w:hAnsi="宋体" w:eastAsia="方正黑体_GBK" w:cs="方正黑体_GBK"/>
          <w:sz w:val="32"/>
          <w:szCs w:val="32"/>
          <w:u w:val="none" w:color="auto"/>
          <w:lang w:val="en" w:eastAsia="zh-CN"/>
        </w:rPr>
        <w:t>市人力资源和社会保障局</w:t>
      </w:r>
      <w:r>
        <w:rPr>
          <w:rFonts w:hint="eastAsia" w:ascii="宋体" w:hAnsi="宋体" w:eastAsia="方正黑体_GBK" w:cs="方正黑体_GBK"/>
          <w:sz w:val="32"/>
          <w:szCs w:val="32"/>
          <w:u w:val="none" w:color="auto"/>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宋体" w:hAnsi="宋体" w:eastAsia="方正黑体_GBK" w:cs="方正黑体_GBK"/>
          <w:sz w:val="32"/>
          <w:szCs w:val="32"/>
          <w:u w:val="none" w:color="auto"/>
          <w:lang w:val="en-US" w:eastAsia="zh-CN"/>
        </w:rPr>
      </w:pPr>
      <w:r>
        <w:rPr>
          <w:rFonts w:hint="eastAsia" w:ascii="宋体" w:hAnsi="宋体" w:eastAsia="方正仿宋_GBK" w:cs="方正仿宋_GBK"/>
          <w:sz w:val="32"/>
          <w:szCs w:val="32"/>
          <w:u w:val="none" w:color="auto"/>
          <w:lang w:val="en-US" w:eastAsia="zh-CN"/>
        </w:rPr>
        <w:t>17.全国模范教师或全国优秀教师、全国优秀教育工作者。</w:t>
      </w:r>
      <w:r>
        <w:rPr>
          <w:rFonts w:hint="eastAsia" w:ascii="宋体" w:hAnsi="宋体" w:eastAsia="方正黑体_GBK" w:cs="方正黑体_GBK"/>
          <w:sz w:val="32"/>
          <w:szCs w:val="32"/>
          <w:u w:val="none" w:color="auto"/>
          <w:lang w:val="en-US" w:eastAsia="zh-CN"/>
        </w:rPr>
        <w:t>（市教育局）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宋体" w:hAnsi="宋体" w:eastAsia="方正黑体_GBK" w:cs="方正黑体_GBK"/>
          <w:sz w:val="32"/>
          <w:szCs w:val="32"/>
          <w:u w:val="none" w:color="auto"/>
          <w:lang w:val="en-US" w:eastAsia="zh-CN"/>
        </w:rPr>
      </w:pPr>
      <w:r>
        <w:rPr>
          <w:rFonts w:hint="eastAsia" w:ascii="宋体" w:hAnsi="宋体" w:eastAsia="方正仿宋_GBK" w:cs="方正仿宋_GBK"/>
          <w:sz w:val="32"/>
          <w:szCs w:val="32"/>
          <w:u w:val="none" w:color="auto"/>
          <w:lang w:val="en-US" w:eastAsia="zh-CN"/>
        </w:rPr>
        <w:t>18.国家级教育教学能力大赛一等奖以上获得者。</w:t>
      </w:r>
      <w:r>
        <w:rPr>
          <w:rFonts w:hint="eastAsia" w:ascii="宋体" w:hAnsi="宋体" w:eastAsia="方正黑体_GBK" w:cs="方正黑体_GBK"/>
          <w:sz w:val="32"/>
          <w:szCs w:val="32"/>
          <w:u w:val="none" w:color="auto"/>
          <w:lang w:val="en-US" w:eastAsia="zh-CN"/>
        </w:rPr>
        <w:t>（市教育局）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宋体" w:hAnsi="宋体" w:eastAsia="方正黑体_GBK" w:cs="方正黑体_GBK"/>
          <w:sz w:val="32"/>
          <w:szCs w:val="32"/>
          <w:u w:val="none" w:color="auto"/>
          <w:lang w:val="en-US" w:eastAsia="zh-CN"/>
        </w:rPr>
      </w:pPr>
      <w:r>
        <w:rPr>
          <w:rFonts w:hint="eastAsia" w:ascii="宋体" w:hAnsi="宋体" w:eastAsia="方正仿宋_GBK" w:cs="方正仿宋_GBK"/>
          <w:sz w:val="32"/>
          <w:szCs w:val="32"/>
          <w:u w:val="none" w:color="auto"/>
          <w:lang w:val="en-US" w:eastAsia="zh-CN"/>
        </w:rPr>
        <w:t>19.国家级教育教学成果奖特等奖、一等奖。</w:t>
      </w:r>
      <w:r>
        <w:rPr>
          <w:rFonts w:hint="eastAsia" w:ascii="宋体" w:hAnsi="宋体" w:eastAsia="方正黑体_GBK" w:cs="方正黑体_GBK"/>
          <w:sz w:val="32"/>
          <w:szCs w:val="32"/>
          <w:u w:val="none" w:color="auto"/>
          <w:lang w:val="en-US" w:eastAsia="zh-CN"/>
        </w:rPr>
        <w:t>（市教育局）</w:t>
      </w:r>
    </w:p>
    <w:p>
      <w:pPr>
        <w:pStyle w:val="2"/>
        <w:keepNext w:val="0"/>
        <w:keepLines w:val="0"/>
        <w:pageBreakBefore w:val="0"/>
        <w:widowControl w:val="0"/>
        <w:kinsoku/>
        <w:wordWrap/>
        <w:topLinePunct w:val="0"/>
        <w:bidi w:val="0"/>
        <w:snapToGrid/>
        <w:spacing w:line="600" w:lineRule="exact"/>
        <w:ind w:firstLine="640" w:firstLineChars="200"/>
        <w:textAlignment w:val="auto"/>
        <w:rPr>
          <w:rFonts w:hint="eastAsia" w:ascii="宋体" w:hAnsi="宋体" w:eastAsia="方正黑体_GBK" w:cs="方正黑体_GBK"/>
          <w:color w:val="auto"/>
          <w:kern w:val="2"/>
          <w:sz w:val="32"/>
          <w:szCs w:val="32"/>
          <w:u w:val="none" w:color="auto"/>
          <w:lang w:val="en-US" w:eastAsia="zh-CN"/>
        </w:rPr>
      </w:pPr>
      <w:r>
        <w:rPr>
          <w:rFonts w:hint="eastAsia" w:ascii="宋体" w:hAnsi="宋体" w:eastAsia="方正仿宋_GBK" w:cs="方正仿宋_GBK"/>
          <w:sz w:val="32"/>
          <w:szCs w:val="32"/>
          <w:u w:val="none" w:color="auto"/>
          <w:lang w:val="en-US" w:eastAsia="zh-CN"/>
        </w:rPr>
        <w:t>20.博士研究生或具有正高级专业技术资格的教育工作者。</w:t>
      </w:r>
      <w:r>
        <w:rPr>
          <w:rFonts w:hint="eastAsia" w:ascii="宋体" w:hAnsi="宋体" w:eastAsia="方正黑体_GBK" w:cs="方正黑体_GBK"/>
          <w:color w:val="auto"/>
          <w:kern w:val="2"/>
          <w:sz w:val="32"/>
          <w:szCs w:val="32"/>
          <w:u w:val="none" w:color="auto"/>
          <w:lang w:val="en-US" w:eastAsia="zh-CN"/>
        </w:rPr>
        <w:t>（市教育局）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宋体" w:hAnsi="宋体" w:eastAsia="方正仿宋_GBK" w:cs="方正仿宋_GBK"/>
          <w:sz w:val="32"/>
          <w:szCs w:val="32"/>
          <w:u w:val="none" w:color="auto"/>
          <w:lang w:val="en-US" w:eastAsia="zh-CN"/>
        </w:rPr>
      </w:pPr>
      <w:r>
        <w:rPr>
          <w:rFonts w:hint="eastAsia" w:ascii="宋体" w:hAnsi="宋体" w:eastAsia="方正仿宋_GBK" w:cs="方正仿宋_GBK"/>
          <w:sz w:val="32"/>
          <w:szCs w:val="32"/>
          <w:u w:val="none" w:color="auto"/>
          <w:lang w:val="en-US" w:eastAsia="zh-CN"/>
        </w:rPr>
        <w:t>21.省级名中医。</w:t>
      </w:r>
      <w:r>
        <w:rPr>
          <w:rFonts w:hint="eastAsia" w:ascii="宋体" w:hAnsi="宋体" w:eastAsia="方正黑体_GBK" w:cs="方正黑体_GBK"/>
          <w:sz w:val="32"/>
          <w:szCs w:val="32"/>
          <w:u w:val="none" w:color="auto"/>
          <w:lang w:val="en-US" w:eastAsia="zh-CN"/>
        </w:rPr>
        <w:t>（市卫生健康局）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宋体" w:hAnsi="宋体" w:eastAsia="方正黑体_GBK" w:cs="方正黑体_GBK"/>
          <w:sz w:val="32"/>
          <w:szCs w:val="32"/>
          <w:u w:val="none" w:color="auto"/>
          <w:lang w:val="en-US" w:eastAsia="zh-CN"/>
        </w:rPr>
      </w:pPr>
      <w:r>
        <w:rPr>
          <w:rFonts w:hint="default" w:ascii="宋体" w:hAnsi="宋体" w:eastAsia="方正仿宋_GBK" w:cs="方正仿宋_GBK"/>
          <w:sz w:val="32"/>
          <w:szCs w:val="32"/>
          <w:u w:val="none" w:color="auto"/>
          <w:lang w:val="en" w:eastAsia="zh-CN"/>
        </w:rPr>
        <w:t>2</w:t>
      </w:r>
      <w:r>
        <w:rPr>
          <w:rFonts w:hint="eastAsia" w:ascii="宋体" w:hAnsi="宋体" w:eastAsia="方正仿宋_GBK" w:cs="方正仿宋_GBK"/>
          <w:sz w:val="32"/>
          <w:szCs w:val="32"/>
          <w:u w:val="none" w:color="auto"/>
          <w:lang w:val="en-US" w:eastAsia="zh-CN"/>
        </w:rPr>
        <w:t>2.“广东省医学领军人才”、“广东省杰出青年医学人才”称号获得者。</w:t>
      </w:r>
      <w:r>
        <w:rPr>
          <w:rFonts w:hint="eastAsia" w:ascii="宋体" w:hAnsi="宋体" w:eastAsia="方正黑体_GBK" w:cs="方正黑体_GBK"/>
          <w:sz w:val="32"/>
          <w:szCs w:val="32"/>
          <w:u w:val="none" w:color="auto"/>
          <w:lang w:val="en-US" w:eastAsia="zh-CN"/>
        </w:rPr>
        <w:t>（市卫生健康局）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宋体" w:hAnsi="宋体" w:eastAsia="方正仿宋_GBK" w:cs="方正仿宋_GBK"/>
          <w:sz w:val="32"/>
          <w:szCs w:val="32"/>
          <w:u w:val="none" w:color="auto"/>
          <w:lang w:val="en-US" w:eastAsia="zh-CN"/>
        </w:rPr>
      </w:pPr>
      <w:r>
        <w:rPr>
          <w:rFonts w:hint="eastAsia" w:ascii="宋体" w:hAnsi="宋体" w:eastAsia="方正黑体_GBK" w:cs="方正黑体_GBK"/>
          <w:sz w:val="32"/>
          <w:szCs w:val="32"/>
          <w:u w:val="none" w:color="auto"/>
          <w:lang w:val="en-US" w:eastAsia="zh-CN"/>
        </w:rPr>
        <w:t>23.</w:t>
      </w:r>
      <w:r>
        <w:rPr>
          <w:rFonts w:hint="eastAsia" w:ascii="宋体" w:hAnsi="宋体" w:eastAsia="方正仿宋_GBK" w:cs="方正仿宋_GBK"/>
          <w:sz w:val="32"/>
          <w:szCs w:val="32"/>
          <w:u w:val="none" w:color="auto"/>
          <w:lang w:val="en-US" w:eastAsia="zh-CN"/>
        </w:rPr>
        <w:t>省部级或以上重点（特色）专科负责人。</w:t>
      </w:r>
      <w:r>
        <w:rPr>
          <w:rFonts w:hint="eastAsia" w:ascii="宋体" w:hAnsi="宋体" w:eastAsia="方正黑体_GBK" w:cs="方正黑体_GBK"/>
          <w:sz w:val="32"/>
          <w:szCs w:val="32"/>
          <w:u w:val="none" w:color="auto"/>
          <w:lang w:val="en-US" w:eastAsia="zh-CN"/>
        </w:rPr>
        <w:t>（市卫生健康局）</w:t>
      </w:r>
    </w:p>
    <w:p>
      <w:pPr>
        <w:pStyle w:val="2"/>
        <w:keepNext w:val="0"/>
        <w:keepLines w:val="0"/>
        <w:pageBreakBefore w:val="0"/>
        <w:widowControl w:val="0"/>
        <w:kinsoku/>
        <w:wordWrap/>
        <w:topLinePunct w:val="0"/>
        <w:bidi w:val="0"/>
        <w:snapToGrid/>
        <w:spacing w:line="600" w:lineRule="exact"/>
        <w:ind w:firstLine="640" w:firstLineChars="200"/>
        <w:textAlignment w:val="auto"/>
        <w:rPr>
          <w:rFonts w:hint="eastAsia" w:ascii="宋体" w:hAnsi="宋体" w:eastAsia="方正仿宋_GBK" w:cs="方正仿宋_GBK"/>
          <w:sz w:val="32"/>
          <w:szCs w:val="32"/>
          <w:u w:val="none" w:color="auto"/>
          <w:lang w:val="en-US" w:eastAsia="zh-CN"/>
        </w:rPr>
      </w:pPr>
      <w:r>
        <w:rPr>
          <w:rFonts w:hint="eastAsia" w:ascii="宋体" w:hAnsi="宋体" w:eastAsia="方正仿宋_GBK" w:cs="方正仿宋_GBK"/>
          <w:sz w:val="32"/>
          <w:szCs w:val="32"/>
          <w:u w:val="none" w:color="auto"/>
          <w:lang w:val="en-US" w:eastAsia="zh-CN"/>
        </w:rPr>
        <w:t>24.医疗卫生专业博士研究生，或具有研究生以上学历且取得正高级卫生专业技术职称者。</w:t>
      </w:r>
      <w:r>
        <w:rPr>
          <w:rFonts w:hint="eastAsia" w:ascii="宋体" w:hAnsi="宋体" w:eastAsia="方正黑体_GBK" w:cs="方正黑体_GBK"/>
          <w:color w:val="auto"/>
          <w:kern w:val="2"/>
          <w:sz w:val="32"/>
          <w:szCs w:val="32"/>
          <w:highlight w:val="none"/>
          <w:u w:val="none" w:color="auto"/>
          <w:lang w:val="en-US" w:eastAsia="zh-CN" w:bidi="ar-SA"/>
        </w:rPr>
        <w:t>（市卫生健康局）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宋体" w:hAnsi="宋体" w:eastAsia="方正黑体_GBK" w:cs="方正黑体_GBK"/>
          <w:strike w:val="0"/>
          <w:dstrike w:val="0"/>
          <w:sz w:val="32"/>
          <w:szCs w:val="32"/>
          <w:u w:val="none" w:color="auto"/>
          <w:lang w:val="en-US" w:eastAsia="zh-CN"/>
        </w:rPr>
      </w:pPr>
      <w:r>
        <w:rPr>
          <w:rFonts w:hint="eastAsia" w:ascii="宋体" w:hAnsi="宋体" w:eastAsia="方正仿宋_GBK" w:cs="方正仿宋_GBK"/>
          <w:strike w:val="0"/>
          <w:dstrike w:val="0"/>
          <w:sz w:val="32"/>
          <w:szCs w:val="32"/>
          <w:u w:val="none" w:color="auto"/>
          <w:lang w:val="en-US" w:eastAsia="zh-CN"/>
        </w:rPr>
        <w:t>25.广东</w:t>
      </w:r>
      <w:r>
        <w:rPr>
          <w:rFonts w:hint="eastAsia" w:ascii="宋体" w:hAnsi="宋体" w:eastAsia="方正仿宋_GBK" w:cs="方正仿宋_GBK"/>
          <w:strike w:val="0"/>
          <w:dstrike w:val="0"/>
          <w:color w:val="000000" w:themeColor="text1"/>
          <w:sz w:val="32"/>
          <w:szCs w:val="32"/>
          <w:highlight w:val="none"/>
          <w:u w:val="none" w:color="auto"/>
          <w:lang w:val="en-US" w:eastAsia="zh-CN"/>
          <w14:textFill>
            <w14:solidFill>
              <w14:schemeClr w14:val="tx1"/>
            </w14:solidFill>
          </w14:textFill>
        </w:rPr>
        <w:t>省工程勘察设计大师</w:t>
      </w:r>
      <w:r>
        <w:rPr>
          <w:rFonts w:hint="eastAsia" w:ascii="宋体" w:hAnsi="宋体" w:eastAsia="方正仿宋_GBK" w:cs="方正仿宋_GBK"/>
          <w:strike w:val="0"/>
          <w:dstrike w:val="0"/>
          <w:sz w:val="32"/>
          <w:szCs w:val="32"/>
          <w:u w:val="none" w:color="auto"/>
          <w:lang w:val="en-US" w:eastAsia="zh-CN"/>
        </w:rPr>
        <w:t>。</w:t>
      </w:r>
      <w:r>
        <w:rPr>
          <w:rFonts w:hint="eastAsia" w:ascii="宋体" w:hAnsi="宋体" w:eastAsia="方正黑体_GBK" w:cs="方正黑体_GBK"/>
          <w:strike w:val="0"/>
          <w:dstrike w:val="0"/>
          <w:sz w:val="32"/>
          <w:szCs w:val="32"/>
          <w:u w:val="none" w:color="auto"/>
          <w:lang w:val="en-US" w:eastAsia="zh-CN"/>
        </w:rPr>
        <w:t>（市住房城乡建设局）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宋体" w:hAnsi="宋体" w:eastAsia="方正仿宋_GBK" w:cs="方正仿宋_GBK"/>
          <w:strike w:val="0"/>
          <w:dstrike w:val="0"/>
          <w:sz w:val="32"/>
          <w:szCs w:val="32"/>
          <w:u w:val="none" w:color="auto"/>
          <w:lang w:val="en-US" w:eastAsia="zh-CN"/>
        </w:rPr>
      </w:pPr>
      <w:r>
        <w:rPr>
          <w:rFonts w:hint="eastAsia" w:ascii="宋体" w:hAnsi="宋体" w:eastAsia="方正仿宋_GBK" w:cs="方正仿宋_GBK"/>
          <w:strike w:val="0"/>
          <w:dstrike w:val="0"/>
          <w:sz w:val="32"/>
          <w:szCs w:val="32"/>
          <w:u w:val="none" w:color="auto"/>
          <w:lang w:val="en-US" w:eastAsia="zh-CN"/>
        </w:rPr>
        <w:t>26.省级工艺美术大师。</w:t>
      </w:r>
      <w:r>
        <w:rPr>
          <w:rFonts w:hint="eastAsia" w:ascii="宋体" w:hAnsi="宋体" w:eastAsia="方正黑体_GBK" w:cs="方正黑体_GBK"/>
          <w:strike w:val="0"/>
          <w:dstrike w:val="0"/>
          <w:sz w:val="32"/>
          <w:szCs w:val="32"/>
          <w:u w:val="none" w:color="auto"/>
          <w:lang w:val="en-US" w:eastAsia="zh-CN"/>
        </w:rPr>
        <w:t>（市工业和信息化局）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宋体" w:hAnsi="宋体" w:eastAsia="方正仿宋_GBK" w:cs="方正仿宋_GBK"/>
          <w:sz w:val="32"/>
          <w:szCs w:val="32"/>
          <w:u w:val="none" w:color="auto"/>
          <w:lang w:val="en-US" w:eastAsia="zh-CN"/>
        </w:rPr>
      </w:pPr>
      <w:r>
        <w:rPr>
          <w:rFonts w:hint="eastAsia" w:ascii="宋体" w:hAnsi="宋体" w:eastAsia="方正仿宋_GBK" w:cs="方正仿宋_GBK"/>
          <w:sz w:val="32"/>
          <w:szCs w:val="32"/>
          <w:u w:val="none" w:color="auto"/>
          <w:lang w:val="en-US" w:eastAsia="zh-CN"/>
        </w:rPr>
        <w:t>27.南粤技术能手</w:t>
      </w:r>
      <w:r>
        <w:rPr>
          <w:rFonts w:hint="eastAsia" w:ascii="宋体" w:hAnsi="宋体" w:eastAsia="方正仿宋_GBK" w:cs="方正仿宋_GBK"/>
          <w:strike w:val="0"/>
          <w:dstrike w:val="0"/>
          <w:sz w:val="32"/>
          <w:szCs w:val="32"/>
          <w:u w:val="none" w:color="auto"/>
          <w:lang w:val="en-US" w:eastAsia="zh-CN"/>
        </w:rPr>
        <w:t>、首席技师、特级技师</w:t>
      </w:r>
      <w:r>
        <w:rPr>
          <w:rFonts w:hint="eastAsia" w:ascii="宋体" w:hAnsi="宋体" w:eastAsia="方正仿宋_GBK" w:cs="方正仿宋_GBK"/>
          <w:sz w:val="32"/>
          <w:szCs w:val="32"/>
          <w:u w:val="none" w:color="auto"/>
          <w:lang w:val="en-US" w:eastAsia="zh-CN"/>
        </w:rPr>
        <w:t>。</w:t>
      </w:r>
      <w:r>
        <w:rPr>
          <w:rFonts w:hint="eastAsia" w:ascii="宋体" w:hAnsi="宋体" w:eastAsia="方正黑体_GBK" w:cs="方正黑体_GBK"/>
          <w:sz w:val="32"/>
          <w:szCs w:val="32"/>
          <w:u w:val="none" w:color="auto"/>
          <w:lang w:val="en-US" w:eastAsia="zh-CN"/>
        </w:rPr>
        <w:t>（</w:t>
      </w:r>
      <w:r>
        <w:rPr>
          <w:rFonts w:hint="default" w:ascii="宋体" w:hAnsi="宋体" w:eastAsia="方正黑体_GBK" w:cs="方正黑体_GBK"/>
          <w:sz w:val="32"/>
          <w:szCs w:val="32"/>
          <w:u w:val="none" w:color="auto"/>
          <w:lang w:val="en" w:eastAsia="zh-CN"/>
        </w:rPr>
        <w:t>市人力资源和社会保障局</w:t>
      </w:r>
      <w:r>
        <w:rPr>
          <w:rFonts w:hint="eastAsia" w:ascii="宋体" w:hAnsi="宋体" w:eastAsia="方正黑体_GBK" w:cs="方正黑体_GBK"/>
          <w:sz w:val="32"/>
          <w:szCs w:val="32"/>
          <w:u w:val="none" w:color="auto"/>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宋体" w:hAnsi="宋体" w:eastAsia="方正仿宋_GBK" w:cs="方正仿宋_GBK"/>
          <w:sz w:val="32"/>
          <w:szCs w:val="32"/>
          <w:u w:val="none" w:color="auto"/>
          <w:lang w:val="en-US" w:eastAsia="zh-CN"/>
        </w:rPr>
      </w:pPr>
      <w:r>
        <w:rPr>
          <w:rFonts w:hint="eastAsia" w:ascii="宋体" w:hAnsi="宋体" w:eastAsia="方正仿宋_GBK" w:cs="方正仿宋_GBK"/>
          <w:sz w:val="32"/>
          <w:szCs w:val="32"/>
          <w:u w:val="none" w:color="auto"/>
          <w:lang w:val="en-US" w:eastAsia="zh-CN"/>
        </w:rPr>
        <w:t>28.省级非物质文化遗产代表性传承人。</w:t>
      </w:r>
      <w:r>
        <w:rPr>
          <w:rFonts w:hint="eastAsia" w:ascii="宋体" w:hAnsi="宋体" w:eastAsia="方正黑体_GBK" w:cs="方正黑体_GBK"/>
          <w:sz w:val="32"/>
          <w:szCs w:val="32"/>
          <w:u w:val="none" w:color="auto"/>
          <w:lang w:val="en-US" w:eastAsia="zh-CN"/>
        </w:rPr>
        <w:t>（市文化广电旅游体育局）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宋体" w:hAnsi="宋体" w:eastAsia="方正仿宋_GBK" w:cs="方正仿宋_GBK"/>
          <w:sz w:val="32"/>
          <w:szCs w:val="32"/>
          <w:u w:val="none" w:color="auto"/>
          <w:lang w:val="en-US" w:eastAsia="zh-CN"/>
        </w:rPr>
      </w:pPr>
      <w:r>
        <w:rPr>
          <w:rFonts w:hint="eastAsia" w:ascii="宋体" w:hAnsi="宋体" w:eastAsia="方正仿宋_GBK" w:cs="方正仿宋_GBK"/>
          <w:sz w:val="32"/>
          <w:szCs w:val="32"/>
          <w:u w:val="none" w:color="auto"/>
          <w:lang w:val="en-US" w:eastAsia="zh-CN"/>
        </w:rPr>
        <w:t>29.国际高端金融财会类证书持证者（含ACCA、CFA、FRM等国际资格认定）。</w:t>
      </w:r>
      <w:r>
        <w:rPr>
          <w:rFonts w:hint="eastAsia" w:ascii="宋体" w:hAnsi="宋体" w:eastAsia="方正黑体_GBK" w:cs="方正黑体_GBK"/>
          <w:sz w:val="32"/>
          <w:szCs w:val="32"/>
          <w:u w:val="none" w:color="auto"/>
          <w:lang w:val="en-US" w:eastAsia="zh-CN"/>
        </w:rPr>
        <w:t>（人行河源市分行、国家金融监督管理总局河源监管分局、市金融局）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宋体" w:hAnsi="宋体" w:eastAsia="方正仿宋_GBK" w:cs="方正仿宋_GBK"/>
          <w:sz w:val="32"/>
          <w:szCs w:val="32"/>
          <w:u w:val="none" w:color="auto"/>
          <w:lang w:val="en-US" w:eastAsia="zh-CN"/>
        </w:rPr>
      </w:pPr>
      <w:r>
        <w:rPr>
          <w:rFonts w:hint="eastAsia" w:ascii="宋体" w:hAnsi="宋体" w:eastAsia="方正仿宋_GBK" w:cs="方正仿宋_GBK"/>
          <w:sz w:val="32"/>
          <w:szCs w:val="32"/>
          <w:u w:val="none" w:color="auto"/>
          <w:lang w:val="en-US" w:eastAsia="zh-CN"/>
        </w:rPr>
        <w:t>30.广东省农业技术推广奖一等奖前3名成员。</w:t>
      </w:r>
      <w:r>
        <w:rPr>
          <w:rFonts w:hint="eastAsia" w:ascii="宋体" w:hAnsi="宋体" w:eastAsia="方正黑体_GBK" w:cs="方正黑体_GBK"/>
          <w:sz w:val="32"/>
          <w:szCs w:val="32"/>
          <w:u w:val="none" w:color="auto"/>
          <w:lang w:val="en-US" w:eastAsia="zh-CN"/>
        </w:rPr>
        <w:t>（市农业农村局）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宋体" w:hAnsi="宋体" w:eastAsia="方正黑体_GBK" w:cs="方正黑体_GBK"/>
          <w:sz w:val="32"/>
          <w:szCs w:val="32"/>
          <w:u w:val="none" w:color="auto"/>
          <w:lang w:val="en-US" w:eastAsia="zh-CN"/>
        </w:rPr>
      </w:pPr>
      <w:r>
        <w:rPr>
          <w:rFonts w:hint="eastAsia" w:ascii="宋体" w:hAnsi="宋体" w:eastAsia="方正仿宋_GBK" w:cs="方正仿宋_GBK"/>
          <w:sz w:val="32"/>
          <w:szCs w:val="32"/>
          <w:u w:val="none" w:color="auto"/>
          <w:lang w:val="en-US" w:eastAsia="zh-CN"/>
        </w:rPr>
        <w:t>31.持B类《外国人工作许可证》，且具有博士研究生学位的人员。</w:t>
      </w:r>
      <w:r>
        <w:rPr>
          <w:rFonts w:hint="eastAsia" w:ascii="宋体" w:hAnsi="宋体" w:eastAsia="方正黑体_GBK" w:cs="方正黑体_GBK"/>
          <w:sz w:val="32"/>
          <w:szCs w:val="32"/>
          <w:u w:val="none" w:color="auto"/>
          <w:lang w:val="en-US" w:eastAsia="zh-CN"/>
        </w:rPr>
        <w:t>（市科技局）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宋体" w:hAnsi="宋体" w:eastAsia="方正黑体_GBK" w:cs="方正黑体_GBK"/>
          <w:sz w:val="32"/>
          <w:szCs w:val="32"/>
          <w:u w:val="none" w:color="auto"/>
          <w:lang w:val="en-US" w:eastAsia="zh-CN"/>
        </w:rPr>
      </w:pPr>
      <w:r>
        <w:rPr>
          <w:rFonts w:hint="eastAsia" w:ascii="宋体" w:hAnsi="宋体" w:eastAsia="方正仿宋_GBK" w:cs="方正仿宋_GBK"/>
          <w:sz w:val="32"/>
          <w:szCs w:val="32"/>
          <w:u w:val="none" w:color="auto"/>
          <w:lang w:val="en-US" w:eastAsia="zh-CN"/>
        </w:rPr>
        <w:t>32.按照现行人才政策条件经评定</w:t>
      </w:r>
      <w:r>
        <w:rPr>
          <w:rFonts w:hint="eastAsia" w:ascii="宋体" w:hAnsi="宋体" w:eastAsia="方正仿宋_GBK" w:cs="方正仿宋_GBK"/>
          <w:color w:val="000000" w:themeColor="text1"/>
          <w:sz w:val="32"/>
          <w:szCs w:val="32"/>
          <w:u w:val="none" w:color="auto"/>
          <w:lang w:eastAsia="zh-CN"/>
          <w14:textFill>
            <w14:solidFill>
              <w14:schemeClr w14:val="tx1"/>
            </w14:solidFill>
          </w14:textFill>
        </w:rPr>
        <w:t>的人员</w:t>
      </w:r>
      <w:r>
        <w:rPr>
          <w:rFonts w:hint="eastAsia" w:ascii="宋体" w:hAnsi="宋体" w:eastAsia="方正仿宋_GBK" w:cs="方正仿宋_GBK"/>
          <w:sz w:val="32"/>
          <w:szCs w:val="32"/>
          <w:u w:val="none" w:color="auto"/>
          <w:lang w:val="en-US" w:eastAsia="zh-CN"/>
        </w:rPr>
        <w:t>。</w:t>
      </w:r>
      <w:r>
        <w:rPr>
          <w:rFonts w:hint="eastAsia" w:ascii="宋体" w:hAnsi="宋体" w:eastAsia="方正黑体_GBK" w:cs="方正黑体_GBK"/>
          <w:sz w:val="32"/>
          <w:szCs w:val="32"/>
          <w:u w:val="none" w:color="auto"/>
          <w:lang w:val="en-US" w:eastAsia="zh-CN"/>
        </w:rPr>
        <w:t>（各行业主管部门）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宋体" w:hAnsi="宋体" w:eastAsia="方正仿宋_GBK" w:cs="方正仿宋_GBK"/>
          <w:strike w:val="0"/>
          <w:sz w:val="32"/>
          <w:szCs w:val="32"/>
          <w:u w:val="none" w:color="auto"/>
          <w:lang w:val="en-US" w:eastAsia="zh-CN"/>
        </w:rPr>
      </w:pPr>
      <w:r>
        <w:rPr>
          <w:rFonts w:hint="default" w:ascii="宋体" w:hAnsi="宋体" w:eastAsia="方正仿宋_GBK" w:cs="方正仿宋_GBK"/>
          <w:strike w:val="0"/>
          <w:sz w:val="32"/>
          <w:szCs w:val="32"/>
          <w:u w:val="none" w:color="auto"/>
          <w:lang w:val="en" w:eastAsia="zh-CN"/>
        </w:rPr>
        <w:t>3</w:t>
      </w:r>
      <w:r>
        <w:rPr>
          <w:rFonts w:hint="eastAsia" w:ascii="宋体" w:hAnsi="宋体" w:eastAsia="方正仿宋_GBK" w:cs="方正仿宋_GBK"/>
          <w:strike w:val="0"/>
          <w:sz w:val="32"/>
          <w:szCs w:val="32"/>
          <w:u w:val="none" w:color="auto"/>
          <w:lang w:val="en-US" w:eastAsia="zh-CN"/>
        </w:rPr>
        <w:t>3.其他相当于上述层次的B类人才。</w:t>
      </w:r>
    </w:p>
    <w:p>
      <w:pPr>
        <w:pStyle w:val="2"/>
        <w:keepNext w:val="0"/>
        <w:keepLines w:val="0"/>
        <w:pageBreakBefore w:val="0"/>
        <w:widowControl w:val="0"/>
        <w:kinsoku/>
        <w:wordWrap/>
        <w:topLinePunct w:val="0"/>
        <w:bidi w:val="0"/>
        <w:snapToGrid/>
        <w:spacing w:line="600" w:lineRule="exact"/>
        <w:ind w:firstLine="640" w:firstLineChars="200"/>
        <w:textAlignment w:val="auto"/>
        <w:rPr>
          <w:rFonts w:hint="default" w:ascii="宋体" w:hAnsi="宋体" w:eastAsia="方正仿宋_GBK" w:cs="方正仿宋_GBK"/>
          <w:sz w:val="32"/>
          <w:szCs w:val="32"/>
          <w:u w:val="none" w:color="auto"/>
          <w:lang w:val="en-US" w:eastAsia="zh-CN"/>
        </w:rPr>
      </w:pPr>
    </w:p>
    <w:p>
      <w:pPr>
        <w:pStyle w:val="2"/>
        <w:keepNext w:val="0"/>
        <w:keepLines w:val="0"/>
        <w:pageBreakBefore w:val="0"/>
        <w:widowControl w:val="0"/>
        <w:kinsoku/>
        <w:wordWrap/>
        <w:topLinePunct w:val="0"/>
        <w:bidi w:val="0"/>
        <w:snapToGrid/>
        <w:spacing w:line="600" w:lineRule="exact"/>
        <w:textAlignment w:val="auto"/>
        <w:rPr>
          <w:rFonts w:hint="eastAsia" w:ascii="宋体" w:hAnsi="宋体"/>
          <w:u w:val="none" w:color="auto"/>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方正小标宋_GBK" w:cs="方正小标宋_GBK"/>
          <w:sz w:val="32"/>
          <w:szCs w:val="32"/>
          <w:u w:val="none" w:color="auto"/>
          <w:lang w:val="en-US" w:eastAsia="zh-CN"/>
        </w:rPr>
      </w:pPr>
      <w:r>
        <w:rPr>
          <w:rFonts w:hint="eastAsia" w:ascii="宋体" w:hAnsi="宋体" w:eastAsia="方正小标宋_GBK" w:cs="方正小标宋_GBK"/>
          <w:sz w:val="32"/>
          <w:szCs w:val="32"/>
          <w:u w:val="none" w:color="auto"/>
          <w:lang w:val="en-US" w:eastAsia="zh-CN"/>
        </w:rPr>
        <w:t>C类人才</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宋体" w:hAnsi="宋体" w:eastAsia="方正黑体_GBK" w:cs="方正黑体_GBK"/>
          <w:sz w:val="32"/>
          <w:szCs w:val="32"/>
          <w:u w:val="none" w:color="auto"/>
          <w:lang w:val="en-US" w:eastAsia="zh-CN"/>
        </w:rPr>
      </w:pPr>
      <w:r>
        <w:rPr>
          <w:rFonts w:hint="eastAsia" w:ascii="宋体" w:hAnsi="宋体" w:eastAsia="方正仿宋_GBK" w:cs="方正仿宋_GBK"/>
          <w:sz w:val="32"/>
          <w:szCs w:val="32"/>
          <w:u w:val="none" w:color="auto"/>
          <w:lang w:val="en-US" w:eastAsia="zh-CN"/>
        </w:rPr>
        <w:t>1.河源市</w:t>
      </w:r>
      <w:r>
        <w:rPr>
          <w:rFonts w:hint="eastAsia" w:ascii="宋体" w:hAnsi="宋体" w:eastAsia="方正仿宋_GBK" w:cs="方正仿宋_GBK"/>
          <w:b/>
          <w:bCs/>
          <w:sz w:val="32"/>
          <w:szCs w:val="32"/>
          <w:u w:val="none" w:color="auto"/>
          <w:lang w:val="en-US" w:eastAsia="zh-CN"/>
        </w:rPr>
        <w:t>六大战略性支柱产业</w:t>
      </w:r>
      <w:r>
        <w:rPr>
          <w:rFonts w:hint="eastAsia" w:ascii="宋体" w:hAnsi="宋体" w:eastAsia="方正仿宋_GBK" w:cs="方正仿宋_GBK"/>
          <w:sz w:val="32"/>
          <w:szCs w:val="32"/>
          <w:u w:val="none" w:color="auto"/>
          <w:lang w:val="en-US" w:eastAsia="zh-CN"/>
        </w:rPr>
        <w:t>（电子信息、先进材料、现代农业与食品、现代轻工纺织、汽车制造、生物医药与健康）、</w:t>
      </w:r>
      <w:r>
        <w:rPr>
          <w:rFonts w:hint="eastAsia" w:ascii="宋体" w:hAnsi="宋体" w:eastAsia="方正仿宋_GBK" w:cs="方正仿宋_GBK"/>
          <w:b/>
          <w:bCs/>
          <w:sz w:val="32"/>
          <w:szCs w:val="32"/>
          <w:u w:val="none" w:color="auto"/>
          <w:lang w:val="en-US" w:eastAsia="zh-CN"/>
        </w:rPr>
        <w:t>五大战略性新兴产业</w:t>
      </w:r>
      <w:r>
        <w:rPr>
          <w:rFonts w:hint="eastAsia" w:ascii="宋体" w:hAnsi="宋体" w:eastAsia="方正仿宋_GBK" w:cs="方正仿宋_GBK"/>
          <w:sz w:val="32"/>
          <w:szCs w:val="32"/>
          <w:u w:val="none" w:color="auto"/>
          <w:lang w:val="en-US" w:eastAsia="zh-CN"/>
        </w:rPr>
        <w:t>（前沿新材料、半导体与集成电路、激光与增材制造、精密仪器设备、安全应急与环保）、</w:t>
      </w:r>
      <w:r>
        <w:rPr>
          <w:rFonts w:hint="eastAsia" w:ascii="宋体" w:hAnsi="宋体" w:eastAsia="方正仿宋_GBK" w:cs="方正仿宋_GBK"/>
          <w:b/>
          <w:bCs/>
          <w:sz w:val="32"/>
          <w:szCs w:val="32"/>
          <w:u w:val="none" w:color="auto"/>
          <w:lang w:val="en-US" w:eastAsia="zh-CN"/>
        </w:rPr>
        <w:t>三大生态旅游产业</w:t>
      </w:r>
      <w:r>
        <w:rPr>
          <w:rFonts w:hint="eastAsia" w:ascii="宋体" w:hAnsi="宋体" w:eastAsia="方正仿宋_GBK" w:cs="方正仿宋_GBK"/>
          <w:sz w:val="32"/>
          <w:szCs w:val="32"/>
          <w:u w:val="none" w:color="auto"/>
          <w:lang w:val="en-US" w:eastAsia="zh-CN"/>
        </w:rPr>
        <w:t>（文化旅游、休闲农业、康养旅游）、</w:t>
      </w:r>
      <w:r>
        <w:rPr>
          <w:rFonts w:hint="eastAsia" w:ascii="宋体" w:hAnsi="宋体" w:eastAsia="方正仿宋_GBK" w:cs="方正仿宋_GBK"/>
          <w:b/>
          <w:bCs/>
          <w:sz w:val="32"/>
          <w:szCs w:val="32"/>
          <w:u w:val="none" w:color="auto"/>
          <w:lang w:val="en-US" w:eastAsia="zh-CN"/>
        </w:rPr>
        <w:t>四大配套服务业</w:t>
      </w:r>
      <w:r>
        <w:rPr>
          <w:rFonts w:hint="eastAsia" w:ascii="宋体" w:hAnsi="宋体" w:eastAsia="方正仿宋_GBK" w:cs="方正仿宋_GBK"/>
          <w:sz w:val="32"/>
          <w:szCs w:val="32"/>
          <w:u w:val="none" w:color="auto"/>
          <w:lang w:val="en-US" w:eastAsia="zh-CN"/>
        </w:rPr>
        <w:t>（现代商贸、金融服务、专业服务、现代物流）申请高层次人才认定的前三个年度连续综合所得个人所得税税率达到30%及以上的技术骨干、经营管理人才。</w:t>
      </w:r>
      <w:r>
        <w:rPr>
          <w:rFonts w:hint="eastAsia" w:ascii="宋体" w:hAnsi="宋体" w:eastAsia="方正黑体_GBK" w:cs="方正黑体_GBK"/>
          <w:sz w:val="32"/>
          <w:szCs w:val="32"/>
          <w:u w:val="none" w:color="auto"/>
          <w:lang w:val="en-US" w:eastAsia="zh-CN"/>
        </w:rPr>
        <w:t>（市工业和信息化局、市文化广电旅游体育局、市商务局）</w:t>
      </w: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firstLine="640" w:firstLineChars="200"/>
        <w:jc w:val="both"/>
        <w:textAlignment w:val="auto"/>
        <w:rPr>
          <w:rFonts w:hint="eastAsia" w:ascii="宋体" w:hAnsi="宋体" w:eastAsia="方正黑体_GBK" w:cs="方正黑体_GBK"/>
          <w:sz w:val="32"/>
          <w:szCs w:val="32"/>
          <w:u w:val="none" w:color="auto"/>
          <w:lang w:val="en-US" w:eastAsia="zh-CN"/>
        </w:rPr>
      </w:pPr>
      <w:r>
        <w:rPr>
          <w:rFonts w:hint="eastAsia" w:ascii="宋体" w:hAnsi="宋体" w:eastAsia="方正仿宋_GBK" w:cs="方正仿宋_GBK"/>
          <w:b w:val="0"/>
          <w:kern w:val="2"/>
          <w:sz w:val="32"/>
          <w:szCs w:val="32"/>
          <w:u w:val="none" w:color="auto"/>
          <w:lang w:val="en-US" w:eastAsia="zh-CN" w:bidi="ar-SA"/>
        </w:rPr>
        <w:t>2.经人力资源社会保障部门鉴定具有高级技师（一级）任职资格人员。</w:t>
      </w:r>
      <w:r>
        <w:rPr>
          <w:rFonts w:hint="eastAsia" w:ascii="宋体" w:hAnsi="宋体" w:eastAsia="方正黑体_GBK" w:cs="方正黑体_GBK"/>
          <w:b w:val="0"/>
          <w:color w:val="000000"/>
          <w:sz w:val="32"/>
          <w:szCs w:val="32"/>
          <w:u w:val="none" w:color="auto"/>
          <w:lang w:val="en-US" w:eastAsia="zh-CN" w:bidi="ar-SA"/>
        </w:rPr>
        <w:t>（</w:t>
      </w:r>
      <w:r>
        <w:rPr>
          <w:rFonts w:hint="default" w:ascii="宋体" w:hAnsi="宋体" w:eastAsia="方正黑体_GBK" w:cs="方正黑体_GBK"/>
          <w:b w:val="0"/>
          <w:color w:val="000000"/>
          <w:sz w:val="32"/>
          <w:szCs w:val="32"/>
          <w:u w:val="none" w:color="auto"/>
          <w:lang w:val="en" w:eastAsia="zh-CN" w:bidi="ar-SA"/>
        </w:rPr>
        <w:t>市人力资源和社会保障局</w:t>
      </w:r>
      <w:r>
        <w:rPr>
          <w:rFonts w:hint="eastAsia" w:ascii="宋体" w:hAnsi="宋体" w:eastAsia="方正黑体_GBK" w:cs="方正黑体_GBK"/>
          <w:b w:val="0"/>
          <w:color w:val="000000"/>
          <w:sz w:val="32"/>
          <w:szCs w:val="32"/>
          <w:u w:val="none" w:color="auto"/>
          <w:lang w:val="en-US" w:eastAsia="zh-CN" w:bidi="ar-SA"/>
        </w:rPr>
        <w:t>）</w:t>
      </w:r>
    </w:p>
    <w:p>
      <w:pPr>
        <w:pStyle w:val="2"/>
        <w:keepNext w:val="0"/>
        <w:keepLines w:val="0"/>
        <w:pageBreakBefore w:val="0"/>
        <w:widowControl w:val="0"/>
        <w:kinsoku/>
        <w:wordWrap/>
        <w:topLinePunct w:val="0"/>
        <w:bidi w:val="0"/>
        <w:snapToGrid/>
        <w:spacing w:line="600" w:lineRule="exact"/>
        <w:ind w:firstLine="640" w:firstLineChars="200"/>
        <w:textAlignment w:val="auto"/>
        <w:rPr>
          <w:rFonts w:hint="default"/>
          <w:u w:val="none" w:color="auto"/>
          <w:lang w:val="en-US"/>
        </w:rPr>
      </w:pPr>
      <w:r>
        <w:rPr>
          <w:rFonts w:hint="eastAsia" w:ascii="宋体" w:hAnsi="宋体" w:eastAsia="方正仿宋_GBK" w:cs="方正仿宋_GBK"/>
          <w:sz w:val="32"/>
          <w:szCs w:val="32"/>
          <w:u w:val="none" w:color="auto"/>
          <w:lang w:val="en-US" w:eastAsia="zh-CN"/>
        </w:rPr>
        <w:t>3.具有副高以上职称的乡村工匠。</w:t>
      </w:r>
      <w:r>
        <w:rPr>
          <w:rFonts w:hint="eastAsia" w:ascii="宋体" w:hAnsi="宋体" w:eastAsia="方正黑体_GBK" w:cs="方正黑体_GBK"/>
          <w:color w:val="auto"/>
          <w:kern w:val="2"/>
          <w:sz w:val="32"/>
          <w:szCs w:val="32"/>
          <w:u w:val="none" w:color="auto"/>
          <w:lang w:val="en-US" w:eastAsia="zh-CN"/>
        </w:rPr>
        <w:t>（</w:t>
      </w:r>
      <w:r>
        <w:rPr>
          <w:rFonts w:hint="default" w:ascii="宋体" w:hAnsi="宋体" w:eastAsia="方正黑体_GBK" w:cs="方正黑体_GBK"/>
          <w:sz w:val="32"/>
          <w:szCs w:val="32"/>
          <w:u w:val="none" w:color="auto"/>
          <w:lang w:val="en" w:eastAsia="zh-CN"/>
        </w:rPr>
        <w:t>市人力资源和社会保障局</w:t>
      </w:r>
      <w:r>
        <w:rPr>
          <w:rFonts w:hint="eastAsia" w:ascii="宋体" w:hAnsi="宋体" w:eastAsia="方正黑体_GBK" w:cs="方正黑体_GBK"/>
          <w:color w:val="auto"/>
          <w:kern w:val="2"/>
          <w:sz w:val="32"/>
          <w:szCs w:val="32"/>
          <w:u w:val="none" w:color="auto"/>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宋体" w:hAnsi="宋体" w:eastAsia="方正黑体_GBK" w:cs="方正黑体_GBK"/>
          <w:sz w:val="32"/>
          <w:szCs w:val="32"/>
          <w:u w:val="none" w:color="auto"/>
          <w:lang w:val="en-US" w:eastAsia="zh-CN"/>
        </w:rPr>
      </w:pPr>
      <w:r>
        <w:rPr>
          <w:rFonts w:hint="eastAsia" w:ascii="宋体" w:hAnsi="宋体" w:eastAsia="方正仿宋_GBK" w:cs="方正仿宋_GBK"/>
          <w:sz w:val="32"/>
          <w:szCs w:val="32"/>
          <w:u w:val="none" w:color="auto"/>
          <w:lang w:val="en-US" w:eastAsia="zh-CN"/>
        </w:rPr>
        <w:t>4.市级工程技术研究中心、重点实验室主任。</w:t>
      </w:r>
      <w:r>
        <w:rPr>
          <w:rFonts w:hint="eastAsia" w:ascii="宋体" w:hAnsi="宋体" w:eastAsia="方正黑体_GBK" w:cs="方正黑体_GBK"/>
          <w:sz w:val="32"/>
          <w:szCs w:val="32"/>
          <w:u w:val="none" w:color="auto"/>
          <w:lang w:val="en-US" w:eastAsia="zh-CN"/>
        </w:rPr>
        <w:t>（市科技局）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宋体" w:hAnsi="宋体" w:eastAsia="方正黑体_GBK" w:cs="方正黑体_GBK"/>
          <w:sz w:val="32"/>
          <w:szCs w:val="32"/>
          <w:u w:val="none" w:color="auto"/>
          <w:lang w:val="en-US" w:eastAsia="zh-CN"/>
        </w:rPr>
      </w:pPr>
      <w:r>
        <w:rPr>
          <w:rFonts w:hint="eastAsia" w:ascii="宋体" w:hAnsi="宋体" w:eastAsia="方正仿宋_GBK" w:cs="方正仿宋_GBK"/>
          <w:sz w:val="32"/>
          <w:szCs w:val="32"/>
          <w:u w:val="none" w:color="auto"/>
          <w:lang w:val="en-US" w:eastAsia="zh-CN"/>
        </w:rPr>
        <w:t>5.获得省部级科技创新大赛三等奖及以上团队前2名成员。</w:t>
      </w:r>
      <w:r>
        <w:rPr>
          <w:rFonts w:hint="eastAsia" w:ascii="宋体" w:hAnsi="宋体" w:eastAsia="方正黑体_GBK" w:cs="方正黑体_GBK"/>
          <w:sz w:val="32"/>
          <w:szCs w:val="32"/>
          <w:u w:val="none" w:color="auto"/>
          <w:lang w:val="en-US" w:eastAsia="zh-CN"/>
        </w:rPr>
        <w:t>（市科技局）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宋体" w:hAnsi="宋体" w:eastAsia="方正仿宋_GBK" w:cs="方正仿宋_GBK"/>
          <w:sz w:val="32"/>
          <w:szCs w:val="32"/>
          <w:u w:val="none" w:color="auto"/>
          <w:lang w:val="en-US" w:eastAsia="zh-CN"/>
        </w:rPr>
      </w:pPr>
      <w:r>
        <w:rPr>
          <w:rFonts w:hint="eastAsia" w:ascii="宋体" w:hAnsi="宋体" w:eastAsia="方正仿宋_GBK" w:cs="方正仿宋_GBK"/>
          <w:sz w:val="32"/>
          <w:szCs w:val="32"/>
          <w:highlight w:val="none"/>
          <w:u w:val="none" w:color="auto"/>
          <w:lang w:val="en-US" w:eastAsia="zh-CN"/>
        </w:rPr>
        <w:t>6.</w:t>
      </w:r>
      <w:r>
        <w:rPr>
          <w:rFonts w:hint="eastAsia" w:ascii="宋体" w:hAnsi="宋体" w:eastAsia="方正仿宋_GBK" w:cs="方正仿宋_GBK"/>
          <w:sz w:val="32"/>
          <w:szCs w:val="32"/>
          <w:u w:val="none" w:color="auto"/>
          <w:lang w:val="en-US" w:eastAsia="zh-CN"/>
        </w:rPr>
        <w:t>广东省名教师、名班主任、名校长工作室主持人。</w:t>
      </w:r>
      <w:r>
        <w:rPr>
          <w:rFonts w:hint="eastAsia" w:ascii="宋体" w:hAnsi="宋体" w:eastAsia="方正黑体_GBK" w:cs="方正黑体_GBK"/>
          <w:sz w:val="32"/>
          <w:szCs w:val="32"/>
          <w:u w:val="none" w:color="auto"/>
          <w:lang w:val="en-US" w:eastAsia="zh-CN"/>
        </w:rPr>
        <w:t>（市教育局）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宋体" w:hAnsi="宋体" w:eastAsia="方正黑体_GBK" w:cs="方正黑体_GBK"/>
          <w:sz w:val="32"/>
          <w:szCs w:val="32"/>
          <w:u w:val="none" w:color="auto"/>
          <w:lang w:val="en-US" w:eastAsia="zh-CN"/>
        </w:rPr>
      </w:pPr>
      <w:r>
        <w:rPr>
          <w:rFonts w:hint="eastAsia" w:ascii="宋体" w:hAnsi="宋体" w:eastAsia="方正仿宋_GBK" w:cs="方正仿宋_GBK"/>
          <w:sz w:val="32"/>
          <w:szCs w:val="32"/>
          <w:u w:val="none" w:color="auto"/>
          <w:lang w:val="en-US" w:eastAsia="zh-CN"/>
        </w:rPr>
        <w:t>7.广东省中小学“百千万人才培养工程”入选者。</w:t>
      </w:r>
      <w:r>
        <w:rPr>
          <w:rFonts w:hint="eastAsia" w:ascii="宋体" w:hAnsi="宋体" w:eastAsia="方正黑体_GBK" w:cs="方正黑体_GBK"/>
          <w:sz w:val="32"/>
          <w:szCs w:val="32"/>
          <w:u w:val="none" w:color="auto"/>
          <w:lang w:val="en-US" w:eastAsia="zh-CN"/>
        </w:rPr>
        <w:t>（市教育局）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宋体" w:hAnsi="宋体" w:eastAsia="方正黑体_GBK" w:cs="方正黑体_GBK"/>
          <w:sz w:val="32"/>
          <w:szCs w:val="32"/>
          <w:u w:val="none" w:color="auto"/>
          <w:lang w:val="en-US" w:eastAsia="zh-CN"/>
        </w:rPr>
      </w:pPr>
      <w:r>
        <w:rPr>
          <w:rFonts w:hint="eastAsia" w:ascii="宋体" w:hAnsi="宋体" w:eastAsia="方正仿宋_GBK" w:cs="方正仿宋_GBK"/>
          <w:sz w:val="32"/>
          <w:szCs w:val="32"/>
          <w:u w:val="none" w:color="auto"/>
          <w:lang w:val="en-US" w:eastAsia="zh-CN"/>
        </w:rPr>
        <w:t>8.广东省特级教师、南粤优秀教师、南粤优秀教育工作者。</w:t>
      </w:r>
      <w:r>
        <w:rPr>
          <w:rFonts w:hint="eastAsia" w:ascii="宋体" w:hAnsi="宋体" w:eastAsia="方正黑体_GBK" w:cs="方正黑体_GBK"/>
          <w:sz w:val="32"/>
          <w:szCs w:val="32"/>
          <w:u w:val="none" w:color="auto"/>
          <w:lang w:val="en-US" w:eastAsia="zh-CN"/>
        </w:rPr>
        <w:t>（市教育局）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宋体" w:hAnsi="宋体"/>
          <w:u w:val="none" w:color="auto"/>
          <w:lang w:val="en-US" w:eastAsia="zh-CN"/>
        </w:rPr>
      </w:pPr>
      <w:r>
        <w:rPr>
          <w:rFonts w:hint="eastAsia" w:ascii="宋体" w:hAnsi="宋体" w:eastAsia="方正仿宋_GBK" w:cs="方正仿宋_GBK"/>
          <w:sz w:val="32"/>
          <w:szCs w:val="32"/>
          <w:u w:val="none" w:color="auto"/>
          <w:lang w:val="en-US" w:eastAsia="zh-CN"/>
        </w:rPr>
        <w:t>9.省教育教学能力大赛一等奖以上获得者。</w:t>
      </w:r>
      <w:r>
        <w:rPr>
          <w:rFonts w:hint="eastAsia" w:ascii="宋体" w:hAnsi="宋体" w:eastAsia="方正黑体_GBK" w:cs="方正黑体_GBK"/>
          <w:sz w:val="32"/>
          <w:szCs w:val="32"/>
          <w:u w:val="none" w:color="auto"/>
          <w:lang w:val="en-US" w:eastAsia="zh-CN"/>
        </w:rPr>
        <w:t>（市教育局）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宋体" w:hAnsi="宋体" w:eastAsia="方正黑体_GBK" w:cs="方正黑体_GBK"/>
          <w:sz w:val="32"/>
          <w:szCs w:val="32"/>
          <w:u w:val="none" w:color="auto"/>
          <w:lang w:val="en-US" w:eastAsia="zh-CN"/>
        </w:rPr>
      </w:pPr>
      <w:r>
        <w:rPr>
          <w:rFonts w:hint="eastAsia" w:ascii="宋体" w:hAnsi="宋体" w:eastAsia="方正仿宋_GBK" w:cs="方正仿宋_GBK"/>
          <w:sz w:val="32"/>
          <w:szCs w:val="32"/>
          <w:u w:val="none" w:color="auto"/>
          <w:lang w:val="en-US" w:eastAsia="zh-CN"/>
        </w:rPr>
        <w:t>10.省级教育教学成果奖特等奖、一等奖。</w:t>
      </w:r>
      <w:r>
        <w:rPr>
          <w:rFonts w:hint="eastAsia" w:ascii="宋体" w:hAnsi="宋体" w:eastAsia="方正黑体_GBK" w:cs="方正黑体_GBK"/>
          <w:sz w:val="32"/>
          <w:szCs w:val="32"/>
          <w:u w:val="none" w:color="auto"/>
          <w:lang w:val="en-US" w:eastAsia="zh-CN"/>
        </w:rPr>
        <w:t>（市教育局）</w:t>
      </w:r>
    </w:p>
    <w:p>
      <w:pPr>
        <w:pStyle w:val="2"/>
        <w:keepNext w:val="0"/>
        <w:keepLines w:val="0"/>
        <w:pageBreakBefore w:val="0"/>
        <w:widowControl w:val="0"/>
        <w:kinsoku/>
        <w:wordWrap/>
        <w:topLinePunct w:val="0"/>
        <w:bidi w:val="0"/>
        <w:snapToGrid/>
        <w:spacing w:line="600" w:lineRule="exact"/>
        <w:ind w:firstLine="640" w:firstLineChars="200"/>
        <w:textAlignment w:val="auto"/>
        <w:rPr>
          <w:rFonts w:hint="eastAsia" w:ascii="宋体" w:hAnsi="宋体" w:eastAsia="方正黑体_GBK" w:cs="方正黑体_GBK"/>
          <w:color w:val="auto"/>
          <w:kern w:val="2"/>
          <w:sz w:val="32"/>
          <w:szCs w:val="32"/>
          <w:u w:val="none" w:color="auto"/>
          <w:lang w:val="en-US" w:eastAsia="zh-CN"/>
        </w:rPr>
      </w:pPr>
      <w:r>
        <w:rPr>
          <w:rFonts w:hint="eastAsia" w:ascii="宋体" w:hAnsi="宋体" w:eastAsia="方正仿宋_GBK" w:cs="方正仿宋_GBK"/>
          <w:sz w:val="32"/>
          <w:szCs w:val="32"/>
          <w:u w:val="none" w:color="auto"/>
          <w:lang w:val="en-US" w:eastAsia="zh-CN"/>
        </w:rPr>
        <w:t>11.研究生以上学历且具有副高级专业技术资格的</w:t>
      </w:r>
      <w:r>
        <w:rPr>
          <w:rFonts w:hint="eastAsia" w:ascii="宋体" w:hAnsi="宋体" w:eastAsia="方正仿宋_GBK" w:cs="方正仿宋_GBK"/>
          <w:color w:val="000000"/>
          <w:kern w:val="0"/>
          <w:sz w:val="32"/>
          <w:szCs w:val="32"/>
          <w:u w:val="none" w:color="auto"/>
          <w:lang w:val="en-US" w:eastAsia="zh-CN"/>
        </w:rPr>
        <w:t>教育工作者</w:t>
      </w:r>
      <w:r>
        <w:rPr>
          <w:rFonts w:hint="eastAsia" w:ascii="宋体" w:hAnsi="宋体" w:eastAsia="方正仿宋_GBK" w:cs="方正仿宋_GBK"/>
          <w:sz w:val="32"/>
          <w:szCs w:val="32"/>
          <w:u w:val="none" w:color="auto"/>
          <w:lang w:val="en-US" w:eastAsia="zh-CN"/>
        </w:rPr>
        <w:t>。</w:t>
      </w:r>
      <w:r>
        <w:rPr>
          <w:rFonts w:hint="eastAsia" w:ascii="宋体" w:hAnsi="宋体" w:eastAsia="方正黑体_GBK" w:cs="方正黑体_GBK"/>
          <w:color w:val="auto"/>
          <w:kern w:val="2"/>
          <w:sz w:val="32"/>
          <w:szCs w:val="32"/>
          <w:u w:val="none" w:color="auto"/>
          <w:lang w:val="en-US" w:eastAsia="zh-CN"/>
        </w:rPr>
        <w:t>（市教育局）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宋体" w:hAnsi="宋体" w:eastAsia="方正黑体_GBK" w:cs="方正黑体_GBK"/>
          <w:sz w:val="32"/>
          <w:szCs w:val="32"/>
          <w:highlight w:val="none"/>
          <w:u w:val="none" w:color="auto"/>
          <w:lang w:val="en-US" w:eastAsia="zh-CN"/>
        </w:rPr>
      </w:pPr>
      <w:r>
        <w:rPr>
          <w:rFonts w:hint="eastAsia" w:ascii="宋体" w:hAnsi="宋体" w:eastAsia="方正仿宋_GBK" w:cs="方正仿宋_GBK"/>
          <w:sz w:val="32"/>
          <w:szCs w:val="32"/>
          <w:u w:val="none" w:color="auto"/>
          <w:lang w:val="en-US" w:eastAsia="zh-CN"/>
        </w:rPr>
        <w:t>12.持B类《外国人工作许可证》，且具有硕士研究生学位的人员。</w:t>
      </w:r>
      <w:r>
        <w:rPr>
          <w:rFonts w:hint="eastAsia" w:ascii="宋体" w:hAnsi="宋体" w:eastAsia="方正黑体_GBK" w:cs="方正黑体_GBK"/>
          <w:sz w:val="32"/>
          <w:szCs w:val="32"/>
          <w:highlight w:val="none"/>
          <w:u w:val="none" w:color="auto"/>
          <w:lang w:val="en-US" w:eastAsia="zh-CN"/>
        </w:rPr>
        <w:t>（市科技局）</w:t>
      </w:r>
    </w:p>
    <w:p>
      <w:pPr>
        <w:pStyle w:val="2"/>
        <w:keepNext w:val="0"/>
        <w:keepLines w:val="0"/>
        <w:pageBreakBefore w:val="0"/>
        <w:widowControl w:val="0"/>
        <w:kinsoku/>
        <w:wordWrap/>
        <w:topLinePunct w:val="0"/>
        <w:bidi w:val="0"/>
        <w:snapToGrid/>
        <w:spacing w:line="600" w:lineRule="exact"/>
        <w:ind w:firstLine="640" w:firstLineChars="200"/>
        <w:textAlignment w:val="auto"/>
        <w:rPr>
          <w:rFonts w:hint="eastAsia" w:ascii="宋体" w:hAnsi="宋体" w:eastAsia="方正黑体_GBK" w:cs="方正黑体_GBK"/>
          <w:color w:val="auto"/>
          <w:kern w:val="2"/>
          <w:sz w:val="32"/>
          <w:szCs w:val="32"/>
          <w:u w:val="none" w:color="auto"/>
          <w:lang w:val="en-US" w:eastAsia="zh-CN"/>
        </w:rPr>
      </w:pPr>
      <w:r>
        <w:rPr>
          <w:rFonts w:hint="eastAsia" w:ascii="宋体" w:hAnsi="宋体" w:eastAsia="方正仿宋_GBK" w:cs="方正仿宋_GBK"/>
          <w:strike w:val="0"/>
          <w:sz w:val="32"/>
          <w:szCs w:val="32"/>
          <w:u w:val="none" w:color="auto"/>
          <w:lang w:val="en-US" w:eastAsia="zh-CN"/>
        </w:rPr>
        <w:t>13.</w:t>
      </w:r>
      <w:r>
        <w:rPr>
          <w:rFonts w:hint="eastAsia" w:ascii="宋体" w:hAnsi="宋体" w:eastAsia="方正仿宋_GBK" w:cs="方正仿宋_GBK"/>
          <w:sz w:val="32"/>
          <w:szCs w:val="32"/>
          <w:u w:val="none" w:color="auto"/>
          <w:lang w:val="en-US" w:eastAsia="zh-CN"/>
        </w:rPr>
        <w:t>具有医学类硕士研究生学历且取得副高级卫生专业技术职称者。</w:t>
      </w:r>
      <w:r>
        <w:rPr>
          <w:rFonts w:hint="eastAsia" w:ascii="宋体" w:hAnsi="宋体" w:eastAsia="方正黑体_GBK" w:cs="方正黑体_GBK"/>
          <w:color w:val="auto"/>
          <w:kern w:val="2"/>
          <w:sz w:val="32"/>
          <w:szCs w:val="32"/>
          <w:u w:val="none" w:color="auto"/>
          <w:lang w:val="en-US" w:eastAsia="zh-CN"/>
        </w:rPr>
        <w:t>（市卫生健康局）</w:t>
      </w:r>
    </w:p>
    <w:p>
      <w:pPr>
        <w:pStyle w:val="2"/>
        <w:keepNext w:val="0"/>
        <w:keepLines w:val="0"/>
        <w:pageBreakBefore w:val="0"/>
        <w:widowControl w:val="0"/>
        <w:kinsoku/>
        <w:wordWrap/>
        <w:topLinePunct w:val="0"/>
        <w:bidi w:val="0"/>
        <w:snapToGrid/>
        <w:spacing w:line="600" w:lineRule="exact"/>
        <w:ind w:firstLine="640" w:firstLineChars="200"/>
        <w:textAlignment w:val="auto"/>
        <w:rPr>
          <w:rFonts w:hint="eastAsia" w:ascii="宋体" w:hAnsi="宋体" w:eastAsia="方正黑体_GBK" w:cs="方正黑体_GBK"/>
          <w:color w:val="auto"/>
          <w:kern w:val="2"/>
          <w:sz w:val="32"/>
          <w:szCs w:val="32"/>
          <w:u w:val="none" w:color="auto"/>
          <w:lang w:val="en-US" w:eastAsia="zh-CN"/>
        </w:rPr>
      </w:pPr>
      <w:r>
        <w:rPr>
          <w:rFonts w:hint="eastAsia" w:ascii="宋体" w:hAnsi="宋体" w:eastAsia="方正仿宋_GBK" w:cs="方正仿宋_GBK"/>
          <w:sz w:val="32"/>
          <w:szCs w:val="32"/>
          <w:u w:val="none" w:color="auto"/>
          <w:lang w:val="en-US" w:eastAsia="zh-CN"/>
        </w:rPr>
        <w:t>14.除列入B类人才之外的其他取得正高级卫生专业技术职称者。</w:t>
      </w:r>
      <w:r>
        <w:rPr>
          <w:rFonts w:hint="eastAsia" w:ascii="宋体" w:hAnsi="宋体" w:eastAsia="方正黑体_GBK" w:cs="方正黑体_GBK"/>
          <w:color w:val="auto"/>
          <w:kern w:val="2"/>
          <w:sz w:val="32"/>
          <w:szCs w:val="32"/>
          <w:u w:val="none" w:color="auto"/>
          <w:lang w:val="en-US" w:eastAsia="zh-CN"/>
        </w:rPr>
        <w:t>（市卫生健康局）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宋体" w:hAnsi="宋体" w:eastAsia="方正黑体_GBK" w:cs="方正黑体_GBK"/>
          <w:sz w:val="32"/>
          <w:szCs w:val="32"/>
          <w:u w:val="none" w:color="auto"/>
          <w:lang w:val="en-US" w:eastAsia="zh-CN"/>
        </w:rPr>
      </w:pPr>
      <w:r>
        <w:rPr>
          <w:rFonts w:hint="eastAsia" w:ascii="宋体" w:hAnsi="宋体" w:eastAsia="方正仿宋_GBK" w:cs="方正仿宋_GBK"/>
          <w:sz w:val="32"/>
          <w:szCs w:val="32"/>
          <w:u w:val="none" w:color="auto"/>
          <w:lang w:val="en-US" w:eastAsia="zh-CN"/>
        </w:rPr>
        <w:t>15.按照现行人才政策条件经认定</w:t>
      </w:r>
      <w:r>
        <w:rPr>
          <w:rFonts w:hint="eastAsia" w:ascii="宋体" w:hAnsi="宋体" w:eastAsia="方正仿宋_GBK" w:cs="方正仿宋_GBK"/>
          <w:color w:val="000000" w:themeColor="text1"/>
          <w:sz w:val="32"/>
          <w:szCs w:val="32"/>
          <w:u w:val="none" w:color="auto"/>
          <w:lang w:eastAsia="zh-CN"/>
          <w14:textFill>
            <w14:solidFill>
              <w14:schemeClr w14:val="tx1"/>
            </w14:solidFill>
          </w14:textFill>
        </w:rPr>
        <w:t>的人员</w:t>
      </w:r>
      <w:r>
        <w:rPr>
          <w:rFonts w:hint="eastAsia" w:ascii="宋体" w:hAnsi="宋体" w:eastAsia="方正仿宋_GBK" w:cs="方正仿宋_GBK"/>
          <w:sz w:val="32"/>
          <w:szCs w:val="32"/>
          <w:u w:val="none" w:color="auto"/>
          <w:lang w:val="en-US" w:eastAsia="zh-CN"/>
        </w:rPr>
        <w:t>。</w:t>
      </w:r>
      <w:r>
        <w:rPr>
          <w:rFonts w:hint="eastAsia" w:ascii="宋体" w:hAnsi="宋体" w:eastAsia="方正黑体_GBK" w:cs="方正黑体_GBK"/>
          <w:sz w:val="32"/>
          <w:szCs w:val="32"/>
          <w:u w:val="none" w:color="auto"/>
          <w:lang w:val="en-US" w:eastAsia="zh-CN"/>
        </w:rPr>
        <w:t>（各行业主管部门）</w:t>
      </w:r>
    </w:p>
    <w:p>
      <w:pPr>
        <w:keepNext w:val="0"/>
        <w:keepLines w:val="0"/>
        <w:pageBreakBefore w:val="0"/>
        <w:widowControl w:val="0"/>
        <w:kinsoku/>
        <w:wordWrap/>
        <w:topLinePunct w:val="0"/>
        <w:autoSpaceDE/>
        <w:autoSpaceDN/>
        <w:bidi w:val="0"/>
        <w:adjustRightInd/>
        <w:snapToGrid/>
        <w:spacing w:line="600" w:lineRule="exact"/>
        <w:ind w:firstLine="640" w:firstLineChars="200"/>
        <w:jc w:val="both"/>
        <w:textAlignment w:val="auto"/>
        <w:rPr>
          <w:rFonts w:hint="eastAsia" w:ascii="宋体" w:hAnsi="宋体" w:eastAsia="方正黑体_GBK" w:cs="方正黑体_GBK"/>
          <w:color w:val="000000" w:themeColor="text1"/>
          <w:kern w:val="2"/>
          <w:sz w:val="32"/>
          <w:szCs w:val="32"/>
          <w:u w:val="none" w:color="auto"/>
          <w:lang w:val="en-US" w:eastAsia="zh-CN"/>
          <w14:textFill>
            <w14:solidFill>
              <w14:schemeClr w14:val="tx1"/>
            </w14:solidFill>
          </w14:textFill>
        </w:rPr>
      </w:pPr>
      <w:r>
        <w:rPr>
          <w:rFonts w:hint="eastAsia" w:ascii="宋体" w:hAnsi="宋体" w:eastAsia="方正仿宋_GBK" w:cs="方正仿宋_GBK"/>
          <w:strike w:val="0"/>
          <w:sz w:val="32"/>
          <w:szCs w:val="32"/>
          <w:u w:val="none" w:color="auto"/>
          <w:lang w:val="en-US" w:eastAsia="zh-CN"/>
        </w:rPr>
        <w:t>16.其他相当于上述层次的C类人才。</w:t>
      </w:r>
    </w:p>
    <w:p>
      <w:pPr>
        <w:pStyle w:val="2"/>
        <w:keepNext w:val="0"/>
        <w:keepLines w:val="0"/>
        <w:pageBreakBefore w:val="0"/>
        <w:widowControl w:val="0"/>
        <w:kinsoku/>
        <w:wordWrap/>
        <w:topLinePunct w:val="0"/>
        <w:bidi w:val="0"/>
        <w:snapToGrid/>
        <w:spacing w:line="600" w:lineRule="exact"/>
        <w:ind w:firstLine="480" w:firstLineChars="200"/>
        <w:textAlignment w:val="auto"/>
        <w:rPr>
          <w:rFonts w:hint="default"/>
          <w:u w:val="none" w:color="auto"/>
          <w:lang w:val="en-US"/>
        </w:rPr>
      </w:pPr>
    </w:p>
    <w:sectPr>
      <w:footerReference r:id="rId3" w:type="default"/>
      <w:pgSz w:w="11906" w:h="16838"/>
      <w:pgMar w:top="1984" w:right="1474" w:bottom="1474" w:left="1474"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方正仿宋_GBK">
    <w:altName w:val="微软雅黑"/>
    <w:panose1 w:val="02000000000000000000"/>
    <w:charset w:val="86"/>
    <w:family w:val="script"/>
    <w:pitch w:val="default"/>
    <w:sig w:usb0="00000000" w:usb1="00000000" w:usb2="0000000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6"/>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Y4OGQyNDIwY2I3MTFhODZiYTBjNGJlMzA3N2VjMWEifQ=="/>
  </w:docVars>
  <w:rsids>
    <w:rsidRoot w:val="1ECA52BC"/>
    <w:rsid w:val="0014350F"/>
    <w:rsid w:val="00166366"/>
    <w:rsid w:val="00194BED"/>
    <w:rsid w:val="00226FF5"/>
    <w:rsid w:val="002F2867"/>
    <w:rsid w:val="003319BF"/>
    <w:rsid w:val="003E379D"/>
    <w:rsid w:val="0072606B"/>
    <w:rsid w:val="00A412DB"/>
    <w:rsid w:val="00C83033"/>
    <w:rsid w:val="00D34C42"/>
    <w:rsid w:val="00D36E6F"/>
    <w:rsid w:val="00E210A9"/>
    <w:rsid w:val="00ED618C"/>
    <w:rsid w:val="00F422C3"/>
    <w:rsid w:val="00F8736B"/>
    <w:rsid w:val="046C1C38"/>
    <w:rsid w:val="049B28F7"/>
    <w:rsid w:val="04E53A8C"/>
    <w:rsid w:val="06B041BF"/>
    <w:rsid w:val="07041647"/>
    <w:rsid w:val="075E6A14"/>
    <w:rsid w:val="07692082"/>
    <w:rsid w:val="079A3F53"/>
    <w:rsid w:val="07FD5CF8"/>
    <w:rsid w:val="081F0FD8"/>
    <w:rsid w:val="095C107C"/>
    <w:rsid w:val="09962C83"/>
    <w:rsid w:val="0A211EA3"/>
    <w:rsid w:val="0A326B00"/>
    <w:rsid w:val="0B941C11"/>
    <w:rsid w:val="0C4C38CD"/>
    <w:rsid w:val="0CEA2D5E"/>
    <w:rsid w:val="0CED5FB8"/>
    <w:rsid w:val="0D3C70B2"/>
    <w:rsid w:val="0DB00D98"/>
    <w:rsid w:val="0DD203DE"/>
    <w:rsid w:val="0E051541"/>
    <w:rsid w:val="0E0B31E7"/>
    <w:rsid w:val="0E193527"/>
    <w:rsid w:val="0E3C7BC6"/>
    <w:rsid w:val="0E7418D7"/>
    <w:rsid w:val="0FA7CFA9"/>
    <w:rsid w:val="11BB487B"/>
    <w:rsid w:val="13DA9E0E"/>
    <w:rsid w:val="143F34F6"/>
    <w:rsid w:val="144974CE"/>
    <w:rsid w:val="14D90089"/>
    <w:rsid w:val="1672275E"/>
    <w:rsid w:val="16D92B7B"/>
    <w:rsid w:val="176FBDAD"/>
    <w:rsid w:val="17766B33"/>
    <w:rsid w:val="179B3ED3"/>
    <w:rsid w:val="17AA52D2"/>
    <w:rsid w:val="17C44BEB"/>
    <w:rsid w:val="181F26B2"/>
    <w:rsid w:val="182114CD"/>
    <w:rsid w:val="18B232E6"/>
    <w:rsid w:val="196C5F16"/>
    <w:rsid w:val="197E207A"/>
    <w:rsid w:val="19C5739C"/>
    <w:rsid w:val="1A2E2F81"/>
    <w:rsid w:val="1AFCB001"/>
    <w:rsid w:val="1BD265AF"/>
    <w:rsid w:val="1C67E4E8"/>
    <w:rsid w:val="1D04234C"/>
    <w:rsid w:val="1E145F97"/>
    <w:rsid w:val="1ECA52BC"/>
    <w:rsid w:val="1ECE28A2"/>
    <w:rsid w:val="1ED692A7"/>
    <w:rsid w:val="1F0F1895"/>
    <w:rsid w:val="1F185D5F"/>
    <w:rsid w:val="1F6F18B0"/>
    <w:rsid w:val="1FBDC1FF"/>
    <w:rsid w:val="1FBF1BA9"/>
    <w:rsid w:val="1FCBADD4"/>
    <w:rsid w:val="1FD6A5FC"/>
    <w:rsid w:val="1FE278A0"/>
    <w:rsid w:val="20514E79"/>
    <w:rsid w:val="220D7BF2"/>
    <w:rsid w:val="22B42767"/>
    <w:rsid w:val="23007274"/>
    <w:rsid w:val="23852AF7"/>
    <w:rsid w:val="2393140B"/>
    <w:rsid w:val="23E81EE5"/>
    <w:rsid w:val="253D0B44"/>
    <w:rsid w:val="255FEFEF"/>
    <w:rsid w:val="25636CA6"/>
    <w:rsid w:val="26432720"/>
    <w:rsid w:val="26ED7DCC"/>
    <w:rsid w:val="27AE7DB7"/>
    <w:rsid w:val="28F75DD3"/>
    <w:rsid w:val="29D323F4"/>
    <w:rsid w:val="2A2C5D37"/>
    <w:rsid w:val="2A9A1E2C"/>
    <w:rsid w:val="2B4D6524"/>
    <w:rsid w:val="2B863997"/>
    <w:rsid w:val="2BA918D7"/>
    <w:rsid w:val="2BD71E15"/>
    <w:rsid w:val="2BFB4761"/>
    <w:rsid w:val="2D7DC7A9"/>
    <w:rsid w:val="2EA74712"/>
    <w:rsid w:val="2F0F5A2F"/>
    <w:rsid w:val="2F157B76"/>
    <w:rsid w:val="2F3F1740"/>
    <w:rsid w:val="2F6F5F72"/>
    <w:rsid w:val="2F7D11A8"/>
    <w:rsid w:val="2FFA47D7"/>
    <w:rsid w:val="30A634FA"/>
    <w:rsid w:val="31E16592"/>
    <w:rsid w:val="329D56E1"/>
    <w:rsid w:val="32CC7DC6"/>
    <w:rsid w:val="34B34C8C"/>
    <w:rsid w:val="34E55E58"/>
    <w:rsid w:val="35640D4E"/>
    <w:rsid w:val="3591458C"/>
    <w:rsid w:val="35BC7622"/>
    <w:rsid w:val="36242960"/>
    <w:rsid w:val="36F94A6D"/>
    <w:rsid w:val="36FF750C"/>
    <w:rsid w:val="376CFEAC"/>
    <w:rsid w:val="376EAC7E"/>
    <w:rsid w:val="37BB7C31"/>
    <w:rsid w:val="37BC1633"/>
    <w:rsid w:val="37EB1609"/>
    <w:rsid w:val="37FF1E1E"/>
    <w:rsid w:val="3810061F"/>
    <w:rsid w:val="388F2F3C"/>
    <w:rsid w:val="389F0C8B"/>
    <w:rsid w:val="38A97D7C"/>
    <w:rsid w:val="39206098"/>
    <w:rsid w:val="39674B1C"/>
    <w:rsid w:val="398C001E"/>
    <w:rsid w:val="39B60B6B"/>
    <w:rsid w:val="39DD179D"/>
    <w:rsid w:val="3A3B4AE2"/>
    <w:rsid w:val="3A7E26D0"/>
    <w:rsid w:val="3AC94679"/>
    <w:rsid w:val="3B5E2BAA"/>
    <w:rsid w:val="3B7FE136"/>
    <w:rsid w:val="3BB5F295"/>
    <w:rsid w:val="3BCFD4A6"/>
    <w:rsid w:val="3BEF190A"/>
    <w:rsid w:val="3BF78DD3"/>
    <w:rsid w:val="3BFECE3E"/>
    <w:rsid w:val="3BFF7E45"/>
    <w:rsid w:val="3C3EA7DF"/>
    <w:rsid w:val="3CDD64ED"/>
    <w:rsid w:val="3D324146"/>
    <w:rsid w:val="3D6B40B1"/>
    <w:rsid w:val="3DE41490"/>
    <w:rsid w:val="3DF5C21D"/>
    <w:rsid w:val="3DFF498B"/>
    <w:rsid w:val="3E2D1FEA"/>
    <w:rsid w:val="3E3B669D"/>
    <w:rsid w:val="3EBE9273"/>
    <w:rsid w:val="3F7B4329"/>
    <w:rsid w:val="3F97E525"/>
    <w:rsid w:val="3FCFE93C"/>
    <w:rsid w:val="3FD70EBC"/>
    <w:rsid w:val="3FDFF8AE"/>
    <w:rsid w:val="3FE75E6C"/>
    <w:rsid w:val="3FF664C9"/>
    <w:rsid w:val="3FF7A112"/>
    <w:rsid w:val="3FFDD766"/>
    <w:rsid w:val="3FFF700A"/>
    <w:rsid w:val="40517E2D"/>
    <w:rsid w:val="40602509"/>
    <w:rsid w:val="40B964D7"/>
    <w:rsid w:val="41306BEE"/>
    <w:rsid w:val="41656529"/>
    <w:rsid w:val="42BC3EB4"/>
    <w:rsid w:val="44253665"/>
    <w:rsid w:val="452E0824"/>
    <w:rsid w:val="459478D2"/>
    <w:rsid w:val="46561A02"/>
    <w:rsid w:val="47A72E69"/>
    <w:rsid w:val="47F15AEB"/>
    <w:rsid w:val="47FFAEC4"/>
    <w:rsid w:val="4873C2BD"/>
    <w:rsid w:val="48E13CCC"/>
    <w:rsid w:val="49834A7B"/>
    <w:rsid w:val="4A103EDF"/>
    <w:rsid w:val="4A3B66E6"/>
    <w:rsid w:val="4AAD4948"/>
    <w:rsid w:val="4B177514"/>
    <w:rsid w:val="4B1D0FB0"/>
    <w:rsid w:val="4BCDE712"/>
    <w:rsid w:val="4C6D6B65"/>
    <w:rsid w:val="4D131803"/>
    <w:rsid w:val="4D9F0C70"/>
    <w:rsid w:val="4DEE6FFB"/>
    <w:rsid w:val="4E5FA87B"/>
    <w:rsid w:val="4F4223AA"/>
    <w:rsid w:val="4FAB524C"/>
    <w:rsid w:val="4FCFCBE4"/>
    <w:rsid w:val="4FFF101B"/>
    <w:rsid w:val="50610B72"/>
    <w:rsid w:val="50B432E7"/>
    <w:rsid w:val="50CC20ED"/>
    <w:rsid w:val="50E53551"/>
    <w:rsid w:val="52037D0B"/>
    <w:rsid w:val="52045FB1"/>
    <w:rsid w:val="52432935"/>
    <w:rsid w:val="53555172"/>
    <w:rsid w:val="53B346B5"/>
    <w:rsid w:val="545A5CF2"/>
    <w:rsid w:val="54F400CE"/>
    <w:rsid w:val="55A12546"/>
    <w:rsid w:val="56013BB0"/>
    <w:rsid w:val="564C4479"/>
    <w:rsid w:val="56FF2CDA"/>
    <w:rsid w:val="57B75519"/>
    <w:rsid w:val="57E9C9D4"/>
    <w:rsid w:val="57FDAD17"/>
    <w:rsid w:val="57FEC0C8"/>
    <w:rsid w:val="582D7E77"/>
    <w:rsid w:val="586768F2"/>
    <w:rsid w:val="58B21D6A"/>
    <w:rsid w:val="597E59CF"/>
    <w:rsid w:val="59BF4968"/>
    <w:rsid w:val="59E260BE"/>
    <w:rsid w:val="59F3190E"/>
    <w:rsid w:val="5A010166"/>
    <w:rsid w:val="5A6A7D5A"/>
    <w:rsid w:val="5AD7A2C3"/>
    <w:rsid w:val="5AF147E3"/>
    <w:rsid w:val="5AFD8816"/>
    <w:rsid w:val="5BCF83DB"/>
    <w:rsid w:val="5BEF9343"/>
    <w:rsid w:val="5BFF4187"/>
    <w:rsid w:val="5BFF7D19"/>
    <w:rsid w:val="5C58C60B"/>
    <w:rsid w:val="5D2775C0"/>
    <w:rsid w:val="5DEFF28F"/>
    <w:rsid w:val="5DFB15D1"/>
    <w:rsid w:val="5DFCF553"/>
    <w:rsid w:val="5DFF508E"/>
    <w:rsid w:val="5E384118"/>
    <w:rsid w:val="5E9D696B"/>
    <w:rsid w:val="5EDBBE0E"/>
    <w:rsid w:val="5EDF5593"/>
    <w:rsid w:val="5F214B3F"/>
    <w:rsid w:val="5F54757E"/>
    <w:rsid w:val="5F72F3EA"/>
    <w:rsid w:val="5F7FDBBB"/>
    <w:rsid w:val="5F8F5A66"/>
    <w:rsid w:val="5FBBCBBE"/>
    <w:rsid w:val="5FCBD621"/>
    <w:rsid w:val="5FCF3A6D"/>
    <w:rsid w:val="5FD6E21C"/>
    <w:rsid w:val="5FF5725E"/>
    <w:rsid w:val="5FFB43DA"/>
    <w:rsid w:val="5FFF948B"/>
    <w:rsid w:val="5FFFA454"/>
    <w:rsid w:val="624A76B8"/>
    <w:rsid w:val="62B50C5C"/>
    <w:rsid w:val="634B174C"/>
    <w:rsid w:val="636447A9"/>
    <w:rsid w:val="63CC447A"/>
    <w:rsid w:val="65322213"/>
    <w:rsid w:val="655836BF"/>
    <w:rsid w:val="65F7AF78"/>
    <w:rsid w:val="66036A6F"/>
    <w:rsid w:val="66332762"/>
    <w:rsid w:val="66B7553B"/>
    <w:rsid w:val="66E96A6B"/>
    <w:rsid w:val="66FF0B18"/>
    <w:rsid w:val="676FB07C"/>
    <w:rsid w:val="67DFF7F0"/>
    <w:rsid w:val="68A51F3A"/>
    <w:rsid w:val="695A3D7C"/>
    <w:rsid w:val="699624B9"/>
    <w:rsid w:val="69FE7D9D"/>
    <w:rsid w:val="6AC1AD3D"/>
    <w:rsid w:val="6AEC0E38"/>
    <w:rsid w:val="6B021A1C"/>
    <w:rsid w:val="6B5ED111"/>
    <w:rsid w:val="6B9DF607"/>
    <w:rsid w:val="6BAD742A"/>
    <w:rsid w:val="6BBFA58C"/>
    <w:rsid w:val="6BC93E5E"/>
    <w:rsid w:val="6BDF28AC"/>
    <w:rsid w:val="6BE773F7"/>
    <w:rsid w:val="6BEB653E"/>
    <w:rsid w:val="6C460FBD"/>
    <w:rsid w:val="6CBBD07F"/>
    <w:rsid w:val="6CD94692"/>
    <w:rsid w:val="6CF3A8DA"/>
    <w:rsid w:val="6D0126B8"/>
    <w:rsid w:val="6DFB7EF8"/>
    <w:rsid w:val="6E1E8AAF"/>
    <w:rsid w:val="6E379578"/>
    <w:rsid w:val="6E3F9510"/>
    <w:rsid w:val="6E7878B4"/>
    <w:rsid w:val="6EDF8694"/>
    <w:rsid w:val="6F1C1EAA"/>
    <w:rsid w:val="6F2E8CE7"/>
    <w:rsid w:val="6F5B7BF3"/>
    <w:rsid w:val="6FDF5C8F"/>
    <w:rsid w:val="6FF4834D"/>
    <w:rsid w:val="6FFB12DA"/>
    <w:rsid w:val="6FFDB4D1"/>
    <w:rsid w:val="6FFF66E8"/>
    <w:rsid w:val="701D019C"/>
    <w:rsid w:val="70B55890"/>
    <w:rsid w:val="717968E2"/>
    <w:rsid w:val="71C20BDD"/>
    <w:rsid w:val="71E52B13"/>
    <w:rsid w:val="71FFFCFE"/>
    <w:rsid w:val="72FA0DA5"/>
    <w:rsid w:val="73364D2D"/>
    <w:rsid w:val="73572FC6"/>
    <w:rsid w:val="73926CD2"/>
    <w:rsid w:val="73AE4A03"/>
    <w:rsid w:val="73FFDEB7"/>
    <w:rsid w:val="7467424B"/>
    <w:rsid w:val="74871DAE"/>
    <w:rsid w:val="7553A8D3"/>
    <w:rsid w:val="75C0535C"/>
    <w:rsid w:val="75FFC0F5"/>
    <w:rsid w:val="762D28C5"/>
    <w:rsid w:val="76374C40"/>
    <w:rsid w:val="764E6F9C"/>
    <w:rsid w:val="76BF90AD"/>
    <w:rsid w:val="76EFD411"/>
    <w:rsid w:val="76F74442"/>
    <w:rsid w:val="77066440"/>
    <w:rsid w:val="77354FDA"/>
    <w:rsid w:val="776DC38A"/>
    <w:rsid w:val="77D57008"/>
    <w:rsid w:val="77DFD60C"/>
    <w:rsid w:val="77EE0DB2"/>
    <w:rsid w:val="77EF16C6"/>
    <w:rsid w:val="77FD0856"/>
    <w:rsid w:val="77FEE893"/>
    <w:rsid w:val="77FFCE5E"/>
    <w:rsid w:val="785006B1"/>
    <w:rsid w:val="78C07AA8"/>
    <w:rsid w:val="797D2872"/>
    <w:rsid w:val="79BB2762"/>
    <w:rsid w:val="79EF5710"/>
    <w:rsid w:val="79FA7446"/>
    <w:rsid w:val="79FF568B"/>
    <w:rsid w:val="7A3B1B06"/>
    <w:rsid w:val="7A7A5B08"/>
    <w:rsid w:val="7A9A22A4"/>
    <w:rsid w:val="7AA00508"/>
    <w:rsid w:val="7AD14A65"/>
    <w:rsid w:val="7AE8688F"/>
    <w:rsid w:val="7AF3074A"/>
    <w:rsid w:val="7B266C65"/>
    <w:rsid w:val="7B2D783F"/>
    <w:rsid w:val="7B563CC7"/>
    <w:rsid w:val="7B6B443C"/>
    <w:rsid w:val="7B7FD6E9"/>
    <w:rsid w:val="7BBDE4C0"/>
    <w:rsid w:val="7BEF7C24"/>
    <w:rsid w:val="7BFA5EB9"/>
    <w:rsid w:val="7C7C2DE9"/>
    <w:rsid w:val="7C7DDD0D"/>
    <w:rsid w:val="7C7F2486"/>
    <w:rsid w:val="7CA17248"/>
    <w:rsid w:val="7CED783C"/>
    <w:rsid w:val="7D2F4CC4"/>
    <w:rsid w:val="7D3A9A6F"/>
    <w:rsid w:val="7D6D515F"/>
    <w:rsid w:val="7D77E176"/>
    <w:rsid w:val="7D7F2FA8"/>
    <w:rsid w:val="7D815523"/>
    <w:rsid w:val="7D97805F"/>
    <w:rsid w:val="7DAE1639"/>
    <w:rsid w:val="7DB590EA"/>
    <w:rsid w:val="7DC07A81"/>
    <w:rsid w:val="7DD25B14"/>
    <w:rsid w:val="7DDFEE12"/>
    <w:rsid w:val="7DF5A801"/>
    <w:rsid w:val="7DF7F33B"/>
    <w:rsid w:val="7E671F53"/>
    <w:rsid w:val="7E76040B"/>
    <w:rsid w:val="7EB5516F"/>
    <w:rsid w:val="7EBB8364"/>
    <w:rsid w:val="7EDBC401"/>
    <w:rsid w:val="7EF7302D"/>
    <w:rsid w:val="7EF76BA2"/>
    <w:rsid w:val="7EFD9753"/>
    <w:rsid w:val="7EFEAFED"/>
    <w:rsid w:val="7EFF1679"/>
    <w:rsid w:val="7F0B57D0"/>
    <w:rsid w:val="7F33DF4A"/>
    <w:rsid w:val="7F524448"/>
    <w:rsid w:val="7F5B7D74"/>
    <w:rsid w:val="7F5BD79C"/>
    <w:rsid w:val="7F791EA9"/>
    <w:rsid w:val="7F79BE1B"/>
    <w:rsid w:val="7FBB62E7"/>
    <w:rsid w:val="7FBD6B4E"/>
    <w:rsid w:val="7FBF47CF"/>
    <w:rsid w:val="7FBF730B"/>
    <w:rsid w:val="7FBF8889"/>
    <w:rsid w:val="7FD95949"/>
    <w:rsid w:val="7FDD4925"/>
    <w:rsid w:val="7FDFFBEC"/>
    <w:rsid w:val="7FE7A10E"/>
    <w:rsid w:val="7FEA587E"/>
    <w:rsid w:val="7FEB2FF2"/>
    <w:rsid w:val="7FF37F02"/>
    <w:rsid w:val="7FF69E7B"/>
    <w:rsid w:val="7FF6E63B"/>
    <w:rsid w:val="7FF7E6C8"/>
    <w:rsid w:val="7FF9FF23"/>
    <w:rsid w:val="7FFB0A45"/>
    <w:rsid w:val="7FFB7EF8"/>
    <w:rsid w:val="7FFF454E"/>
    <w:rsid w:val="7FFFEAF9"/>
    <w:rsid w:val="7FFFF511"/>
    <w:rsid w:val="8E5DF2C1"/>
    <w:rsid w:val="8EF7102E"/>
    <w:rsid w:val="8FFFC1A8"/>
    <w:rsid w:val="93DF82A9"/>
    <w:rsid w:val="95D7673D"/>
    <w:rsid w:val="962C9FD4"/>
    <w:rsid w:val="9B47164F"/>
    <w:rsid w:val="9BFF09F1"/>
    <w:rsid w:val="9C2A3E32"/>
    <w:rsid w:val="9D4B5CFF"/>
    <w:rsid w:val="9D7FDFA9"/>
    <w:rsid w:val="9DFFA551"/>
    <w:rsid w:val="9E3F7994"/>
    <w:rsid w:val="9FDDE48B"/>
    <w:rsid w:val="9FDF2195"/>
    <w:rsid w:val="9FDF8526"/>
    <w:rsid w:val="9FE63E02"/>
    <w:rsid w:val="A39F8F28"/>
    <w:rsid w:val="A6395ADD"/>
    <w:rsid w:val="A6FAA30B"/>
    <w:rsid w:val="A6FED7CF"/>
    <w:rsid w:val="A799F2EC"/>
    <w:rsid w:val="A7DBC583"/>
    <w:rsid w:val="A7E7706D"/>
    <w:rsid w:val="AABDBA29"/>
    <w:rsid w:val="ABB734B4"/>
    <w:rsid w:val="ABF7A63D"/>
    <w:rsid w:val="ABFDF29D"/>
    <w:rsid w:val="ADFF9AA0"/>
    <w:rsid w:val="AE976A5C"/>
    <w:rsid w:val="AEBC907C"/>
    <w:rsid w:val="AFC2EC10"/>
    <w:rsid w:val="AFF661B7"/>
    <w:rsid w:val="B17972F5"/>
    <w:rsid w:val="B1F6C4A4"/>
    <w:rsid w:val="B37E3487"/>
    <w:rsid w:val="B3B3805A"/>
    <w:rsid w:val="B4ED36D2"/>
    <w:rsid w:val="B515DAC5"/>
    <w:rsid w:val="B67C20C7"/>
    <w:rsid w:val="B77385EC"/>
    <w:rsid w:val="B77AE169"/>
    <w:rsid w:val="B79601C7"/>
    <w:rsid w:val="B7CB675D"/>
    <w:rsid w:val="B7E9DE02"/>
    <w:rsid w:val="B7EFBB41"/>
    <w:rsid w:val="B8BB13BF"/>
    <w:rsid w:val="BA7B23C6"/>
    <w:rsid w:val="BBB8E3FF"/>
    <w:rsid w:val="BBBFD4FC"/>
    <w:rsid w:val="BBD8A100"/>
    <w:rsid w:val="BBFB22AB"/>
    <w:rsid w:val="BDEFECF0"/>
    <w:rsid w:val="BDFD747E"/>
    <w:rsid w:val="BEE68AEE"/>
    <w:rsid w:val="BEFD7185"/>
    <w:rsid w:val="BEFE6D4C"/>
    <w:rsid w:val="BF1FDFF0"/>
    <w:rsid w:val="BF5DB523"/>
    <w:rsid w:val="BF8588E4"/>
    <w:rsid w:val="BFDA2630"/>
    <w:rsid w:val="BFE2C35D"/>
    <w:rsid w:val="BFE99695"/>
    <w:rsid w:val="BFEFB8F2"/>
    <w:rsid w:val="BFF74E26"/>
    <w:rsid w:val="BFF7EE18"/>
    <w:rsid w:val="BFFB55C8"/>
    <w:rsid w:val="CBFF7FDF"/>
    <w:rsid w:val="CBFFE127"/>
    <w:rsid w:val="CFBDAE9A"/>
    <w:rsid w:val="CFDC397F"/>
    <w:rsid w:val="CFE7C0FE"/>
    <w:rsid w:val="CFFB658B"/>
    <w:rsid w:val="D1DF85DA"/>
    <w:rsid w:val="D3DFAC1A"/>
    <w:rsid w:val="D3EBBEC8"/>
    <w:rsid w:val="D5DF4AEB"/>
    <w:rsid w:val="D5FD2D8A"/>
    <w:rsid w:val="D6BB74F2"/>
    <w:rsid w:val="D6FF870E"/>
    <w:rsid w:val="D70FD1D8"/>
    <w:rsid w:val="D765F9C3"/>
    <w:rsid w:val="D7D7BD15"/>
    <w:rsid w:val="D95E58D4"/>
    <w:rsid w:val="DAE9CB54"/>
    <w:rsid w:val="DBE69287"/>
    <w:rsid w:val="DBFDF615"/>
    <w:rsid w:val="DD671E8D"/>
    <w:rsid w:val="DDB6A006"/>
    <w:rsid w:val="DDBBB47D"/>
    <w:rsid w:val="DDDA5D48"/>
    <w:rsid w:val="DDDF3A10"/>
    <w:rsid w:val="DDED81BE"/>
    <w:rsid w:val="DE7FFED0"/>
    <w:rsid w:val="DEF9637C"/>
    <w:rsid w:val="DEFA6286"/>
    <w:rsid w:val="DF757EE1"/>
    <w:rsid w:val="DFAD42D7"/>
    <w:rsid w:val="DFAEC98E"/>
    <w:rsid w:val="DFD905FA"/>
    <w:rsid w:val="DFED8737"/>
    <w:rsid w:val="DFF7E6FF"/>
    <w:rsid w:val="DFFD5855"/>
    <w:rsid w:val="DFFEC515"/>
    <w:rsid w:val="DFFFAE13"/>
    <w:rsid w:val="DFFFE080"/>
    <w:rsid w:val="E0B79515"/>
    <w:rsid w:val="E1FDF0F0"/>
    <w:rsid w:val="E47FF406"/>
    <w:rsid w:val="E577D8C4"/>
    <w:rsid w:val="E6F60113"/>
    <w:rsid w:val="E72F5402"/>
    <w:rsid w:val="E7ED7C01"/>
    <w:rsid w:val="E7EF73AD"/>
    <w:rsid w:val="E7FF000B"/>
    <w:rsid w:val="E7FF3A63"/>
    <w:rsid w:val="E8FFCD89"/>
    <w:rsid w:val="E9DBAE5B"/>
    <w:rsid w:val="EA6E2FCD"/>
    <w:rsid w:val="EAFDE5CB"/>
    <w:rsid w:val="EB7EE08E"/>
    <w:rsid w:val="EBF5AFA9"/>
    <w:rsid w:val="EC6EBDC5"/>
    <w:rsid w:val="ED72998A"/>
    <w:rsid w:val="EDFE5C7F"/>
    <w:rsid w:val="EDFF2BF1"/>
    <w:rsid w:val="EE55AD69"/>
    <w:rsid w:val="EEBB28B3"/>
    <w:rsid w:val="EF6B351C"/>
    <w:rsid w:val="EF757FE8"/>
    <w:rsid w:val="EF77F59D"/>
    <w:rsid w:val="EF7F5984"/>
    <w:rsid w:val="EFAB84B7"/>
    <w:rsid w:val="EFB40360"/>
    <w:rsid w:val="EFBB75B3"/>
    <w:rsid w:val="EFCD282C"/>
    <w:rsid w:val="EFDBA7B5"/>
    <w:rsid w:val="EFDF055E"/>
    <w:rsid w:val="EFDF6594"/>
    <w:rsid w:val="EFFC42CB"/>
    <w:rsid w:val="EFFF5F47"/>
    <w:rsid w:val="F1B7EC92"/>
    <w:rsid w:val="F2AB6D82"/>
    <w:rsid w:val="F33F68FF"/>
    <w:rsid w:val="F34B33E8"/>
    <w:rsid w:val="F3BFE6C0"/>
    <w:rsid w:val="F3FBE0E7"/>
    <w:rsid w:val="F3FF3613"/>
    <w:rsid w:val="F53626C2"/>
    <w:rsid w:val="F53F17EA"/>
    <w:rsid w:val="F5BF3F7A"/>
    <w:rsid w:val="F5DE96CD"/>
    <w:rsid w:val="F63CF73A"/>
    <w:rsid w:val="F6B7B7F6"/>
    <w:rsid w:val="F6EBCC6D"/>
    <w:rsid w:val="F75B69F8"/>
    <w:rsid w:val="F7BA9792"/>
    <w:rsid w:val="F7BD8E24"/>
    <w:rsid w:val="F7CF268A"/>
    <w:rsid w:val="F7ED00F9"/>
    <w:rsid w:val="F7EDA1C4"/>
    <w:rsid w:val="F7EF586C"/>
    <w:rsid w:val="F8AD6C88"/>
    <w:rsid w:val="F8FAF0C2"/>
    <w:rsid w:val="F97D7988"/>
    <w:rsid w:val="F9F6E93B"/>
    <w:rsid w:val="FA6B467A"/>
    <w:rsid w:val="FB5C85C4"/>
    <w:rsid w:val="FBB5BC83"/>
    <w:rsid w:val="FBF914DD"/>
    <w:rsid w:val="FBFB4B9D"/>
    <w:rsid w:val="FBFB8377"/>
    <w:rsid w:val="FBFF2B56"/>
    <w:rsid w:val="FCDFC5D2"/>
    <w:rsid w:val="FCFAE2F2"/>
    <w:rsid w:val="FCFFF550"/>
    <w:rsid w:val="FD1E7EBA"/>
    <w:rsid w:val="FD4F5B6F"/>
    <w:rsid w:val="FD69E769"/>
    <w:rsid w:val="FD6B31DF"/>
    <w:rsid w:val="FD7BEE08"/>
    <w:rsid w:val="FDA652D9"/>
    <w:rsid w:val="FDAEA27C"/>
    <w:rsid w:val="FDAF680C"/>
    <w:rsid w:val="FDB8CFE3"/>
    <w:rsid w:val="FDB90937"/>
    <w:rsid w:val="FDBD2952"/>
    <w:rsid w:val="FDBF2A04"/>
    <w:rsid w:val="FDCBE0FF"/>
    <w:rsid w:val="FDECD235"/>
    <w:rsid w:val="FDF9A63D"/>
    <w:rsid w:val="FDFE09BC"/>
    <w:rsid w:val="FDFF772B"/>
    <w:rsid w:val="FDFF8E24"/>
    <w:rsid w:val="FE2E140E"/>
    <w:rsid w:val="FE57DEE2"/>
    <w:rsid w:val="FE734873"/>
    <w:rsid w:val="FEB76F46"/>
    <w:rsid w:val="FEDD3D94"/>
    <w:rsid w:val="FEDFECEB"/>
    <w:rsid w:val="FEFEBAED"/>
    <w:rsid w:val="FEFF59E9"/>
    <w:rsid w:val="FF57FDBF"/>
    <w:rsid w:val="FF5D9E08"/>
    <w:rsid w:val="FF6D5CD2"/>
    <w:rsid w:val="FF7D9B44"/>
    <w:rsid w:val="FF7FAC9B"/>
    <w:rsid w:val="FFB7AD2F"/>
    <w:rsid w:val="FFB7D977"/>
    <w:rsid w:val="FFB7F3D2"/>
    <w:rsid w:val="FFBBA704"/>
    <w:rsid w:val="FFBFEED5"/>
    <w:rsid w:val="FFCDB7E2"/>
    <w:rsid w:val="FFD3965D"/>
    <w:rsid w:val="FFD7F7FF"/>
    <w:rsid w:val="FFDF34B2"/>
    <w:rsid w:val="FFE541A5"/>
    <w:rsid w:val="FFE5864B"/>
    <w:rsid w:val="FFE68A8C"/>
    <w:rsid w:val="FFEF7555"/>
    <w:rsid w:val="FFF35311"/>
    <w:rsid w:val="FFF9A37F"/>
    <w:rsid w:val="FFF9DA56"/>
    <w:rsid w:val="FFFA020D"/>
    <w:rsid w:val="FFFB2794"/>
    <w:rsid w:val="FFFC0C44"/>
    <w:rsid w:val="FFFD2CE5"/>
    <w:rsid w:val="FFFD75EF"/>
    <w:rsid w:val="FFFE403C"/>
    <w:rsid w:val="FFFE89C7"/>
    <w:rsid w:val="FFFF0DE5"/>
    <w:rsid w:val="FFFF2040"/>
    <w:rsid w:val="FFFF3E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仿宋" w:hAnsi="仿宋" w:eastAsia="宋体" w:cs="仿宋"/>
      <w:color w:val="000000"/>
      <w:sz w:val="24"/>
      <w:szCs w:val="24"/>
      <w:lang w:val="en-US" w:eastAsia="zh-CN" w:bidi="ar-SA"/>
    </w:rPr>
  </w:style>
  <w:style w:type="paragraph" w:styleId="4">
    <w:name w:val="index 5"/>
    <w:basedOn w:val="1"/>
    <w:next w:val="1"/>
    <w:qFormat/>
    <w:uiPriority w:val="0"/>
    <w:pPr>
      <w:ind w:left="1680"/>
    </w:pPr>
  </w:style>
  <w:style w:type="paragraph" w:styleId="5">
    <w:name w:val="Body Text"/>
    <w:basedOn w:val="1"/>
    <w:next w:val="6"/>
    <w:qFormat/>
    <w:uiPriority w:val="0"/>
    <w:pPr>
      <w:spacing w:after="120"/>
    </w:pPr>
  </w:style>
  <w:style w:type="paragraph" w:styleId="6">
    <w:name w:val="footer"/>
    <w:basedOn w:val="1"/>
    <w:next w:val="4"/>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toc 2"/>
    <w:basedOn w:val="1"/>
    <w:next w:val="1"/>
    <w:qFormat/>
    <w:uiPriority w:val="0"/>
    <w:pPr>
      <w:widowControl w:val="0"/>
      <w:ind w:left="420" w:leftChars="200"/>
      <w:jc w:val="both"/>
    </w:pPr>
    <w:rPr>
      <w:rFonts w:ascii="Times New Roman" w:hAnsi="Times New Roman" w:eastAsia="宋体" w:cs="Times New Roman"/>
      <w:kern w:val="2"/>
      <w:sz w:val="30"/>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市委组织部</Company>
  <Pages>18</Pages>
  <Words>7675</Words>
  <Characters>7914</Characters>
  <Lines>78</Lines>
  <Paragraphs>22</Paragraphs>
  <TotalTime>6</TotalTime>
  <ScaleCrop>false</ScaleCrop>
  <LinksUpToDate>false</LinksUpToDate>
  <CharactersWithSpaces>7972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2022-12-05T15:47:00Z</dcterms:created>
  <dc:creator>hzsh</dc:creator>
  <cp:lastModifiedBy>龙龙</cp:lastModifiedBy>
  <cp:lastPrinted>2023-11-08T03:31:00Z</cp:lastPrinted>
  <dcterms:modified xsi:type="dcterms:W3CDTF">2023-11-08T00:30:55Z</dcterms:modified>
  <dc:title>关于印发《江门市人力资源和社会保障局江门市人才工作局关于江门市高层次人才认定评定和举荐办法》的通知</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6540370858D9407A95FF2EDB3D15CAF1_13</vt:lpwstr>
  </property>
</Properties>
</file>