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方正黑体_GBK" w:hAnsi="方正黑体_GBK" w:eastAsia="方正黑体_GBK" w:cs="方正黑体_GBK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pacing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宋体" w:hAnsi="宋体" w:eastAsia="方正小标宋_GBK" w:cs="方正小标宋_GBK"/>
          <w:spacing w:val="0"/>
          <w:sz w:val="40"/>
          <w:szCs w:val="40"/>
          <w:lang w:val="en-US" w:eastAsia="zh-CN"/>
        </w:rPr>
      </w:pPr>
      <w:r>
        <w:rPr>
          <w:rFonts w:hint="eastAsia" w:ascii="宋体" w:hAnsi="宋体" w:eastAsia="方正小标宋_GBK" w:cs="方正小标宋_GBK"/>
          <w:spacing w:val="0"/>
          <w:sz w:val="40"/>
          <w:szCs w:val="40"/>
          <w:lang w:val="en-US" w:eastAsia="zh-CN"/>
        </w:rPr>
        <w:t>河源市乡村振兴高层次人才申报审批表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宋体" w:hAnsi="宋体" w:eastAsia="方正小标宋_GBK" w:cs="方正小标宋_GBK"/>
          <w:spacing w:val="0"/>
          <w:sz w:val="40"/>
          <w:szCs w:val="40"/>
          <w:lang w:val="en-US" w:eastAsia="zh-CN"/>
        </w:rPr>
      </w:pPr>
    </w:p>
    <w:tbl>
      <w:tblPr>
        <w:tblStyle w:val="4"/>
        <w:tblW w:w="9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100"/>
        <w:gridCol w:w="1242"/>
        <w:gridCol w:w="108"/>
        <w:gridCol w:w="950"/>
        <w:gridCol w:w="300"/>
        <w:gridCol w:w="850"/>
        <w:gridCol w:w="536"/>
        <w:gridCol w:w="321"/>
        <w:gridCol w:w="260"/>
        <w:gridCol w:w="2000"/>
        <w:gridCol w:w="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</w:trPr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1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</w:trPr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  <w:t>籍贯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1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</w:trPr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321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1053" w:hRule="atLeast"/>
        </w:trPr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  <w:t>职称/职业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  <w:t>资格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321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</w:trPr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  <w:t>从事专业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  <w:t>领域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426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</w:trPr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  <w:t>签订劳动（聘用）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  <w:t>合同时间</w:t>
            </w:r>
          </w:p>
        </w:tc>
        <w:tc>
          <w:tcPr>
            <w:tcW w:w="37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  <w:t>签订劳动（聘用）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  <w:t>合同年限</w:t>
            </w:r>
          </w:p>
        </w:tc>
        <w:tc>
          <w:tcPr>
            <w:tcW w:w="2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napToGrid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880" w:hRule="atLeast"/>
        </w:trPr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3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96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1487" w:hRule="atLeast"/>
        </w:trPr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  <w:t>对应相关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  <w:t>申报条件</w:t>
            </w:r>
          </w:p>
        </w:tc>
        <w:tc>
          <w:tcPr>
            <w:tcW w:w="766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  <w:t>申报人符合基本条件，并对应符合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  <w:t>个性条件中第X（1/2/3择一填写）项。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3037" w:hRule="atLeast"/>
        </w:trPr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  <w:t>主要学习和工作简历</w:t>
            </w:r>
          </w:p>
        </w:tc>
        <w:tc>
          <w:tcPr>
            <w:tcW w:w="766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  <w:t>（时间及对应学习/工作经历）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</w:trPr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  <w:t>申报人承诺</w:t>
            </w:r>
          </w:p>
        </w:tc>
        <w:tc>
          <w:tcPr>
            <w:tcW w:w="7767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560" w:firstLineChars="200"/>
              <w:jc w:val="left"/>
              <w:textAlignment w:val="baseline"/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  <w:t>本人承诺申报材料中所有信息真实可靠，若有失实和造假行为，本人愿承担一切责任。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  <w:t xml:space="preserve">              签字：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  <w:t>所在单位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7767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（公章）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年    月    日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  <w:t>单位联系人及电话：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  <w:t>县（区）农业农村部门初审意见</w:t>
            </w:r>
          </w:p>
        </w:tc>
        <w:tc>
          <w:tcPr>
            <w:tcW w:w="7767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840" w:firstLineChars="300"/>
              <w:jc w:val="both"/>
              <w:textAlignment w:val="baseline"/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  <w:t>（经审核，材料符合要求，同意报送。）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（公章）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3" w:hRule="atLeast"/>
        </w:trPr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  <w:t>市农业农村局复核意见</w:t>
            </w:r>
          </w:p>
        </w:tc>
        <w:tc>
          <w:tcPr>
            <w:tcW w:w="23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840" w:hanging="840" w:hangingChars="300"/>
              <w:jc w:val="left"/>
              <w:textAlignment w:val="baseline"/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  <w:t xml:space="preserve">     （公章）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280" w:firstLineChars="100"/>
              <w:jc w:val="left"/>
              <w:textAlignment w:val="baseline"/>
              <w:rPr>
                <w:rFonts w:hint="default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  <w:t>年   月   日</w:t>
            </w:r>
          </w:p>
        </w:tc>
        <w:tc>
          <w:tcPr>
            <w:tcW w:w="274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  <w:t>乡村振兴高层次人才评审委员会评审意见</w:t>
            </w:r>
          </w:p>
        </w:tc>
        <w:tc>
          <w:tcPr>
            <w:tcW w:w="268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560" w:hanging="560" w:hangingChars="200"/>
              <w:jc w:val="left"/>
              <w:textAlignment w:val="baseline"/>
              <w:rPr>
                <w:rFonts w:hint="default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  <w:t xml:space="preserve">      （公章）                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  <w:t>市委人才工作领导小组办公室意见</w:t>
            </w:r>
          </w:p>
        </w:tc>
        <w:tc>
          <w:tcPr>
            <w:tcW w:w="7767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（公章）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年   月   日 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baseline"/>
        <w:rPr>
          <w:rFonts w:hint="default" w:ascii="宋体" w:hAnsi="宋体" w:eastAsia="方正仿宋_GBK" w:cs="方正仿宋_GBK"/>
          <w:spacing w:val="0"/>
          <w:sz w:val="32"/>
          <w:szCs w:val="32"/>
          <w:lang w:val="en-US" w:eastAsia="zh-CN"/>
        </w:rPr>
      </w:pPr>
    </w:p>
    <w:sectPr>
      <w:footerReference r:id="rId5" w:type="default"/>
      <w:pgSz w:w="11900" w:h="16840"/>
      <w:pgMar w:top="1701" w:right="1474" w:bottom="1474" w:left="1587" w:header="0" w:footer="111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161"/>
      <w:jc w:val="right"/>
      <w:rPr>
        <w:rFonts w:ascii="宋体" w:hAnsi="宋体" w:eastAsia="宋体" w:cs="宋体"/>
        <w:sz w:val="35"/>
        <w:szCs w:val="3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GRiMTRlMzMxN2U4NWZkYjYyZWM0YzBkOTA2MzdhZmMifQ=="/>
  </w:docVars>
  <w:rsids>
    <w:rsidRoot w:val="00000000"/>
    <w:rsid w:val="097815DF"/>
    <w:rsid w:val="0F0F5662"/>
    <w:rsid w:val="0F9B3822"/>
    <w:rsid w:val="2E3F3533"/>
    <w:rsid w:val="33E37CBB"/>
    <w:rsid w:val="544B3D31"/>
    <w:rsid w:val="5CD24099"/>
    <w:rsid w:val="744561D4"/>
    <w:rsid w:val="7DC44A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35</TotalTime>
  <ScaleCrop>false</ScaleCrop>
  <LinksUpToDate>false</LinksUpToDate>
  <Application>WPS Office_11.8.2.10972_F1E327BC-269C-435d-A152-05C5408002CA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2023-10-30T11:09:00Z</dcterms:created>
  <dc:creator>Kingsoft-PDF</dc:creator>
  <cp:lastModifiedBy>PPAP</cp:lastModifiedBy>
  <cp:lastPrinted>2023-11-01T09:02:00Z</cp:lastPrinted>
  <dcterms:modified xsi:type="dcterms:W3CDTF">2023-11-02T09:45:04Z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2023-10-30T11:09:13Z</vt:filetime>
  </property>
  <property fmtid="{D5CDD505-2E9C-101B-9397-08002B2CF9AE}" pid="4" name="UsrData">
    <vt:lpwstr>653f1e559ffa6b001fc82d2fwl</vt:lpwstr>
  </property>
  <property fmtid="{D5CDD505-2E9C-101B-9397-08002B2CF9AE}" pid="5" name="KSOProductBuildVer">
    <vt:lpwstr>2052-11.8.2.10972</vt:lpwstr>
  </property>
  <property fmtid="{D5CDD505-2E9C-101B-9397-08002B2CF9AE}" pid="6" name="ICV">
    <vt:lpwstr>7C5519A15F6C41B2B847345257A0BDEB</vt:lpwstr>
  </property>
</Properties>
</file>