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177" w:name="_GoBack"/>
      <w:bookmarkEnd w:id="177"/>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sz w:val="44"/>
          <w:szCs w:val="44"/>
        </w:rPr>
      </w:pPr>
      <w:r>
        <w:rPr>
          <w:rFonts w:hint="eastAsia" w:ascii="宋体" w:hAnsi="宋体" w:cs="宋体"/>
          <w:b/>
          <w:sz w:val="44"/>
          <w:szCs w:val="44"/>
        </w:rPr>
        <w:t>2021年</w:t>
      </w:r>
      <w:permStart w:id="0" w:edGrp="everyone"/>
      <w:bookmarkStart w:id="0" w:name="PO_title"/>
      <w:r>
        <w:rPr>
          <w:rFonts w:hint="eastAsia" w:ascii="宋体" w:hAnsi="宋体" w:cs="宋体"/>
          <w:b/>
          <w:sz w:val="44"/>
          <w:szCs w:val="44"/>
          <w:lang w:eastAsia="zh-CN"/>
        </w:rPr>
        <w:t>河源市人民政府办公室（本级）</w:t>
      </w:r>
      <w:permEnd w:id="0"/>
      <w:r>
        <w:rPr>
          <w:rFonts w:hint="eastAsia" w:ascii="宋体" w:hAnsi="宋体" w:cs="宋体"/>
          <w:b/>
          <w:sz w:val="11"/>
          <w:szCs w:val="11"/>
        </w:rPr>
        <w:t xml:space="preserve"> </w:t>
      </w:r>
      <w:bookmarkEnd w:id="0"/>
      <w:r>
        <w:rPr>
          <w:rFonts w:hint="eastAsia" w:ascii="宋体" w:hAnsi="宋体" w:cs="宋体"/>
          <w:b/>
          <w:sz w:val="44"/>
          <w:szCs w:val="44"/>
        </w:rPr>
        <w:t>部门决算</w:t>
      </w:r>
    </w:p>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第一部分：</w:t>
      </w:r>
      <w:bookmarkStart w:id="1" w:name="PO_dirDivName1"/>
      <w:permStart w:id="1" w:edGrp="everyone"/>
      <w:r>
        <w:rPr>
          <w:rFonts w:hint="eastAsia" w:ascii="宋体" w:hAnsi="宋体" w:cs="宋体"/>
          <w:b/>
          <w:sz w:val="36"/>
          <w:szCs w:val="36"/>
          <w:lang w:eastAsia="zh-CN"/>
        </w:rPr>
        <w:t>河源市人民政府办公室（本级）</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w:t>
      </w:r>
      <w:bookmarkStart w:id="2" w:name="PO_part1DivName2"/>
      <w:permStart w:id="2" w:edGrp="everyone"/>
      <w:r>
        <w:rPr>
          <w:rFonts w:hint="eastAsia" w:ascii="宋体" w:hAnsi="宋体" w:cs="宋体"/>
          <w:sz w:val="32"/>
          <w:szCs w:val="32"/>
          <w:lang w:eastAsia="zh-CN"/>
        </w:rPr>
        <w:t>单位</w:t>
      </w:r>
      <w:permEnd w:id="2"/>
      <w:r>
        <w:rPr>
          <w:rFonts w:hint="eastAsia" w:ascii="宋体" w:hAnsi="宋体" w:cs="宋体"/>
          <w:sz w:val="11"/>
          <w:szCs w:val="11"/>
        </w:rPr>
        <w:t xml:space="preserve"> </w:t>
      </w:r>
      <w:bookmarkEnd w:id="2"/>
      <w:r>
        <w:rPr>
          <w:rFonts w:hint="eastAsia" w:ascii="宋体" w:hAnsi="宋体" w:cs="宋体"/>
          <w:sz w:val="32"/>
          <w:szCs w:val="32"/>
        </w:rPr>
        <w:t>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w:t>
      </w:r>
      <w:permStart w:id="3" w:edGrp="everyone"/>
      <w:bookmarkStart w:id="3" w:name="PO_part1DivName3"/>
      <w:r>
        <w:rPr>
          <w:rFonts w:hint="eastAsia" w:ascii="宋体" w:hAnsi="宋体" w:cs="宋体"/>
          <w:sz w:val="32"/>
          <w:szCs w:val="32"/>
          <w:lang w:eastAsia="zh-CN"/>
        </w:rPr>
        <w:t>单位</w:t>
      </w:r>
      <w:permEnd w:id="3"/>
      <w:r>
        <w:rPr>
          <w:rFonts w:hint="eastAsia" w:ascii="宋体" w:hAnsi="宋体" w:cs="宋体"/>
          <w:sz w:val="11"/>
          <w:szCs w:val="11"/>
        </w:rPr>
        <w:t xml:space="preserve"> </w:t>
      </w:r>
      <w:bookmarkEnd w:id="3"/>
      <w:r>
        <w:rPr>
          <w:rFonts w:hint="eastAsia" w:ascii="宋体" w:hAnsi="宋体" w:cs="宋体"/>
          <w:sz w:val="32"/>
          <w:szCs w:val="32"/>
        </w:rPr>
        <w:t>机构设置</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三、部门决算单位构成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第二部分：</w:t>
      </w:r>
      <w:permStart w:id="4" w:edGrp="everyone"/>
      <w:bookmarkStart w:id="4" w:name="PO_dirDivNameYear1"/>
      <w:r>
        <w:rPr>
          <w:rFonts w:hint="eastAsia" w:ascii="宋体" w:hAnsi="宋体" w:cs="宋体"/>
          <w:b/>
          <w:sz w:val="36"/>
          <w:szCs w:val="36"/>
          <w:lang w:eastAsia="zh-CN"/>
        </w:rPr>
        <w:t>河源市人民政府办公室（本级）</w:t>
      </w:r>
      <w:r>
        <w:rPr>
          <w:rFonts w:ascii="宋体" w:hAnsi="宋体" w:cs="宋体"/>
          <w:b/>
          <w:sz w:val="36"/>
          <w:szCs w:val="36"/>
        </w:rPr>
        <w:t>2021</w:t>
      </w:r>
      <w:permEnd w:id="4"/>
      <w:r>
        <w:rPr>
          <w:rFonts w:hint="eastAsia" w:ascii="宋体" w:hAnsi="宋体" w:cs="宋体"/>
          <w:b/>
          <w:sz w:val="11"/>
          <w:szCs w:val="11"/>
        </w:rPr>
        <w:t xml:space="preserve"> </w:t>
      </w:r>
      <w:bookmarkEnd w:id="4"/>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六、一般公共预算财政拨款基本支出决算明细表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九、国有资本经营预算财政拨款支出决算表</w:t>
      </w:r>
      <w:permStart w:id="5" w:edGrp="everyone"/>
      <w:bookmarkStart w:id="5" w:name="PO_part1DivName4"/>
    </w:p>
    <w:permEnd w:id="5"/>
    <w:p>
      <w:pPr>
        <w:spacing w:line="288" w:lineRule="auto"/>
        <w:ind w:firstLine="640" w:firstLineChars="200"/>
        <w:jc w:val="left"/>
        <w:rPr>
          <w:rFonts w:ascii="宋体" w:hAnsi="宋体" w:eastAsia="黑体" w:cs="宋体"/>
          <w:kern w:val="0"/>
          <w:sz w:val="32"/>
          <w:szCs w:val="32"/>
        </w:rPr>
      </w:pPr>
      <w:r>
        <w:rPr>
          <w:rFonts w:hint="eastAsia" w:ascii="黑体" w:hAnsi="黑体" w:eastAsia="黑体" w:cs="仿宋_GB2312"/>
          <w:sz w:val="32"/>
          <w:szCs w:val="32"/>
        </w:rPr>
        <w:t xml:space="preserve"> </w:t>
      </w:r>
      <w:bookmarkEnd w:id="5"/>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第三部分：</w:t>
      </w:r>
      <w:bookmarkStart w:id="6" w:name="PO_dirDivNameYear2"/>
      <w:permStart w:id="6" w:edGrp="everyone"/>
      <w:r>
        <w:rPr>
          <w:rFonts w:hint="eastAsia" w:ascii="宋体" w:hAnsi="宋体" w:cs="宋体"/>
          <w:b/>
          <w:sz w:val="36"/>
          <w:szCs w:val="36"/>
          <w:lang w:eastAsia="zh-CN"/>
        </w:rPr>
        <w:t>河源市人民政府办公室（本级）</w:t>
      </w:r>
      <w:r>
        <w:rPr>
          <w:rFonts w:ascii="宋体" w:hAnsi="宋体" w:cs="宋体"/>
          <w:b/>
          <w:sz w:val="36"/>
          <w:szCs w:val="36"/>
        </w:rPr>
        <w:t>2021</w:t>
      </w:r>
      <w:permEnd w:id="6"/>
      <w:r>
        <w:rPr>
          <w:rFonts w:hint="eastAsia" w:ascii="宋体" w:hAnsi="宋体" w:cs="宋体"/>
          <w:b/>
          <w:sz w:val="11"/>
          <w:szCs w:val="11"/>
        </w:rPr>
        <w:t xml:space="preserve"> </w:t>
      </w:r>
      <w:bookmarkEnd w:id="6"/>
      <w:r>
        <w:rPr>
          <w:rFonts w:hint="eastAsia" w:ascii="宋体" w:hAnsi="宋体" w:cs="宋体"/>
          <w:b/>
          <w:sz w:val="36"/>
          <w:szCs w:val="36"/>
        </w:rPr>
        <w:t>年部门决算情况说明</w:t>
      </w:r>
    </w:p>
    <w:p>
      <w:pPr>
        <w:spacing w:line="288" w:lineRule="auto"/>
        <w:ind w:firstLine="723" w:firstLineChars="200"/>
        <w:jc w:val="left"/>
        <w:rPr>
          <w:rFonts w:ascii="宋体" w:hAnsi="宋体" w:cs="宋体"/>
          <w:b/>
          <w:sz w:val="36"/>
          <w:szCs w:val="36"/>
        </w:rPr>
      </w:pPr>
      <w:r>
        <w:rPr>
          <w:rFonts w:hint="eastAsia" w:ascii="宋体" w:hAnsi="宋体" w:cs="宋体"/>
          <w:b/>
          <w:sz w:val="36"/>
          <w:szCs w:val="36"/>
        </w:rPr>
        <w:t>第四部分：名词解释</w:t>
      </w:r>
      <w:permStart w:id="7" w:edGrp="everyone"/>
      <w:bookmarkStart w:id="7" w:name="PO_part1DivName5"/>
    </w:p>
    <w:permEnd w:id="7"/>
    <w:p>
      <w:pPr>
        <w:spacing w:line="288" w:lineRule="auto"/>
        <w:ind w:firstLine="640" w:firstLineChars="200"/>
        <w:jc w:val="left"/>
        <w:rPr>
          <w:rFonts w:ascii="宋体" w:hAnsi="宋体" w:eastAsia="黑体" w:cs="宋体"/>
          <w:b/>
          <w:sz w:val="36"/>
          <w:szCs w:val="36"/>
        </w:rPr>
      </w:pPr>
      <w:r>
        <w:rPr>
          <w:rFonts w:hint="eastAsia" w:ascii="黑体" w:hAnsi="黑体" w:eastAsia="黑体" w:cs="仿宋_GB2312"/>
          <w:sz w:val="32"/>
          <w:szCs w:val="32"/>
        </w:rPr>
        <w:t xml:space="preserve"> </w:t>
      </w:r>
      <w:bookmarkEnd w:id="7"/>
    </w:p>
    <w:p>
      <w:pPr>
        <w:spacing w:line="288" w:lineRule="auto"/>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第一部分：</w:t>
      </w:r>
      <w:permStart w:id="8" w:edGrp="everyone"/>
      <w:bookmarkStart w:id="8" w:name="PO_part1DivName1"/>
      <w:r>
        <w:rPr>
          <w:rFonts w:hint="eastAsia" w:ascii="宋体" w:hAnsi="宋体" w:cs="宋体"/>
          <w:b/>
          <w:sz w:val="36"/>
          <w:szCs w:val="36"/>
          <w:lang w:eastAsia="zh-CN"/>
        </w:rPr>
        <w:t>河源市人民政府办公室（本级）</w:t>
      </w:r>
      <w:permEnd w:id="8"/>
      <w:r>
        <w:rPr>
          <w:rFonts w:hint="eastAsia" w:ascii="宋体" w:hAnsi="宋体" w:cs="宋体"/>
          <w:b/>
          <w:sz w:val="11"/>
          <w:szCs w:val="11"/>
        </w:rPr>
        <w:t xml:space="preserve"> </w:t>
      </w:r>
      <w:bookmarkEnd w:id="8"/>
      <w:r>
        <w:rPr>
          <w:rFonts w:hint="eastAsia" w:ascii="宋体" w:hAnsi="宋体" w:cs="宋体"/>
          <w:b/>
          <w:sz w:val="36"/>
          <w:szCs w:val="36"/>
        </w:rPr>
        <w:t>概况</w:t>
      </w:r>
    </w:p>
    <w:p>
      <w:pPr>
        <w:numPr>
          <w:ilvl w:val="0"/>
          <w:numId w:val="1"/>
        </w:numPr>
        <w:spacing w:line="288" w:lineRule="auto"/>
        <w:ind w:firstLine="643" w:firstLineChars="200"/>
        <w:jc w:val="left"/>
        <w:rPr>
          <w:rFonts w:ascii="宋体" w:hAnsi="宋体" w:cs="宋体"/>
          <w:b/>
          <w:bCs/>
          <w:sz w:val="32"/>
          <w:szCs w:val="32"/>
        </w:rPr>
      </w:pPr>
      <w:permStart w:id="9" w:edGrp="everyone"/>
      <w:bookmarkStart w:id="9" w:name="PO_part1DivName6"/>
      <w:r>
        <w:rPr>
          <w:rFonts w:hint="eastAsia" w:ascii="宋体" w:hAnsi="宋体" w:cs="宋体"/>
          <w:b/>
          <w:bCs/>
          <w:sz w:val="32"/>
          <w:szCs w:val="32"/>
          <w:lang w:eastAsia="zh-CN"/>
        </w:rPr>
        <w:t>单位</w:t>
      </w:r>
      <w:permEnd w:id="9"/>
      <w:r>
        <w:rPr>
          <w:rFonts w:hint="eastAsia" w:ascii="宋体" w:hAnsi="宋体" w:cs="宋体"/>
          <w:b/>
          <w:bCs/>
          <w:sz w:val="11"/>
          <w:szCs w:val="11"/>
        </w:rPr>
        <w:t xml:space="preserve"> </w:t>
      </w:r>
      <w:bookmarkEnd w:id="9"/>
      <w:r>
        <w:rPr>
          <w:rFonts w:hint="eastAsia" w:ascii="宋体" w:hAnsi="宋体" w:cs="宋体"/>
          <w:b/>
          <w:bCs/>
          <w:sz w:val="32"/>
          <w:szCs w:val="32"/>
        </w:rPr>
        <w:t>主要职责</w:t>
      </w:r>
    </w:p>
    <w:p>
      <w:pPr>
        <w:rPr>
          <w:rFonts w:hint="eastAsia" w:ascii="仿宋_GB2312" w:eastAsia="仿宋_GB2312"/>
          <w:b w:val="0"/>
          <w:bCs/>
          <w:sz w:val="32"/>
          <w:szCs w:val="32"/>
        </w:rPr>
      </w:pPr>
      <w:r>
        <w:rPr>
          <w:rFonts w:hint="eastAsia" w:ascii="仿宋_GB2312" w:eastAsia="仿宋_GB2312"/>
          <w:sz w:val="32"/>
          <w:szCs w:val="32"/>
        </w:rPr>
        <w:t xml:space="preserve">  </w:t>
      </w:r>
      <w:bookmarkStart w:id="10" w:name="PO_part1Responsibilities"/>
      <w:r>
        <w:rPr>
          <w:rFonts w:ascii="仿宋_GB2312" w:eastAsia="仿宋_GB2312"/>
          <w:sz w:val="32"/>
          <w:szCs w:val="32"/>
        </w:rPr>
        <w:t xml:space="preserve"> </w:t>
      </w:r>
      <w:permStart w:id="10" w:edGrp="everyone"/>
      <w:r>
        <w:rPr>
          <w:rFonts w:hint="eastAsia" w:ascii="仿宋_GB2312" w:eastAsia="仿宋_GB2312"/>
          <w:sz w:val="32"/>
          <w:szCs w:val="32"/>
        </w:rPr>
        <w:t xml:space="preserve"> </w:t>
      </w:r>
      <w:r>
        <w:rPr>
          <w:rFonts w:hint="eastAsia" w:ascii="仿宋_GB2312" w:eastAsia="仿宋_GB2312"/>
          <w:b w:val="0"/>
          <w:bCs/>
          <w:sz w:val="32"/>
          <w:szCs w:val="32"/>
          <w:lang w:eastAsia="zh-CN"/>
        </w:rPr>
        <w:t>河源市人民政府办公室（本级）</w:t>
      </w:r>
      <w:r>
        <w:rPr>
          <w:rFonts w:hint="eastAsia" w:ascii="仿宋_GB2312" w:eastAsia="仿宋_GB2312"/>
          <w:b w:val="0"/>
          <w:bCs/>
          <w:sz w:val="32"/>
          <w:szCs w:val="32"/>
        </w:rPr>
        <w:t>为</w:t>
      </w:r>
      <w:r>
        <w:rPr>
          <w:rFonts w:hint="eastAsia" w:ascii="仿宋_GB2312" w:eastAsia="仿宋_GB2312"/>
          <w:b w:val="0"/>
          <w:bCs/>
          <w:sz w:val="32"/>
          <w:szCs w:val="32"/>
          <w:lang w:eastAsia="zh-CN"/>
        </w:rPr>
        <w:t>河源</w:t>
      </w:r>
      <w:r>
        <w:rPr>
          <w:rFonts w:hint="eastAsia" w:ascii="仿宋_GB2312" w:eastAsia="仿宋_GB2312"/>
          <w:b w:val="0"/>
          <w:bCs/>
          <w:sz w:val="32"/>
          <w:szCs w:val="32"/>
        </w:rPr>
        <w:t>市人民政府工作</w:t>
      </w:r>
      <w:r>
        <w:rPr>
          <w:rFonts w:hint="eastAsia" w:ascii="仿宋_GB2312" w:eastAsia="仿宋_GB2312"/>
          <w:b w:val="0"/>
          <w:bCs/>
          <w:sz w:val="32"/>
          <w:szCs w:val="32"/>
          <w:lang w:eastAsia="zh-CN"/>
        </w:rPr>
        <w:t>单位</w:t>
      </w:r>
      <w:r>
        <w:rPr>
          <w:rFonts w:hint="eastAsia" w:ascii="仿宋_GB2312" w:eastAsia="仿宋_GB2312"/>
          <w:b w:val="0"/>
          <w:bCs/>
          <w:sz w:val="32"/>
          <w:szCs w:val="32"/>
        </w:rPr>
        <w:t>,其主要职能：</w:t>
      </w:r>
    </w:p>
    <w:p>
      <w:pPr>
        <w:ind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（一）负责各县（区）政府、各单位报送市人民政府和市人民政府办公室的文电处理工作，草拟、审核、印发以市人民政府、市人民政府办公室名义发布的文件，负责上级文电的收发、交办。</w:t>
      </w:r>
    </w:p>
    <w:p>
      <w:pPr>
        <w:ind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（二）负责市人民政府会议的筹备及会务工作，协助市人民政府领导同志组织会议决定事项的实施，负责市人民政府重大活动的安排。</w:t>
      </w:r>
    </w:p>
    <w:p>
      <w:pPr>
        <w:ind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（三）负责起草《政府工作报告》。</w:t>
      </w:r>
    </w:p>
    <w:p>
      <w:pPr>
        <w:ind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（四）负责由市人民政府办理的人大代表议案、建议、批评和意见以及政协提案工作，承办应由市人民政府办理的市人大、市政协常委会例会及人大、政协开展的视察、检查、调研等活动。</w:t>
      </w:r>
    </w:p>
    <w:p>
      <w:pPr>
        <w:ind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（五）检查、督促市人民政府各项决议、决定、重要工作部署和市人民政府领导同志重要批示的贯彻执行情况。</w:t>
      </w:r>
    </w:p>
    <w:p>
      <w:pPr>
        <w:ind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（六）收集、编辑、报送省政府、市人民政府领导参阅的信息资料。</w:t>
      </w:r>
    </w:p>
    <w:p>
      <w:pPr>
        <w:ind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（七）负责全市政务公开、公共企事业单位办事公开工作的检查、指导和协调工作。负责推动我市政务公开工作。</w:t>
      </w:r>
    </w:p>
    <w:p>
      <w:pPr>
        <w:ind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（八）统筹推进全市人民政府职能转变和“放管服”改革，牵头推进全市行政审批制度改革。</w:t>
      </w:r>
    </w:p>
    <w:p>
      <w:pPr>
        <w:ind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（九）负责市人民政府值班工作。</w:t>
      </w:r>
    </w:p>
    <w:p>
      <w:pPr>
        <w:spacing w:line="288" w:lineRule="auto"/>
        <w:rPr>
          <w:rFonts w:ascii="仿宋_GB2312" w:eastAsia="仿宋_GB2312"/>
          <w:sz w:val="32"/>
          <w:szCs w:val="32"/>
        </w:rPr>
      </w:pPr>
      <w:r>
        <w:rPr>
          <w:rFonts w:hint="eastAsia" w:ascii="仿宋_GB2312" w:eastAsia="仿宋_GB2312"/>
          <w:b w:val="0"/>
          <w:bCs/>
          <w:color w:val="auto"/>
          <w:sz w:val="32"/>
          <w:szCs w:val="32"/>
          <w:lang w:eastAsia="zh-CN"/>
        </w:rPr>
        <w:t>（十）完成市委、市人民政府和省府办公厅交办的其他事务。</w:t>
      </w:r>
      <w:r>
        <w:rPr>
          <w:rFonts w:hint="eastAsia" w:ascii="仿宋_GB2312" w:eastAsia="仿宋_GB2312"/>
          <w:sz w:val="32"/>
          <w:szCs w:val="32"/>
        </w:rPr>
        <w:t xml:space="preserve"> </w:t>
      </w:r>
      <w:permEnd w:id="10"/>
      <w:r>
        <w:rPr>
          <w:rFonts w:hint="eastAsia" w:ascii="仿宋_GB2312" w:eastAsia="仿宋_GB2312"/>
          <w:sz w:val="32"/>
          <w:szCs w:val="32"/>
        </w:rPr>
        <w:t xml:space="preserve"> </w:t>
      </w:r>
      <w:bookmarkEnd w:id="10"/>
    </w:p>
    <w:p>
      <w:pPr>
        <w:numPr>
          <w:ilvl w:val="0"/>
          <w:numId w:val="1"/>
        </w:numPr>
        <w:spacing w:line="288" w:lineRule="auto"/>
        <w:ind w:firstLine="643" w:firstLineChars="200"/>
        <w:jc w:val="left"/>
        <w:rPr>
          <w:rFonts w:ascii="宋体" w:hAnsi="宋体" w:cs="宋体"/>
          <w:b/>
          <w:bCs/>
          <w:sz w:val="32"/>
          <w:szCs w:val="32"/>
        </w:rPr>
      </w:pPr>
      <w:bookmarkStart w:id="11" w:name="PO_part1DivName7"/>
      <w:permStart w:id="11" w:edGrp="everyone"/>
      <w:r>
        <w:rPr>
          <w:rFonts w:hint="eastAsia" w:ascii="宋体" w:hAnsi="宋体" w:cs="宋体"/>
          <w:b/>
          <w:bCs/>
          <w:sz w:val="32"/>
          <w:szCs w:val="32"/>
          <w:lang w:eastAsia="zh-CN"/>
        </w:rPr>
        <w:t>单位</w:t>
      </w:r>
      <w:permEnd w:id="11"/>
      <w:r>
        <w:rPr>
          <w:rFonts w:hint="eastAsia" w:ascii="宋体" w:hAnsi="宋体" w:cs="宋体"/>
          <w:b/>
          <w:bCs/>
          <w:sz w:val="11"/>
          <w:szCs w:val="11"/>
        </w:rPr>
        <w:t xml:space="preserve"> </w:t>
      </w:r>
      <w:bookmarkEnd w:id="11"/>
      <w:r>
        <w:rPr>
          <w:rFonts w:hint="eastAsia" w:ascii="宋体" w:hAnsi="宋体" w:cs="宋体"/>
          <w:b/>
          <w:bCs/>
          <w:sz w:val="32"/>
          <w:szCs w:val="32"/>
        </w:rPr>
        <w:t>机构设置</w:t>
      </w:r>
    </w:p>
    <w:p>
      <w:pPr>
        <w:spacing w:line="288" w:lineRule="auto"/>
        <w:rPr>
          <w:rFonts w:ascii="仿宋_GB2312" w:eastAsia="仿宋_GB2312"/>
          <w:sz w:val="32"/>
          <w:szCs w:val="32"/>
        </w:rPr>
      </w:pPr>
      <w:r>
        <w:rPr>
          <w:rFonts w:hint="eastAsia" w:ascii="仿宋_GB2312" w:eastAsia="仿宋_GB2312"/>
          <w:sz w:val="32"/>
          <w:szCs w:val="32"/>
        </w:rPr>
        <w:t xml:space="preserve">  </w:t>
      </w:r>
      <w:bookmarkStart w:id="12" w:name="PO_part1Responsibilities1"/>
      <w:r>
        <w:rPr>
          <w:rFonts w:hint="eastAsia" w:ascii="仿宋_GB2312" w:eastAsia="仿宋_GB2312"/>
          <w:sz w:val="32"/>
          <w:szCs w:val="32"/>
        </w:rPr>
        <w:t xml:space="preserve"> </w:t>
      </w:r>
      <w:permStart w:id="12" w:edGrp="everyone"/>
      <w:r>
        <w:rPr>
          <w:rFonts w:hint="eastAsia" w:ascii="仿宋_GB2312" w:eastAsia="仿宋_GB2312"/>
          <w:sz w:val="32"/>
          <w:szCs w:val="32"/>
        </w:rPr>
        <w:t xml:space="preserve"> </w:t>
      </w:r>
      <w:r>
        <w:rPr>
          <w:rFonts w:hint="eastAsia" w:ascii="仿宋_GB2312" w:eastAsia="仿宋_GB2312"/>
          <w:sz w:val="32"/>
          <w:szCs w:val="32"/>
          <w:lang w:eastAsia="zh-CN"/>
        </w:rPr>
        <w:t>河源市人民政府办公室（本级）</w:t>
      </w:r>
      <w:r>
        <w:rPr>
          <w:rFonts w:hint="eastAsia" w:ascii="仿宋_GB2312" w:eastAsia="仿宋_GB2312"/>
          <w:sz w:val="32"/>
          <w:szCs w:val="32"/>
        </w:rPr>
        <w:t>内设13个职能科室。分别是：秘书一科、秘书二科、综合一科、综合二科、综合三科、综合四科、调研室、督查室、政务信息科、人事科、行政科、市政府总值班室、职能转变协调科。</w:t>
      </w:r>
      <w:permEnd w:id="12"/>
      <w:r>
        <w:rPr>
          <w:rFonts w:hint="eastAsia" w:ascii="仿宋_GB2312" w:eastAsia="仿宋_GB2312"/>
          <w:sz w:val="32"/>
          <w:szCs w:val="32"/>
        </w:rPr>
        <w:t xml:space="preserve"> </w:t>
      </w:r>
      <w:bookmarkEnd w:id="12"/>
    </w:p>
    <w:p>
      <w:pPr>
        <w:numPr>
          <w:ilvl w:val="0"/>
          <w:numId w:val="1"/>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pPr>
        <w:spacing w:line="288" w:lineRule="auto"/>
        <w:rPr>
          <w:rFonts w:ascii="仿宋_GB2312" w:eastAsia="仿宋_GB2312"/>
          <w:sz w:val="32"/>
          <w:szCs w:val="32"/>
        </w:rPr>
      </w:pPr>
      <w:r>
        <w:rPr>
          <w:rFonts w:hint="eastAsia" w:ascii="仿宋_GB2312" w:eastAsia="仿宋_GB2312"/>
          <w:sz w:val="32"/>
          <w:szCs w:val="32"/>
        </w:rPr>
        <w:t xml:space="preserve">  </w:t>
      </w:r>
      <w:bookmarkStart w:id="13" w:name="PO_part1Organization"/>
      <w:r>
        <w:rPr>
          <w:rFonts w:ascii="仿宋_GB2312" w:eastAsia="仿宋_GB2312"/>
          <w:sz w:val="32"/>
          <w:szCs w:val="32"/>
        </w:rPr>
        <w:t xml:space="preserve"> </w:t>
      </w:r>
      <w:permStart w:id="13" w:edGrp="everyone"/>
      <w:r>
        <w:rPr>
          <w:rFonts w:hint="eastAsia" w:ascii="仿宋_GB2312" w:eastAsia="仿宋_GB2312"/>
          <w:sz w:val="32"/>
          <w:szCs w:val="32"/>
        </w:rPr>
        <w:t xml:space="preserve"> </w:t>
      </w:r>
      <w:r>
        <w:rPr>
          <w:rFonts w:hint="eastAsia" w:ascii="仿宋_GB2312" w:hAnsi="仿宋_GB2312" w:eastAsia="仿宋_GB2312" w:cs="仿宋_GB2312"/>
          <w:sz w:val="32"/>
          <w:szCs w:val="32"/>
        </w:rPr>
        <w:t>我单位没有下属单位，按照单位决算编报要求，单独编制本单位决算</w:t>
      </w:r>
      <w:r>
        <w:rPr>
          <w:rFonts w:hint="eastAsia" w:ascii="仿宋_GB2312" w:hAnsi="仿宋_GB2312" w:eastAsia="仿宋_GB2312" w:cs="仿宋_GB2312"/>
          <w:sz w:val="32"/>
          <w:szCs w:val="32"/>
          <w:lang w:eastAsia="zh-CN"/>
        </w:rPr>
        <w:t>。</w:t>
      </w:r>
      <w:r>
        <w:rPr>
          <w:rFonts w:hint="eastAsia" w:ascii="仿宋_GB2312" w:eastAsia="仿宋_GB2312"/>
          <w:sz w:val="32"/>
          <w:szCs w:val="32"/>
        </w:rPr>
        <w:t xml:space="preserve"> </w:t>
      </w:r>
      <w:permEnd w:id="13"/>
      <w:r>
        <w:rPr>
          <w:rFonts w:hint="eastAsia" w:ascii="仿宋_GB2312" w:eastAsia="仿宋_GB2312"/>
          <w:sz w:val="32"/>
          <w:szCs w:val="32"/>
        </w:rPr>
        <w:t xml:space="preserve"> </w:t>
      </w:r>
      <w:bookmarkEnd w:id="13"/>
    </w:p>
    <w:p>
      <w:pPr>
        <w:tabs>
          <w:tab w:val="left" w:pos="5670"/>
        </w:tabs>
        <w:spacing w:line="288" w:lineRule="auto"/>
        <w:ind w:firstLine="720" w:firstLineChars="200"/>
        <w:outlineLvl w:val="0"/>
        <w:rPr>
          <w:rFonts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第二部分：</w:t>
      </w:r>
      <w:bookmarkStart w:id="14" w:name="PO_part2DivNameYear1"/>
      <w:permStart w:id="14" w:edGrp="everyone"/>
      <w:r>
        <w:rPr>
          <w:rFonts w:hint="eastAsia" w:ascii="宋体" w:hAnsi="宋体" w:cs="宋体"/>
          <w:b/>
          <w:sz w:val="36"/>
          <w:szCs w:val="36"/>
          <w:lang w:eastAsia="zh-CN"/>
        </w:rPr>
        <w:t>河源市人民政府办公室（本级）</w:t>
      </w:r>
      <w:r>
        <w:rPr>
          <w:rFonts w:ascii="宋体" w:hAnsi="宋体" w:cs="宋体"/>
          <w:b/>
          <w:sz w:val="36"/>
          <w:szCs w:val="36"/>
        </w:rPr>
        <w:t>2021</w:t>
      </w:r>
      <w:permEnd w:id="14"/>
      <w:r>
        <w:rPr>
          <w:rFonts w:hint="eastAsia" w:ascii="宋体" w:hAnsi="宋体" w:cs="宋体"/>
          <w:b/>
          <w:sz w:val="11"/>
          <w:szCs w:val="11"/>
        </w:rPr>
        <w:t xml:space="preserve"> </w:t>
      </w:r>
      <w:bookmarkEnd w:id="14"/>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15" w:name="PO_part2Table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bookmarkStart w:id="16" w:name="PO_part2DivName1"/>
            <w:r>
              <w:rPr>
                <w:rFonts w:hint="eastAsia" w:ascii="宋体" w:hAnsi="宋体" w:cs="宋体"/>
                <w:kern w:val="0"/>
                <w:sz w:val="20"/>
                <w:szCs w:val="20"/>
              </w:rPr>
              <w:t xml:space="preserve"> </w:t>
            </w:r>
            <w:permStart w:id="15" w:edGrp="everyone"/>
            <w:r>
              <w:rPr>
                <w:rFonts w:hint="eastAsia" w:ascii="宋体" w:hAnsi="宋体" w:cs="宋体"/>
                <w:kern w:val="0"/>
                <w:sz w:val="20"/>
                <w:szCs w:val="20"/>
                <w:lang w:eastAsia="zh-CN"/>
              </w:rPr>
              <w:t>单位</w:t>
            </w:r>
            <w:permEnd w:id="15"/>
            <w:r>
              <w:rPr>
                <w:rFonts w:hint="eastAsia" w:ascii="宋体" w:hAnsi="宋体" w:cs="宋体"/>
                <w:kern w:val="0"/>
                <w:sz w:val="11"/>
                <w:szCs w:val="11"/>
              </w:rPr>
              <w:t xml:space="preserve"> </w:t>
            </w:r>
            <w:bookmarkEnd w:id="16"/>
            <w:r>
              <w:rPr>
                <w:rFonts w:hint="eastAsia" w:ascii="宋体" w:hAnsi="宋体" w:cs="宋体"/>
                <w:kern w:val="0"/>
                <w:sz w:val="20"/>
                <w:szCs w:val="20"/>
              </w:rPr>
              <w:t>：</w:t>
            </w:r>
            <w:bookmarkStart w:id="17" w:name="PO_part2Table1DivName1"/>
            <w:permStart w:id="16" w:edGrp="everyone"/>
            <w:r>
              <w:rPr>
                <w:rFonts w:hint="eastAsia" w:ascii="宋体" w:hAnsi="宋体" w:cs="宋体"/>
                <w:kern w:val="0"/>
                <w:sz w:val="20"/>
                <w:szCs w:val="20"/>
                <w:lang w:eastAsia="zh-CN"/>
              </w:rPr>
              <w:t>河源市人民政府办公室（本级）</w:t>
            </w:r>
            <w:permEnd w:id="16"/>
            <w:r>
              <w:rPr>
                <w:rFonts w:hint="eastAsia" w:ascii="宋体" w:hAnsi="宋体" w:cs="宋体"/>
                <w:kern w:val="0"/>
                <w:sz w:val="20"/>
                <w:szCs w:val="20"/>
              </w:rPr>
              <w:t xml:space="preserve"> </w:t>
            </w:r>
            <w:bookmarkEnd w:id="17"/>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2,454.59</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2,109.17</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1" w:edGrp="everyone" w:colFirst="2" w:colLast="2"/>
            <w:permStart w:id="22" w:edGrp="everyone" w:colFirst="5" w:colLast="5"/>
            <w:r>
              <w:rPr>
                <w:rFonts w:hint="eastAsia" w:ascii="宋体" w:hAnsi="宋体" w:cs="宋体"/>
                <w:kern w:val="0"/>
                <w:szCs w:val="21"/>
              </w:rPr>
              <w:t>三、国有资本经营预算财政拨款收入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3" w:edGrp="everyone" w:colFirst="2" w:colLast="2"/>
            <w:permStart w:id="24" w:edGrp="everyone" w:colFirst="5" w:colLast="5"/>
            <w:r>
              <w:rPr>
                <w:rFonts w:hint="eastAsia" w:ascii="宋体" w:hAnsi="宋体" w:cs="宋体"/>
                <w:kern w:val="0"/>
                <w:szCs w:val="21"/>
              </w:rPr>
              <w:t>四、上级补助收入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5" w:edGrp="everyone" w:colFirst="2" w:colLast="2"/>
            <w:permStart w:id="26" w:edGrp="everyone" w:colFirst="5" w:colLast="5"/>
            <w:r>
              <w:rPr>
                <w:rFonts w:hint="eastAsia" w:ascii="宋体" w:hAnsi="宋体" w:cs="宋体"/>
                <w:kern w:val="0"/>
                <w:szCs w:val="21"/>
              </w:rPr>
              <w:t>五、事业收入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7" w:edGrp="everyone" w:colFirst="2" w:colLast="2"/>
            <w:permStart w:id="28" w:edGrp="everyone" w:colFirst="5" w:colLast="5"/>
            <w:r>
              <w:rPr>
                <w:rFonts w:hint="eastAsia" w:ascii="宋体" w:hAnsi="宋体" w:cs="宋体"/>
                <w:kern w:val="0"/>
                <w:szCs w:val="21"/>
              </w:rPr>
              <w:t>六、经营收入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7"/>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9" w:edGrp="everyone" w:colFirst="2" w:colLast="2"/>
            <w:permStart w:id="30" w:edGrp="everyone" w:colFirst="5" w:colLast="5"/>
            <w:r>
              <w:rPr>
                <w:rFonts w:hint="eastAsia" w:ascii="宋体" w:hAnsi="宋体" w:cs="宋体"/>
                <w:kern w:val="0"/>
                <w:szCs w:val="21"/>
              </w:rPr>
              <w:t>七、附属单位上缴收入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1" w:edGrp="everyone" w:colFirst="2" w:colLast="2"/>
            <w:permStart w:id="32" w:edGrp="everyone" w:colFirst="5" w:colLast="5"/>
            <w:r>
              <w:rPr>
                <w:rFonts w:hint="eastAsia" w:ascii="宋体" w:hAnsi="宋体" w:cs="宋体"/>
                <w:kern w:val="0"/>
                <w:szCs w:val="21"/>
              </w:rPr>
              <w:t>八、其他收入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81.96</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80.78</w:t>
            </w:r>
          </w:p>
        </w:tc>
      </w:tr>
      <w:permEnd w:id="31"/>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2.00</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1"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2"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345.72</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二十一、国有资本经营预算支出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二十二、灾害防治及应急管理支出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二十三、其他支出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二十四、债务还本支出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二十五、债务付息支出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5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二十六、抗疫特别国债安排的支出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1" w:edGrp="everyone" w:colFirst="2" w:colLast="2"/>
            <w:permStart w:id="52" w:edGrp="everyone" w:colFirst="5" w:colLast="5"/>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550" w:type="dxa"/>
            <w:vAlign w:val="center"/>
          </w:tcPr>
          <w:p>
            <w:pPr>
              <w:widowControl/>
              <w:jc w:val="right"/>
              <w:rPr>
                <w:rFonts w:ascii="宋体" w:hAnsi="宋体" w:cs="宋体"/>
                <w:kern w:val="0"/>
                <w:szCs w:val="21"/>
              </w:rPr>
            </w:pPr>
            <w:r>
              <w:rPr>
                <w:rFonts w:ascii="宋体" w:hAnsi="宋体" w:cs="宋体"/>
                <w:kern w:val="0"/>
                <w:szCs w:val="21"/>
              </w:rPr>
              <w:t>2,536.56</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2748" w:type="dxa"/>
            <w:vAlign w:val="center"/>
          </w:tcPr>
          <w:p>
            <w:pPr>
              <w:widowControl/>
              <w:jc w:val="right"/>
              <w:rPr>
                <w:rFonts w:ascii="宋体" w:hAnsi="宋体" w:cs="宋体"/>
                <w:kern w:val="0"/>
                <w:szCs w:val="21"/>
              </w:rPr>
            </w:pPr>
            <w:r>
              <w:rPr>
                <w:rFonts w:ascii="宋体" w:hAnsi="宋体" w:cs="宋体"/>
                <w:kern w:val="0"/>
                <w:szCs w:val="21"/>
              </w:rPr>
              <w:t>2,537.67</w:t>
            </w:r>
          </w:p>
        </w:tc>
      </w:tr>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3" w:edGrp="everyone" w:colFirst="2" w:colLast="2"/>
            <w:permStart w:id="54" w:edGrp="everyone" w:colFirst="5" w:colLast="5"/>
            <w:r>
              <w:rPr>
                <w:rFonts w:hint="eastAsia" w:ascii="宋体" w:hAnsi="宋体" w:cs="宋体"/>
                <w:kern w:val="0"/>
                <w:szCs w:val="21"/>
              </w:rPr>
              <w:t>使用非财政拨款结余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ind w:firstLine="1050" w:firstLineChars="500"/>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3"/>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5" w:edGrp="everyone" w:colFirst="2" w:colLast="2"/>
            <w:permStart w:id="56" w:edGrp="everyone" w:colFirst="5" w:colLast="5"/>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550" w:type="dxa"/>
            <w:vAlign w:val="center"/>
          </w:tcPr>
          <w:p>
            <w:pPr>
              <w:widowControl/>
              <w:jc w:val="right"/>
              <w:rPr>
                <w:rFonts w:ascii="宋体" w:hAnsi="宋体" w:cs="宋体"/>
                <w:kern w:val="0"/>
                <w:szCs w:val="21"/>
              </w:rPr>
            </w:pPr>
            <w:r>
              <w:rPr>
                <w:rFonts w:ascii="宋体" w:hAnsi="宋体" w:cs="宋体"/>
                <w:kern w:val="0"/>
                <w:szCs w:val="21"/>
              </w:rPr>
              <w:t>25.38</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2748" w:type="dxa"/>
            <w:vAlign w:val="center"/>
          </w:tcPr>
          <w:p>
            <w:pPr>
              <w:widowControl/>
              <w:jc w:val="right"/>
              <w:rPr>
                <w:rFonts w:ascii="宋体" w:hAnsi="宋体" w:cs="宋体"/>
                <w:kern w:val="0"/>
                <w:szCs w:val="21"/>
              </w:rPr>
            </w:pPr>
            <w:r>
              <w:rPr>
                <w:rFonts w:ascii="宋体" w:hAnsi="宋体" w:cs="宋体"/>
                <w:kern w:val="0"/>
                <w:szCs w:val="21"/>
              </w:rPr>
              <w:t>24.27</w:t>
            </w:r>
          </w:p>
        </w:tc>
      </w:tr>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b/>
                <w:bCs/>
                <w:kern w:val="0"/>
                <w:szCs w:val="21"/>
              </w:rPr>
            </w:pPr>
            <w:permStart w:id="57" w:edGrp="everyone" w:colFirst="2" w:colLast="2"/>
            <w:permStart w:id="58" w:edGrp="everyone" w:colFirst="5" w:colLast="5"/>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550" w:type="dxa"/>
            <w:vAlign w:val="center"/>
          </w:tcPr>
          <w:p>
            <w:pPr>
              <w:widowControl/>
              <w:jc w:val="right"/>
              <w:rPr>
                <w:rFonts w:ascii="宋体" w:hAnsi="宋体" w:cs="宋体"/>
                <w:kern w:val="0"/>
                <w:szCs w:val="21"/>
              </w:rPr>
            </w:pPr>
            <w:r>
              <w:rPr>
                <w:rFonts w:ascii="宋体" w:hAnsi="宋体" w:cs="宋体"/>
                <w:kern w:val="0"/>
                <w:szCs w:val="21"/>
              </w:rPr>
              <w:t>2,561.94</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2748" w:type="dxa"/>
            <w:vAlign w:val="center"/>
          </w:tcPr>
          <w:p>
            <w:pPr>
              <w:widowControl/>
              <w:jc w:val="right"/>
              <w:rPr>
                <w:rFonts w:ascii="宋体" w:hAnsi="宋体" w:cs="宋体"/>
                <w:kern w:val="0"/>
                <w:szCs w:val="21"/>
              </w:rPr>
            </w:pPr>
            <w:r>
              <w:rPr>
                <w:rFonts w:ascii="宋体" w:hAnsi="宋体" w:cs="宋体"/>
                <w:kern w:val="0"/>
                <w:szCs w:val="21"/>
              </w:rPr>
              <w:t>2,561.94</w:t>
            </w:r>
          </w:p>
        </w:tc>
      </w:tr>
      <w:permEnd w:id="57"/>
      <w:permEnd w:id="58"/>
    </w:tbl>
    <w:p>
      <w:pPr>
        <w:spacing w:line="360" w:lineRule="auto"/>
        <w:ind w:firstLine="420" w:firstLineChars="200"/>
        <w:rPr>
          <w:rFonts w:ascii="宋体" w:hAnsi="宋体" w:cs="宋体"/>
          <w:szCs w:val="21"/>
        </w:rPr>
      </w:pPr>
      <w:r>
        <w:rPr>
          <w:rFonts w:hint="eastAsia" w:ascii="宋体" w:hAnsi="宋体" w:cs="宋体"/>
          <w:szCs w:val="21"/>
        </w:rPr>
        <w:t>注：</w:t>
      </w:r>
      <w:bookmarkStart w:id="18" w:name="PO_part2Table1Remark1"/>
      <w:permStart w:id="59" w:edGrp="everyone"/>
      <w:r>
        <w:rPr>
          <w:rFonts w:ascii="宋体" w:hAnsi="宋体" w:cs="宋体"/>
          <w:szCs w:val="21"/>
        </w:rPr>
        <w:t>1.本表反映</w:t>
      </w:r>
      <w:r>
        <w:rPr>
          <w:rFonts w:hint="eastAsia" w:ascii="宋体" w:hAnsi="宋体" w:cs="宋体"/>
          <w:szCs w:val="21"/>
          <w:lang w:eastAsia="zh-CN"/>
        </w:rPr>
        <w:t>单位</w:t>
      </w:r>
      <w:r>
        <w:rPr>
          <w:rFonts w:ascii="宋体" w:hAnsi="宋体" w:cs="宋体"/>
          <w:szCs w:val="21"/>
        </w:rPr>
        <w:t>本年度的总收支和年末结转结余情况。</w:t>
      </w:r>
    </w:p>
    <w:p>
      <w:pPr>
        <w:spacing w:line="360" w:lineRule="auto"/>
        <w:ind w:firstLine="420" w:firstLineChars="200"/>
        <w:rPr>
          <w:rFonts w:ascii="宋体" w:hAnsi="宋体" w:cs="宋体"/>
        </w:rPr>
      </w:pPr>
      <w:r>
        <w:rPr>
          <w:rFonts w:ascii="宋体" w:hAnsi="宋体" w:cs="宋体"/>
          <w:szCs w:val="21"/>
        </w:rPr>
        <w:tab/>
      </w:r>
      <w:r>
        <w:rPr>
          <w:rFonts w:ascii="宋体" w:hAnsi="宋体" w:cs="宋体"/>
          <w:szCs w:val="21"/>
        </w:rPr>
        <w:t>2.本套报表金额单位转换时可能存在尾数误差。</w:t>
      </w:r>
      <w:permEnd w:id="59"/>
      <w:r>
        <w:rPr>
          <w:rFonts w:hint="eastAsia" w:ascii="宋体" w:hAnsi="宋体" w:cs="宋体"/>
          <w:szCs w:val="21"/>
        </w:rPr>
        <w:t xml:space="preserve"> </w:t>
      </w:r>
      <w:bookmarkEnd w:id="18"/>
      <w:r>
        <w:rPr>
          <w:rFonts w:hint="eastAsia" w:ascii="宋体" w:hAnsi="宋体" w:cs="宋体"/>
          <w:szCs w:val="21"/>
        </w:rPr>
        <w:t xml:space="preserve"> </w:t>
      </w:r>
      <w:bookmarkEnd w:id="15"/>
      <w:r>
        <w:rPr>
          <w:rFonts w:hint="eastAsia" w:ascii="宋体" w:hAnsi="宋体" w:cs="宋体"/>
        </w:rPr>
        <w:br w:type="page"/>
      </w:r>
      <w:bookmarkStart w:id="19" w:name="PO_part2Table2"/>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bookmarkStart w:id="20" w:name="PO_part2DivName2"/>
            <w:permStart w:id="60" w:edGrp="everyone"/>
            <w:r>
              <w:rPr>
                <w:rFonts w:hint="eastAsia" w:ascii="宋体" w:hAnsi="宋体" w:cs="宋体"/>
                <w:kern w:val="0"/>
                <w:sz w:val="20"/>
                <w:szCs w:val="20"/>
                <w:lang w:eastAsia="zh-CN"/>
              </w:rPr>
              <w:t>单位</w:t>
            </w:r>
            <w:permEnd w:id="60"/>
            <w:r>
              <w:rPr>
                <w:rFonts w:hint="eastAsia" w:ascii="宋体" w:hAnsi="宋体" w:cs="宋体"/>
                <w:kern w:val="0"/>
                <w:sz w:val="11"/>
                <w:szCs w:val="11"/>
              </w:rPr>
              <w:t xml:space="preserve"> </w:t>
            </w:r>
            <w:bookmarkEnd w:id="20"/>
            <w:r>
              <w:rPr>
                <w:rFonts w:hint="eastAsia" w:ascii="宋体" w:hAnsi="宋体" w:cs="宋体"/>
                <w:kern w:val="0"/>
                <w:sz w:val="20"/>
                <w:szCs w:val="20"/>
              </w:rPr>
              <w:t>：</w:t>
            </w:r>
            <w:bookmarkStart w:id="21" w:name="PO_part2Table2DivName1"/>
            <w:permStart w:id="61" w:edGrp="everyone"/>
            <w:r>
              <w:rPr>
                <w:rFonts w:hint="eastAsia" w:ascii="宋体" w:hAnsi="宋体" w:cs="宋体"/>
                <w:kern w:val="0"/>
                <w:sz w:val="20"/>
                <w:szCs w:val="20"/>
                <w:lang w:eastAsia="zh-CN"/>
              </w:rPr>
              <w:t>河源市人民政府办公室（本级）</w:t>
            </w:r>
            <w:permEnd w:id="61"/>
            <w:r>
              <w:rPr>
                <w:rFonts w:hint="eastAsia" w:ascii="宋体" w:hAnsi="宋体" w:cs="宋体"/>
                <w:kern w:val="0"/>
                <w:sz w:val="20"/>
                <w:szCs w:val="20"/>
              </w:rPr>
              <w:t xml:space="preserve"> </w:t>
            </w:r>
            <w:bookmarkEnd w:id="2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ermStart w:id="62" w:edGrp="everyone" w:colFirst="2" w:colLast="2"/>
            <w:permStart w:id="63" w:edGrp="everyone" w:colFirst="3" w:colLast="3"/>
            <w:permStart w:id="64" w:edGrp="everyone" w:colFirst="4" w:colLast="4"/>
            <w:permStart w:id="65" w:edGrp="everyone" w:colFirst="5" w:colLast="5"/>
            <w:permStart w:id="66" w:edGrp="everyone" w:colFirst="6" w:colLast="6"/>
            <w:permStart w:id="67" w:edGrp="everyone" w:colFirst="7" w:colLast="7"/>
            <w:permStart w:id="68" w:edGrp="everyone" w:colFirst="8" w:colLast="8"/>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2,536.56</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2,454.59</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81.96</w:t>
            </w:r>
          </w:p>
        </w:tc>
      </w:tr>
      <w:permEnd w:id="62"/>
      <w:permEnd w:id="63"/>
      <w:permEnd w:id="64"/>
      <w:permEnd w:id="65"/>
      <w:permEnd w:id="66"/>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permStart w:id="69" w:edGrp="everyone"/>
            <w:r>
              <w:rPr>
                <w:rFonts w:ascii="宋体" w:hAnsi="宋体" w:cs="宋体"/>
                <w:color w:val="000000"/>
                <w:kern w:val="0"/>
                <w:szCs w:val="21"/>
                <w:lang w:bidi="ar"/>
              </w:rPr>
              <w:t>201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一般公共服务支出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2,108.05</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2,026.09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20103</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政府办公厅（室）及相关机构事务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1,717.58</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1,637.57</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2010301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行政运行</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1,232.45</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1,232.43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2010350</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事业运行</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115.15</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115.15</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2010399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其他政府办公厅（室）及相关机构事务支出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369.99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289.99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组织事务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12.10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12.10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2013201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行政运行</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4.80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4.80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2013299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其他组织事务支出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7.30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7.30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20199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378.37</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376.42</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2019999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378.37</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376.42</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80.78</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80.78</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行政事业单位养老支出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62.30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62.30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行政单位离退休</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62.30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62.30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20808</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抚恤</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2080801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死亡抚恤</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其他社会保障和就业支出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17.04</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17.04</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2089999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其他社会保障和就业支出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17.04</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17.04</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卫生健康支出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其他行政事业单位医疗支出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住房保障支出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345.72</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345.72</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22102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住房改革支出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92.41</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92.41</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2210201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住房公积金</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92.41</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92.41</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22103</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城乡社区住宅</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253.31</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253.31</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2210399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其他城乡社区住宅支出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253.31</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253.31</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r>
      <w:permEnd w:id="69"/>
    </w:tbl>
    <w:p>
      <w:pPr>
        <w:spacing w:line="360" w:lineRule="auto"/>
        <w:ind w:firstLine="420" w:firstLineChars="200"/>
        <w:rPr>
          <w:rFonts w:ascii="宋体" w:hAnsi="宋体" w:cs="宋体"/>
        </w:rPr>
      </w:pPr>
      <w:r>
        <w:rPr>
          <w:rFonts w:hint="eastAsia" w:ascii="宋体" w:hAnsi="宋体" w:cs="宋体"/>
          <w:szCs w:val="21"/>
        </w:rPr>
        <w:t>注：</w:t>
      </w:r>
      <w:permStart w:id="70" w:edGrp="everyone"/>
      <w:bookmarkStart w:id="22" w:name="PO_part2Table1Remark2"/>
      <w:r>
        <w:rPr>
          <w:rFonts w:hint="eastAsia" w:ascii="宋体" w:hAnsi="宋体" w:cs="宋体"/>
          <w:szCs w:val="21"/>
        </w:rPr>
        <w:t>本表反映</w:t>
      </w:r>
      <w:r>
        <w:rPr>
          <w:rFonts w:hint="eastAsia" w:ascii="宋体" w:hAnsi="宋体" w:cs="宋体"/>
          <w:szCs w:val="21"/>
          <w:lang w:eastAsia="zh-CN"/>
        </w:rPr>
        <w:t>单位</w:t>
      </w:r>
      <w:r>
        <w:rPr>
          <w:rFonts w:hint="eastAsia" w:ascii="宋体" w:hAnsi="宋体" w:cs="宋体"/>
          <w:szCs w:val="21"/>
        </w:rPr>
        <w:t>本年度取得的各项收入情况。</w:t>
      </w:r>
      <w:permEnd w:id="70"/>
      <w:r>
        <w:rPr>
          <w:rFonts w:hint="eastAsia" w:ascii="宋体" w:hAnsi="宋体" w:cs="宋体"/>
          <w:szCs w:val="21"/>
        </w:rPr>
        <w:t xml:space="preserve"> </w:t>
      </w:r>
      <w:bookmarkEnd w:id="22"/>
      <w:r>
        <w:rPr>
          <w:rFonts w:hint="eastAsia" w:ascii="宋体" w:hAnsi="宋体" w:cs="宋体"/>
          <w:sz w:val="28"/>
          <w:szCs w:val="28"/>
        </w:rPr>
        <w:t xml:space="preserve"> </w:t>
      </w:r>
      <w:bookmarkEnd w:id="19"/>
      <w:r>
        <w:rPr>
          <w:rFonts w:hint="eastAsia" w:ascii="宋体" w:hAnsi="宋体" w:cs="宋体"/>
          <w:sz w:val="28"/>
          <w:szCs w:val="28"/>
        </w:rPr>
        <w:br w:type="page"/>
      </w:r>
      <w:bookmarkStart w:id="23" w:name="PO_part2Table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bookmarkStart w:id="24" w:name="PO_part2DivName3"/>
            <w:permStart w:id="71" w:edGrp="everyone"/>
            <w:r>
              <w:rPr>
                <w:rFonts w:hint="eastAsia" w:ascii="宋体" w:hAnsi="宋体" w:cs="宋体"/>
                <w:kern w:val="0"/>
                <w:sz w:val="20"/>
                <w:szCs w:val="20"/>
                <w:lang w:eastAsia="zh-CN"/>
              </w:rPr>
              <w:t>单位</w:t>
            </w:r>
            <w:permEnd w:id="71"/>
            <w:r>
              <w:rPr>
                <w:rFonts w:hint="eastAsia" w:ascii="宋体" w:hAnsi="宋体" w:cs="宋体"/>
                <w:kern w:val="0"/>
                <w:sz w:val="11"/>
                <w:szCs w:val="11"/>
              </w:rPr>
              <w:t xml:space="preserve"> </w:t>
            </w:r>
            <w:bookmarkEnd w:id="24"/>
            <w:r>
              <w:rPr>
                <w:rFonts w:hint="eastAsia" w:ascii="宋体" w:hAnsi="宋体" w:cs="宋体"/>
                <w:kern w:val="0"/>
                <w:szCs w:val="21"/>
              </w:rPr>
              <w:t>：</w:t>
            </w:r>
            <w:permStart w:id="72" w:edGrp="everyone"/>
            <w:bookmarkStart w:id="25" w:name="PO_part2Table3DivName1"/>
            <w:r>
              <w:rPr>
                <w:rFonts w:hint="eastAsia" w:ascii="宋体" w:hAnsi="宋体" w:cs="宋体"/>
                <w:kern w:val="0"/>
                <w:sz w:val="20"/>
                <w:szCs w:val="20"/>
                <w:lang w:eastAsia="zh-CN"/>
              </w:rPr>
              <w:t>河源市人民政府办公室（本级）</w:t>
            </w:r>
            <w:permEnd w:id="72"/>
            <w:r>
              <w:rPr>
                <w:rFonts w:hint="eastAsia" w:ascii="宋体" w:hAnsi="宋体" w:cs="宋体"/>
                <w:kern w:val="0"/>
                <w:sz w:val="20"/>
                <w:szCs w:val="20"/>
              </w:rPr>
              <w:t xml:space="preserve"> </w:t>
            </w:r>
            <w:bookmarkEnd w:id="25"/>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ermStart w:id="73" w:edGrp="everyone" w:colFirst="2" w:colLast="2"/>
            <w:permStart w:id="74" w:edGrp="everyone" w:colFirst="3" w:colLast="3"/>
            <w:permStart w:id="75" w:edGrp="everyone" w:colFirst="4" w:colLast="4"/>
            <w:permStart w:id="76" w:edGrp="everyone" w:colFirst="5" w:colLast="5"/>
            <w:permStart w:id="77" w:edGrp="everyone" w:colFirst="6" w:colLast="6"/>
            <w:permStart w:id="78" w:edGrp="everyone" w:colFirst="7" w:colLast="7"/>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2,537.67</w:t>
            </w:r>
          </w:p>
        </w:tc>
        <w:tc>
          <w:tcPr>
            <w:tcW w:w="1772" w:type="dxa"/>
            <w:vAlign w:val="center"/>
          </w:tcPr>
          <w:p>
            <w:pPr>
              <w:widowControl/>
              <w:jc w:val="right"/>
              <w:rPr>
                <w:rFonts w:ascii="宋体" w:hAnsi="宋体" w:cs="宋体"/>
                <w:kern w:val="0"/>
                <w:szCs w:val="21"/>
              </w:rPr>
            </w:pPr>
            <w:r>
              <w:rPr>
                <w:rFonts w:ascii="宋体" w:hAnsi="宋体" w:cs="宋体"/>
                <w:kern w:val="0"/>
                <w:szCs w:val="21"/>
              </w:rPr>
              <w:t>2,118.62</w:t>
            </w:r>
          </w:p>
        </w:tc>
        <w:tc>
          <w:tcPr>
            <w:tcW w:w="1772" w:type="dxa"/>
            <w:vAlign w:val="center"/>
          </w:tcPr>
          <w:p>
            <w:pPr>
              <w:widowControl/>
              <w:jc w:val="right"/>
              <w:rPr>
                <w:rFonts w:ascii="宋体" w:hAnsi="宋体" w:cs="宋体"/>
                <w:kern w:val="0"/>
                <w:szCs w:val="21"/>
              </w:rPr>
            </w:pPr>
            <w:r>
              <w:rPr>
                <w:rFonts w:ascii="宋体" w:hAnsi="宋体" w:cs="宋体"/>
                <w:kern w:val="0"/>
                <w:szCs w:val="21"/>
              </w:rPr>
              <w:t>419.05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73"/>
      <w:permEnd w:id="74"/>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permStart w:id="79" w:edGrp="everyone"/>
            <w:r>
              <w:rPr>
                <w:rFonts w:ascii="宋体" w:hAnsi="宋体" w:cs="宋体"/>
                <w:color w:val="000000"/>
                <w:kern w:val="0"/>
                <w:szCs w:val="21"/>
              </w:rPr>
              <w:t>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2,109.17</w:t>
            </w:r>
          </w:p>
        </w:tc>
        <w:tc>
          <w:tcPr>
            <w:tcW w:w="1772" w:type="dxa"/>
            <w:vAlign w:val="center"/>
          </w:tcPr>
          <w:p>
            <w:pPr>
              <w:widowControl/>
              <w:jc w:val="right"/>
              <w:rPr>
                <w:rFonts w:ascii="宋体" w:hAnsi="宋体" w:cs="宋体"/>
                <w:kern w:val="0"/>
                <w:szCs w:val="21"/>
              </w:rPr>
            </w:pPr>
            <w:r>
              <w:rPr>
                <w:rFonts w:ascii="宋体" w:hAnsi="宋体" w:cs="宋体"/>
                <w:kern w:val="0"/>
                <w:szCs w:val="21"/>
              </w:rPr>
              <w:t>1,690.12</w:t>
            </w:r>
          </w:p>
        </w:tc>
        <w:tc>
          <w:tcPr>
            <w:tcW w:w="1772" w:type="dxa"/>
            <w:vAlign w:val="center"/>
          </w:tcPr>
          <w:p>
            <w:pPr>
              <w:widowControl/>
              <w:jc w:val="right"/>
              <w:rPr>
                <w:rFonts w:ascii="宋体" w:hAnsi="宋体" w:cs="宋体"/>
                <w:kern w:val="0"/>
                <w:szCs w:val="21"/>
              </w:rPr>
            </w:pPr>
            <w:r>
              <w:rPr>
                <w:rFonts w:ascii="宋体" w:hAnsi="宋体" w:cs="宋体"/>
                <w:kern w:val="0"/>
                <w:szCs w:val="21"/>
              </w:rPr>
              <w:t>419.05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政府办公厅（室）及相关机构事务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1,718.70</w:t>
            </w:r>
          </w:p>
        </w:tc>
        <w:tc>
          <w:tcPr>
            <w:tcW w:w="1772" w:type="dxa"/>
            <w:vAlign w:val="center"/>
          </w:tcPr>
          <w:p>
            <w:pPr>
              <w:widowControl/>
              <w:jc w:val="right"/>
              <w:rPr>
                <w:rFonts w:ascii="宋体" w:hAnsi="宋体" w:cs="宋体"/>
                <w:kern w:val="0"/>
                <w:szCs w:val="21"/>
              </w:rPr>
            </w:pPr>
            <w:r>
              <w:rPr>
                <w:rFonts w:ascii="宋体" w:hAnsi="宋体" w:cs="宋体"/>
                <w:kern w:val="0"/>
                <w:szCs w:val="21"/>
              </w:rPr>
              <w:t>1,348.71</w:t>
            </w:r>
          </w:p>
        </w:tc>
        <w:tc>
          <w:tcPr>
            <w:tcW w:w="1772" w:type="dxa"/>
            <w:vAlign w:val="center"/>
          </w:tcPr>
          <w:p>
            <w:pPr>
              <w:widowControl/>
              <w:jc w:val="right"/>
              <w:rPr>
                <w:rFonts w:ascii="宋体" w:hAnsi="宋体" w:cs="宋体"/>
                <w:kern w:val="0"/>
                <w:szCs w:val="21"/>
              </w:rPr>
            </w:pPr>
            <w:r>
              <w:rPr>
                <w:rFonts w:ascii="宋体" w:hAnsi="宋体" w:cs="宋体"/>
                <w:kern w:val="0"/>
                <w:szCs w:val="21"/>
              </w:rPr>
              <w:t>369.99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1,233.56</w:t>
            </w:r>
          </w:p>
        </w:tc>
        <w:tc>
          <w:tcPr>
            <w:tcW w:w="1772" w:type="dxa"/>
            <w:vAlign w:val="center"/>
          </w:tcPr>
          <w:p>
            <w:pPr>
              <w:widowControl/>
              <w:jc w:val="right"/>
              <w:rPr>
                <w:rFonts w:ascii="宋体" w:hAnsi="宋体" w:cs="宋体"/>
                <w:kern w:val="0"/>
                <w:szCs w:val="21"/>
              </w:rPr>
            </w:pPr>
            <w:r>
              <w:rPr>
                <w:rFonts w:ascii="宋体" w:hAnsi="宋体" w:cs="宋体"/>
                <w:kern w:val="0"/>
                <w:szCs w:val="21"/>
              </w:rPr>
              <w:t>1,233.56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2010350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事业运行</w:t>
            </w:r>
          </w:p>
        </w:tc>
        <w:tc>
          <w:tcPr>
            <w:tcW w:w="1772" w:type="dxa"/>
            <w:vAlign w:val="center"/>
          </w:tcPr>
          <w:p>
            <w:pPr>
              <w:widowControl/>
              <w:jc w:val="right"/>
              <w:rPr>
                <w:rFonts w:ascii="宋体" w:hAnsi="宋体" w:cs="宋体"/>
                <w:kern w:val="0"/>
                <w:szCs w:val="21"/>
              </w:rPr>
            </w:pPr>
            <w:r>
              <w:rPr>
                <w:rFonts w:ascii="宋体" w:hAnsi="宋体" w:cs="宋体"/>
                <w:kern w:val="0"/>
                <w:szCs w:val="21"/>
              </w:rPr>
              <w:t>115.15</w:t>
            </w:r>
          </w:p>
        </w:tc>
        <w:tc>
          <w:tcPr>
            <w:tcW w:w="1772" w:type="dxa"/>
            <w:vAlign w:val="center"/>
          </w:tcPr>
          <w:p>
            <w:pPr>
              <w:widowControl/>
              <w:jc w:val="right"/>
              <w:rPr>
                <w:rFonts w:ascii="宋体" w:hAnsi="宋体" w:cs="宋体"/>
                <w:kern w:val="0"/>
                <w:szCs w:val="21"/>
              </w:rPr>
            </w:pPr>
            <w:r>
              <w:rPr>
                <w:rFonts w:ascii="宋体" w:hAnsi="宋体" w:cs="宋体"/>
                <w:kern w:val="0"/>
                <w:szCs w:val="21"/>
              </w:rPr>
              <w:t>115.15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2010399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其他政府办公厅（室）及相关机构事务支出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369.99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369.99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组织事务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12.10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12.10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4.80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4.80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2013299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其他组织事务支出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7.30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378.37</w:t>
            </w:r>
          </w:p>
        </w:tc>
        <w:tc>
          <w:tcPr>
            <w:tcW w:w="1772" w:type="dxa"/>
            <w:vAlign w:val="center"/>
          </w:tcPr>
          <w:p>
            <w:pPr>
              <w:widowControl/>
              <w:jc w:val="right"/>
              <w:rPr>
                <w:rFonts w:ascii="宋体" w:hAnsi="宋体" w:cs="宋体"/>
                <w:kern w:val="0"/>
                <w:szCs w:val="21"/>
              </w:rPr>
            </w:pPr>
            <w:r>
              <w:rPr>
                <w:rFonts w:ascii="宋体" w:hAnsi="宋体" w:cs="宋体"/>
                <w:kern w:val="0"/>
                <w:szCs w:val="21"/>
              </w:rPr>
              <w:t>341.41</w:t>
            </w:r>
          </w:p>
        </w:tc>
        <w:tc>
          <w:tcPr>
            <w:tcW w:w="1772" w:type="dxa"/>
            <w:vAlign w:val="center"/>
          </w:tcPr>
          <w:p>
            <w:pPr>
              <w:widowControl/>
              <w:jc w:val="right"/>
              <w:rPr>
                <w:rFonts w:ascii="宋体" w:hAnsi="宋体" w:cs="宋体"/>
                <w:kern w:val="0"/>
                <w:szCs w:val="21"/>
              </w:rPr>
            </w:pPr>
            <w:r>
              <w:rPr>
                <w:rFonts w:ascii="宋体" w:hAnsi="宋体" w:cs="宋体"/>
                <w:kern w:val="0"/>
                <w:szCs w:val="21"/>
              </w:rPr>
              <w:t>36.96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2019999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378.37</w:t>
            </w:r>
          </w:p>
        </w:tc>
        <w:tc>
          <w:tcPr>
            <w:tcW w:w="1772" w:type="dxa"/>
            <w:vAlign w:val="center"/>
          </w:tcPr>
          <w:p>
            <w:pPr>
              <w:widowControl/>
              <w:jc w:val="right"/>
              <w:rPr>
                <w:rFonts w:ascii="宋体" w:hAnsi="宋体" w:cs="宋体"/>
                <w:kern w:val="0"/>
                <w:szCs w:val="21"/>
              </w:rPr>
            </w:pPr>
            <w:r>
              <w:rPr>
                <w:rFonts w:ascii="宋体" w:hAnsi="宋体" w:cs="宋体"/>
                <w:kern w:val="0"/>
                <w:szCs w:val="21"/>
              </w:rPr>
              <w:t>341.41</w:t>
            </w:r>
          </w:p>
        </w:tc>
        <w:tc>
          <w:tcPr>
            <w:tcW w:w="1772" w:type="dxa"/>
            <w:vAlign w:val="center"/>
          </w:tcPr>
          <w:p>
            <w:pPr>
              <w:widowControl/>
              <w:jc w:val="right"/>
              <w:rPr>
                <w:rFonts w:ascii="宋体" w:hAnsi="宋体" w:cs="宋体"/>
                <w:kern w:val="0"/>
                <w:szCs w:val="21"/>
              </w:rPr>
            </w:pPr>
            <w:r>
              <w:rPr>
                <w:rFonts w:ascii="宋体" w:hAnsi="宋体" w:cs="宋体"/>
                <w:kern w:val="0"/>
                <w:szCs w:val="21"/>
              </w:rPr>
              <w:t>36.96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80.78</w:t>
            </w:r>
          </w:p>
        </w:tc>
        <w:tc>
          <w:tcPr>
            <w:tcW w:w="1772" w:type="dxa"/>
            <w:vAlign w:val="center"/>
          </w:tcPr>
          <w:p>
            <w:pPr>
              <w:widowControl/>
              <w:jc w:val="right"/>
              <w:rPr>
                <w:rFonts w:ascii="宋体" w:hAnsi="宋体" w:cs="宋体"/>
                <w:kern w:val="0"/>
                <w:szCs w:val="21"/>
              </w:rPr>
            </w:pPr>
            <w:r>
              <w:rPr>
                <w:rFonts w:ascii="宋体" w:hAnsi="宋体" w:cs="宋体"/>
                <w:kern w:val="0"/>
                <w:szCs w:val="21"/>
              </w:rPr>
              <w:t>80.78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62.30</w:t>
            </w:r>
          </w:p>
        </w:tc>
        <w:tc>
          <w:tcPr>
            <w:tcW w:w="1772" w:type="dxa"/>
            <w:vAlign w:val="center"/>
          </w:tcPr>
          <w:p>
            <w:pPr>
              <w:widowControl/>
              <w:jc w:val="right"/>
              <w:rPr>
                <w:rFonts w:ascii="宋体" w:hAnsi="宋体" w:cs="宋体"/>
                <w:kern w:val="0"/>
                <w:szCs w:val="21"/>
              </w:rPr>
            </w:pPr>
            <w:r>
              <w:rPr>
                <w:rFonts w:ascii="宋体" w:hAnsi="宋体" w:cs="宋体"/>
                <w:kern w:val="0"/>
                <w:szCs w:val="21"/>
              </w:rPr>
              <w:t>62.30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62.30</w:t>
            </w:r>
          </w:p>
        </w:tc>
        <w:tc>
          <w:tcPr>
            <w:tcW w:w="1772" w:type="dxa"/>
            <w:vAlign w:val="center"/>
          </w:tcPr>
          <w:p>
            <w:pPr>
              <w:widowControl/>
              <w:jc w:val="right"/>
              <w:rPr>
                <w:rFonts w:ascii="宋体" w:hAnsi="宋体" w:cs="宋体"/>
                <w:kern w:val="0"/>
                <w:szCs w:val="21"/>
              </w:rPr>
            </w:pPr>
            <w:r>
              <w:rPr>
                <w:rFonts w:ascii="宋体" w:hAnsi="宋体" w:cs="宋体"/>
                <w:kern w:val="0"/>
                <w:szCs w:val="21"/>
              </w:rPr>
              <w:t>62.30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抚恤</w:t>
            </w:r>
          </w:p>
        </w:tc>
        <w:tc>
          <w:tcPr>
            <w:tcW w:w="1772" w:type="dxa"/>
            <w:vAlign w:val="center"/>
          </w:tcPr>
          <w:p>
            <w:pPr>
              <w:widowControl/>
              <w:jc w:val="right"/>
              <w:rPr>
                <w:rFonts w:ascii="宋体" w:hAnsi="宋体" w:cs="宋体"/>
                <w:kern w:val="0"/>
                <w:szCs w:val="21"/>
              </w:rPr>
            </w:pPr>
            <w:r>
              <w:rPr>
                <w:rFonts w:ascii="宋体" w:hAnsi="宋体" w:cs="宋体"/>
                <w:kern w:val="0"/>
                <w:szCs w:val="21"/>
              </w:rPr>
              <w:t>1.44</w:t>
            </w:r>
          </w:p>
        </w:tc>
        <w:tc>
          <w:tcPr>
            <w:tcW w:w="1772" w:type="dxa"/>
            <w:vAlign w:val="center"/>
          </w:tcPr>
          <w:p>
            <w:pPr>
              <w:widowControl/>
              <w:jc w:val="right"/>
              <w:rPr>
                <w:rFonts w:ascii="宋体" w:hAnsi="宋体" w:cs="宋体"/>
                <w:kern w:val="0"/>
                <w:szCs w:val="21"/>
              </w:rPr>
            </w:pPr>
            <w:r>
              <w:rPr>
                <w:rFonts w:ascii="宋体" w:hAnsi="宋体" w:cs="宋体"/>
                <w:kern w:val="0"/>
                <w:szCs w:val="21"/>
              </w:rPr>
              <w:t>1.44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死亡抚恤</w:t>
            </w:r>
          </w:p>
        </w:tc>
        <w:tc>
          <w:tcPr>
            <w:tcW w:w="1772" w:type="dxa"/>
            <w:vAlign w:val="center"/>
          </w:tcPr>
          <w:p>
            <w:pPr>
              <w:widowControl/>
              <w:jc w:val="right"/>
              <w:rPr>
                <w:rFonts w:ascii="宋体" w:hAnsi="宋体" w:cs="宋体"/>
                <w:kern w:val="0"/>
                <w:szCs w:val="21"/>
              </w:rPr>
            </w:pPr>
            <w:r>
              <w:rPr>
                <w:rFonts w:ascii="宋体" w:hAnsi="宋体" w:cs="宋体"/>
                <w:kern w:val="0"/>
                <w:szCs w:val="21"/>
              </w:rPr>
              <w:t>1.44</w:t>
            </w:r>
          </w:p>
        </w:tc>
        <w:tc>
          <w:tcPr>
            <w:tcW w:w="1772" w:type="dxa"/>
            <w:vAlign w:val="center"/>
          </w:tcPr>
          <w:p>
            <w:pPr>
              <w:widowControl/>
              <w:jc w:val="right"/>
              <w:rPr>
                <w:rFonts w:ascii="宋体" w:hAnsi="宋体" w:cs="宋体"/>
                <w:kern w:val="0"/>
                <w:szCs w:val="21"/>
              </w:rPr>
            </w:pPr>
            <w:r>
              <w:rPr>
                <w:rFonts w:ascii="宋体" w:hAnsi="宋体" w:cs="宋体"/>
                <w:kern w:val="0"/>
                <w:szCs w:val="21"/>
              </w:rPr>
              <w:t>1.44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17.04</w:t>
            </w:r>
          </w:p>
        </w:tc>
        <w:tc>
          <w:tcPr>
            <w:tcW w:w="1772" w:type="dxa"/>
            <w:vAlign w:val="center"/>
          </w:tcPr>
          <w:p>
            <w:pPr>
              <w:widowControl/>
              <w:jc w:val="right"/>
              <w:rPr>
                <w:rFonts w:ascii="宋体" w:hAnsi="宋体" w:cs="宋体"/>
                <w:kern w:val="0"/>
                <w:szCs w:val="21"/>
              </w:rPr>
            </w:pPr>
            <w:r>
              <w:rPr>
                <w:rFonts w:ascii="宋体" w:hAnsi="宋体" w:cs="宋体"/>
                <w:kern w:val="0"/>
                <w:szCs w:val="21"/>
              </w:rPr>
              <w:t>17.04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17.04</w:t>
            </w:r>
          </w:p>
        </w:tc>
        <w:tc>
          <w:tcPr>
            <w:tcW w:w="1772" w:type="dxa"/>
            <w:vAlign w:val="center"/>
          </w:tcPr>
          <w:p>
            <w:pPr>
              <w:widowControl/>
              <w:jc w:val="right"/>
              <w:rPr>
                <w:rFonts w:ascii="宋体" w:hAnsi="宋体" w:cs="宋体"/>
                <w:kern w:val="0"/>
                <w:szCs w:val="21"/>
              </w:rPr>
            </w:pPr>
            <w:r>
              <w:rPr>
                <w:rFonts w:ascii="宋体" w:hAnsi="宋体" w:cs="宋体"/>
                <w:kern w:val="0"/>
                <w:szCs w:val="21"/>
              </w:rPr>
              <w:t>17.04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卫生健康支出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2.00</w:t>
            </w:r>
          </w:p>
        </w:tc>
        <w:tc>
          <w:tcPr>
            <w:tcW w:w="1772" w:type="dxa"/>
            <w:vAlign w:val="center"/>
          </w:tcPr>
          <w:p>
            <w:pPr>
              <w:widowControl/>
              <w:jc w:val="right"/>
              <w:rPr>
                <w:rFonts w:ascii="宋体" w:hAnsi="宋体" w:cs="宋体"/>
                <w:kern w:val="0"/>
                <w:szCs w:val="21"/>
              </w:rPr>
            </w:pPr>
            <w:r>
              <w:rPr>
                <w:rFonts w:ascii="宋体" w:hAnsi="宋体" w:cs="宋体"/>
                <w:kern w:val="0"/>
                <w:szCs w:val="21"/>
              </w:rPr>
              <w:t>2.00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2.00</w:t>
            </w:r>
          </w:p>
        </w:tc>
        <w:tc>
          <w:tcPr>
            <w:tcW w:w="1772" w:type="dxa"/>
            <w:vAlign w:val="center"/>
          </w:tcPr>
          <w:p>
            <w:pPr>
              <w:widowControl/>
              <w:jc w:val="right"/>
              <w:rPr>
                <w:rFonts w:ascii="宋体" w:hAnsi="宋体" w:cs="宋体"/>
                <w:kern w:val="0"/>
                <w:szCs w:val="21"/>
              </w:rPr>
            </w:pPr>
            <w:r>
              <w:rPr>
                <w:rFonts w:ascii="宋体" w:hAnsi="宋体" w:cs="宋体"/>
                <w:kern w:val="0"/>
                <w:szCs w:val="21"/>
              </w:rPr>
              <w:t>2.00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2101199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其他行政事业单位医疗支出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2.00</w:t>
            </w:r>
          </w:p>
        </w:tc>
        <w:tc>
          <w:tcPr>
            <w:tcW w:w="1772" w:type="dxa"/>
            <w:vAlign w:val="center"/>
          </w:tcPr>
          <w:p>
            <w:pPr>
              <w:widowControl/>
              <w:jc w:val="right"/>
              <w:rPr>
                <w:rFonts w:ascii="宋体" w:hAnsi="宋体" w:cs="宋体"/>
                <w:kern w:val="0"/>
                <w:szCs w:val="21"/>
              </w:rPr>
            </w:pPr>
            <w:r>
              <w:rPr>
                <w:rFonts w:ascii="宋体" w:hAnsi="宋体" w:cs="宋体"/>
                <w:kern w:val="0"/>
                <w:szCs w:val="21"/>
              </w:rPr>
              <w:t>2.00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住房保障支出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345.72</w:t>
            </w:r>
          </w:p>
        </w:tc>
        <w:tc>
          <w:tcPr>
            <w:tcW w:w="1772" w:type="dxa"/>
            <w:vAlign w:val="center"/>
          </w:tcPr>
          <w:p>
            <w:pPr>
              <w:widowControl/>
              <w:jc w:val="right"/>
              <w:rPr>
                <w:rFonts w:ascii="宋体" w:hAnsi="宋体" w:cs="宋体"/>
                <w:kern w:val="0"/>
                <w:szCs w:val="21"/>
              </w:rPr>
            </w:pPr>
            <w:r>
              <w:rPr>
                <w:rFonts w:ascii="宋体" w:hAnsi="宋体" w:cs="宋体"/>
                <w:kern w:val="0"/>
                <w:szCs w:val="21"/>
              </w:rPr>
              <w:t>345.72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住房改革支出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92.41</w:t>
            </w:r>
          </w:p>
        </w:tc>
        <w:tc>
          <w:tcPr>
            <w:tcW w:w="1772" w:type="dxa"/>
            <w:vAlign w:val="center"/>
          </w:tcPr>
          <w:p>
            <w:pPr>
              <w:widowControl/>
              <w:jc w:val="right"/>
              <w:rPr>
                <w:rFonts w:ascii="宋体" w:hAnsi="宋体" w:cs="宋体"/>
                <w:kern w:val="0"/>
                <w:szCs w:val="21"/>
              </w:rPr>
            </w:pPr>
            <w:r>
              <w:rPr>
                <w:rFonts w:ascii="宋体" w:hAnsi="宋体" w:cs="宋体"/>
                <w:kern w:val="0"/>
                <w:szCs w:val="21"/>
              </w:rPr>
              <w:t>92.41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住房公积金</w:t>
            </w:r>
          </w:p>
        </w:tc>
        <w:tc>
          <w:tcPr>
            <w:tcW w:w="1772" w:type="dxa"/>
            <w:vAlign w:val="center"/>
          </w:tcPr>
          <w:p>
            <w:pPr>
              <w:widowControl/>
              <w:jc w:val="right"/>
              <w:rPr>
                <w:rFonts w:ascii="宋体" w:hAnsi="宋体" w:cs="宋体"/>
                <w:kern w:val="0"/>
                <w:szCs w:val="21"/>
              </w:rPr>
            </w:pPr>
            <w:r>
              <w:rPr>
                <w:rFonts w:ascii="宋体" w:hAnsi="宋体" w:cs="宋体"/>
                <w:kern w:val="0"/>
                <w:szCs w:val="21"/>
              </w:rPr>
              <w:t>92.41</w:t>
            </w:r>
          </w:p>
        </w:tc>
        <w:tc>
          <w:tcPr>
            <w:tcW w:w="1772" w:type="dxa"/>
            <w:vAlign w:val="center"/>
          </w:tcPr>
          <w:p>
            <w:pPr>
              <w:widowControl/>
              <w:jc w:val="right"/>
              <w:rPr>
                <w:rFonts w:ascii="宋体" w:hAnsi="宋体" w:cs="宋体"/>
                <w:kern w:val="0"/>
                <w:szCs w:val="21"/>
              </w:rPr>
            </w:pPr>
            <w:r>
              <w:rPr>
                <w:rFonts w:ascii="宋体" w:hAnsi="宋体" w:cs="宋体"/>
                <w:kern w:val="0"/>
                <w:szCs w:val="21"/>
              </w:rPr>
              <w:t>92.41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城乡社区住宅</w:t>
            </w:r>
          </w:p>
        </w:tc>
        <w:tc>
          <w:tcPr>
            <w:tcW w:w="1772" w:type="dxa"/>
            <w:vAlign w:val="center"/>
          </w:tcPr>
          <w:p>
            <w:pPr>
              <w:widowControl/>
              <w:jc w:val="right"/>
              <w:rPr>
                <w:rFonts w:ascii="宋体" w:hAnsi="宋体" w:cs="宋体"/>
                <w:kern w:val="0"/>
                <w:szCs w:val="21"/>
              </w:rPr>
            </w:pPr>
            <w:r>
              <w:rPr>
                <w:rFonts w:ascii="宋体" w:hAnsi="宋体" w:cs="宋体"/>
                <w:kern w:val="0"/>
                <w:szCs w:val="21"/>
              </w:rPr>
              <w:t>253.31</w:t>
            </w:r>
          </w:p>
        </w:tc>
        <w:tc>
          <w:tcPr>
            <w:tcW w:w="1772" w:type="dxa"/>
            <w:vAlign w:val="center"/>
          </w:tcPr>
          <w:p>
            <w:pPr>
              <w:widowControl/>
              <w:jc w:val="right"/>
              <w:rPr>
                <w:rFonts w:ascii="宋体" w:hAnsi="宋体" w:cs="宋体"/>
                <w:kern w:val="0"/>
                <w:szCs w:val="21"/>
              </w:rPr>
            </w:pPr>
            <w:r>
              <w:rPr>
                <w:rFonts w:ascii="宋体" w:hAnsi="宋体" w:cs="宋体"/>
                <w:kern w:val="0"/>
                <w:szCs w:val="21"/>
              </w:rPr>
              <w:t>253.31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rPr>
            </w:pPr>
            <w:r>
              <w:rPr>
                <w:rFonts w:ascii="宋体" w:hAnsi="宋体" w:cs="宋体"/>
                <w:color w:val="000000"/>
                <w:kern w:val="0"/>
                <w:szCs w:val="21"/>
              </w:rPr>
              <w:t>2210399</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其他城乡社区住宅支出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253.31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253.31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permEnd w:id="79"/>
    </w:tbl>
    <w:p>
      <w:pPr>
        <w:spacing w:line="360" w:lineRule="auto"/>
        <w:ind w:firstLine="420" w:firstLineChars="200"/>
        <w:rPr>
          <w:rFonts w:ascii="宋体" w:hAnsi="宋体" w:cs="宋体"/>
        </w:rPr>
      </w:pPr>
      <w:r>
        <w:rPr>
          <w:rFonts w:hint="eastAsia" w:ascii="宋体" w:hAnsi="宋体" w:cs="宋体"/>
          <w:szCs w:val="21"/>
        </w:rPr>
        <w:t>注：</w:t>
      </w:r>
      <w:permStart w:id="80" w:edGrp="everyone"/>
      <w:bookmarkStart w:id="26" w:name="PO_part2Table1Remark3"/>
      <w:r>
        <w:rPr>
          <w:rFonts w:hint="eastAsia" w:ascii="宋体" w:hAnsi="宋体" w:cs="宋体"/>
          <w:szCs w:val="21"/>
        </w:rPr>
        <w:t>本表反映</w:t>
      </w:r>
      <w:r>
        <w:rPr>
          <w:rFonts w:hint="eastAsia" w:ascii="宋体" w:hAnsi="宋体" w:cs="宋体"/>
          <w:szCs w:val="21"/>
          <w:lang w:eastAsia="zh-CN"/>
        </w:rPr>
        <w:t>单位</w:t>
      </w:r>
      <w:r>
        <w:rPr>
          <w:rFonts w:hint="eastAsia" w:ascii="宋体" w:hAnsi="宋体" w:cs="宋体"/>
          <w:szCs w:val="21"/>
        </w:rPr>
        <w:t>本年度各项支出情况。</w:t>
      </w:r>
      <w:permEnd w:id="80"/>
      <w:r>
        <w:rPr>
          <w:rFonts w:hint="eastAsia" w:ascii="宋体" w:hAnsi="宋体" w:cs="宋体"/>
          <w:szCs w:val="21"/>
        </w:rPr>
        <w:t xml:space="preserve"> </w:t>
      </w:r>
      <w:bookmarkEnd w:id="26"/>
      <w:r>
        <w:rPr>
          <w:rFonts w:hint="eastAsia" w:ascii="宋体" w:hAnsi="宋体" w:cs="宋体"/>
          <w:sz w:val="28"/>
          <w:szCs w:val="28"/>
        </w:rPr>
        <w:t xml:space="preserve"> </w:t>
      </w:r>
      <w:bookmarkEnd w:id="23"/>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7" w:name="PO_part2Table4"/>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7"/>
        <w:gridCol w:w="2462"/>
        <w:gridCol w:w="687"/>
        <w:gridCol w:w="1574"/>
        <w:gridCol w:w="1574"/>
        <w:gridCol w:w="157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017" w:type="dxa"/>
            <w:gridSpan w:val="7"/>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28" w:name="PO_part2DivName4"/>
            <w:permStart w:id="81" w:edGrp="everyone"/>
            <w:r>
              <w:rPr>
                <w:rFonts w:hint="eastAsia" w:ascii="宋体" w:hAnsi="宋体" w:cs="宋体"/>
                <w:kern w:val="0"/>
                <w:sz w:val="20"/>
                <w:szCs w:val="20"/>
                <w:lang w:eastAsia="zh-CN"/>
              </w:rPr>
              <w:t>单位</w:t>
            </w:r>
            <w:permEnd w:id="81"/>
            <w:r>
              <w:rPr>
                <w:rFonts w:hint="eastAsia" w:ascii="宋体" w:hAnsi="宋体" w:cs="宋体"/>
                <w:kern w:val="0"/>
                <w:sz w:val="11"/>
                <w:szCs w:val="11"/>
              </w:rPr>
              <w:t xml:space="preserve"> </w:t>
            </w:r>
            <w:bookmarkEnd w:id="28"/>
            <w:r>
              <w:rPr>
                <w:rFonts w:hint="eastAsia" w:ascii="宋体" w:hAnsi="宋体" w:cs="宋体"/>
                <w:kern w:val="0"/>
                <w:sz w:val="20"/>
                <w:szCs w:val="20"/>
              </w:rPr>
              <w:t>：</w:t>
            </w:r>
            <w:bookmarkStart w:id="29" w:name="PO_part2Table4DivName1"/>
            <w:permStart w:id="82" w:edGrp="everyone"/>
            <w:r>
              <w:rPr>
                <w:rFonts w:hint="eastAsia" w:ascii="宋体" w:hAnsi="宋体" w:cs="宋体"/>
                <w:kern w:val="0"/>
                <w:sz w:val="20"/>
                <w:szCs w:val="20"/>
                <w:lang w:eastAsia="zh-CN"/>
              </w:rPr>
              <w:t>河源市人民政府办公室（本级）</w:t>
            </w:r>
            <w:permEnd w:id="82"/>
            <w:r>
              <w:rPr>
                <w:rFonts w:hint="eastAsia" w:ascii="宋体" w:hAnsi="宋体" w:cs="宋体"/>
                <w:kern w:val="0"/>
                <w:sz w:val="20"/>
                <w:szCs w:val="20"/>
              </w:rPr>
              <w:t xml:space="preserve"> </w:t>
            </w:r>
            <w:bookmarkEnd w:id="29"/>
          </w:p>
        </w:tc>
        <w:tc>
          <w:tcPr>
            <w:tcW w:w="3134"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72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1"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3" w:type="dxa"/>
            <w:vAlign w:val="center"/>
          </w:tcPr>
          <w:p>
            <w:pPr>
              <w:widowControl/>
              <w:tabs>
                <w:tab w:val="left" w:pos="673"/>
                <w:tab w:val="center" w:pos="7489"/>
              </w:tabs>
              <w:jc w:val="left"/>
              <w:rPr>
                <w:rFonts w:ascii="宋体" w:hAnsi="宋体" w:cs="宋体"/>
                <w:kern w:val="0"/>
                <w:szCs w:val="21"/>
              </w:rPr>
            </w:pPr>
            <w:r>
              <w:rPr>
                <w:rFonts w:hint="eastAsia" w:ascii="宋体" w:hAnsi="宋体" w:cs="宋体"/>
                <w:kern w:val="0"/>
                <w:szCs w:val="21"/>
              </w:rPr>
              <w:t>国有资本经营预算财政拨款</w:t>
            </w:r>
            <w:r>
              <w:rPr>
                <w:rFonts w:hint="eastAsia" w:ascii="宋体" w:hAnsi="宋体" w:cs="宋体"/>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3"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3" w:edGrp="everyone" w:colFirst="2" w:colLast="2"/>
            <w:permStart w:id="84" w:edGrp="everyone" w:colFirst="5" w:colLast="5"/>
            <w:permStart w:id="85" w:edGrp="everyone" w:colFirst="6" w:colLast="6"/>
            <w:permStart w:id="86" w:edGrp="everyone" w:colFirst="7" w:colLast="7"/>
            <w:permStart w:id="87" w:edGrp="everyone" w:colFirst="8" w:colLast="8"/>
            <w:r>
              <w:rPr>
                <w:rFonts w:hint="eastAsia" w:ascii="宋体" w:hAnsi="宋体" w:cs="宋体"/>
                <w:szCs w:val="21"/>
              </w:rPr>
              <w:t>一、一般公共预算财政拨款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337" w:type="dxa"/>
            <w:vAlign w:val="center"/>
          </w:tcPr>
          <w:p>
            <w:pPr>
              <w:widowControl/>
              <w:jc w:val="right"/>
              <w:rPr>
                <w:rFonts w:ascii="宋体" w:hAnsi="宋体" w:cs="宋体"/>
                <w:kern w:val="0"/>
                <w:szCs w:val="21"/>
              </w:rPr>
            </w:pPr>
            <w:r>
              <w:rPr>
                <w:rFonts w:ascii="宋体" w:hAnsi="宋体" w:cs="宋体"/>
                <w:kern w:val="0"/>
                <w:szCs w:val="21"/>
              </w:rPr>
              <w:t>2,454.59</w:t>
            </w:r>
          </w:p>
        </w:tc>
        <w:tc>
          <w:tcPr>
            <w:tcW w:w="2462" w:type="dxa"/>
          </w:tcPr>
          <w:p>
            <w:pPr>
              <w:jc w:val="left"/>
              <w:rPr>
                <w:rFonts w:ascii="宋体" w:hAnsi="宋体" w:cs="宋体"/>
                <w:szCs w:val="21"/>
              </w:rPr>
            </w:pPr>
            <w:r>
              <w:rPr>
                <w:rFonts w:hint="eastAsia" w:ascii="宋体" w:hAnsi="宋体" w:cs="宋体"/>
                <w:szCs w:val="21"/>
              </w:rPr>
              <w:t>一、一般公共服务支出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574" w:type="dxa"/>
            <w:vAlign w:val="center"/>
          </w:tcPr>
          <w:p>
            <w:pPr>
              <w:widowControl/>
              <w:jc w:val="right"/>
              <w:rPr>
                <w:rFonts w:ascii="宋体" w:hAnsi="宋体" w:cs="宋体"/>
                <w:kern w:val="0"/>
                <w:szCs w:val="21"/>
              </w:rPr>
            </w:pPr>
            <w:r>
              <w:rPr>
                <w:rFonts w:ascii="宋体" w:hAnsi="宋体" w:cs="宋体"/>
                <w:kern w:val="0"/>
                <w:szCs w:val="21"/>
              </w:rPr>
              <w:t>2,027.22</w:t>
            </w:r>
          </w:p>
        </w:tc>
        <w:tc>
          <w:tcPr>
            <w:tcW w:w="1574" w:type="dxa"/>
            <w:vAlign w:val="center"/>
          </w:tcPr>
          <w:p>
            <w:pPr>
              <w:widowControl/>
              <w:jc w:val="right"/>
              <w:rPr>
                <w:rFonts w:ascii="宋体" w:hAnsi="宋体" w:cs="宋体"/>
                <w:kern w:val="0"/>
                <w:szCs w:val="21"/>
              </w:rPr>
            </w:pPr>
            <w:r>
              <w:rPr>
                <w:rFonts w:ascii="宋体" w:hAnsi="宋体" w:cs="宋体"/>
                <w:kern w:val="0"/>
                <w:szCs w:val="21"/>
              </w:rPr>
              <w:t>2,027.22</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3"/>
      <w:permEnd w:id="84"/>
      <w:permEnd w:id="85"/>
      <w:permEnd w:id="86"/>
      <w:perm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8" w:edGrp="everyone" w:colFirst="2" w:colLast="2"/>
            <w:permStart w:id="89" w:edGrp="everyone" w:colFirst="5" w:colLast="5"/>
            <w:permStart w:id="90" w:edGrp="everyone" w:colFirst="6" w:colLast="6"/>
            <w:permStart w:id="91" w:edGrp="everyone" w:colFirst="7" w:colLast="7"/>
            <w:permStart w:id="92" w:edGrp="everyone" w:colFirst="8" w:colLast="8"/>
            <w:r>
              <w:rPr>
                <w:rFonts w:hint="eastAsia" w:ascii="宋体" w:hAnsi="宋体" w:cs="宋体"/>
                <w:szCs w:val="21"/>
              </w:rPr>
              <w:t>二、政府性基金预算财政拨款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二、外交支出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8"/>
      <w:permEnd w:id="89"/>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93" w:edGrp="everyone" w:colFirst="2" w:colLast="2"/>
            <w:permStart w:id="94" w:edGrp="everyone" w:colFirst="5" w:colLast="5"/>
            <w:permStart w:id="95" w:edGrp="everyone" w:colFirst="6" w:colLast="6"/>
            <w:permStart w:id="96" w:edGrp="everyone" w:colFirst="7" w:colLast="7"/>
            <w:permStart w:id="97" w:edGrp="everyone" w:colFirst="8" w:colLast="8"/>
            <w:r>
              <w:rPr>
                <w:rFonts w:hint="eastAsia" w:ascii="宋体" w:hAnsi="宋体" w:cs="宋体"/>
                <w:szCs w:val="21"/>
              </w:rPr>
              <w:t>三、国有资本经营预算财政拨款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三、国防支出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3"/>
      <w:permEnd w:id="94"/>
      <w:permEnd w:id="95"/>
      <w:permEnd w:id="96"/>
      <w:perm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98" w:edGrp="everyone" w:colFirst="5" w:colLast="5"/>
            <w:permStart w:id="99" w:edGrp="everyone" w:colFirst="6" w:colLast="6"/>
            <w:permStart w:id="100" w:edGrp="everyone" w:colFirst="7" w:colLast="7"/>
            <w:permStart w:id="10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四、公共安全支出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8"/>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2" w:edGrp="everyone" w:colFirst="5" w:colLast="5"/>
            <w:permStart w:id="103" w:edGrp="everyone" w:colFirst="6" w:colLast="6"/>
            <w:permStart w:id="104" w:edGrp="everyone" w:colFirst="7" w:colLast="7"/>
            <w:permStart w:id="10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五、教育支出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2"/>
      <w:permEnd w:id="103"/>
      <w:permEnd w:id="104"/>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6" w:edGrp="everyone" w:colFirst="5" w:colLast="5"/>
            <w:permStart w:id="107" w:edGrp="everyone" w:colFirst="6" w:colLast="6"/>
            <w:permStart w:id="108" w:edGrp="everyone" w:colFirst="7" w:colLast="7"/>
            <w:permStart w:id="10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六、科学技术支出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6"/>
      <w:permEnd w:id="107"/>
      <w:permEnd w:id="108"/>
      <w:perm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0" w:edGrp="everyone" w:colFirst="5" w:colLast="5"/>
            <w:permStart w:id="111" w:edGrp="everyone" w:colFirst="6" w:colLast="6"/>
            <w:permStart w:id="112" w:edGrp="everyone" w:colFirst="7" w:colLast="7"/>
            <w:permStart w:id="11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七、文化旅游体育与传媒支出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0"/>
      <w:permEnd w:id="111"/>
      <w:permEnd w:id="112"/>
      <w:perm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4" w:edGrp="everyone" w:colFirst="5" w:colLast="5"/>
            <w:permStart w:id="115" w:edGrp="everyone" w:colFirst="6" w:colLast="6"/>
            <w:permStart w:id="116" w:edGrp="everyone" w:colFirst="7" w:colLast="7"/>
            <w:permStart w:id="11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八、社会保障和就业支出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574" w:type="dxa"/>
            <w:vAlign w:val="center"/>
          </w:tcPr>
          <w:p>
            <w:pPr>
              <w:widowControl/>
              <w:jc w:val="right"/>
              <w:rPr>
                <w:rFonts w:ascii="宋体" w:hAnsi="宋体" w:cs="宋体"/>
                <w:kern w:val="0"/>
                <w:szCs w:val="21"/>
              </w:rPr>
            </w:pPr>
            <w:r>
              <w:rPr>
                <w:rFonts w:ascii="宋体" w:hAnsi="宋体" w:cs="宋体"/>
                <w:kern w:val="0"/>
                <w:szCs w:val="21"/>
              </w:rPr>
              <w:t>80.78</w:t>
            </w:r>
          </w:p>
        </w:tc>
        <w:tc>
          <w:tcPr>
            <w:tcW w:w="1574" w:type="dxa"/>
            <w:vAlign w:val="center"/>
          </w:tcPr>
          <w:p>
            <w:pPr>
              <w:widowControl/>
              <w:jc w:val="right"/>
              <w:rPr>
                <w:rFonts w:ascii="宋体" w:hAnsi="宋体" w:cs="宋体"/>
                <w:kern w:val="0"/>
                <w:szCs w:val="21"/>
              </w:rPr>
            </w:pPr>
            <w:r>
              <w:rPr>
                <w:rFonts w:ascii="宋体" w:hAnsi="宋体" w:cs="宋体"/>
                <w:kern w:val="0"/>
                <w:szCs w:val="21"/>
              </w:rPr>
              <w:t>80.78</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4"/>
      <w:permEnd w:id="115"/>
      <w:permEnd w:id="116"/>
      <w:permEnd w:id="1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8" w:edGrp="everyone" w:colFirst="5" w:colLast="5"/>
            <w:permStart w:id="119" w:edGrp="everyone" w:colFirst="6" w:colLast="6"/>
            <w:permStart w:id="120" w:edGrp="everyone" w:colFirst="7" w:colLast="7"/>
            <w:permStart w:id="12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九、卫生健康支出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574" w:type="dxa"/>
            <w:vAlign w:val="center"/>
          </w:tcPr>
          <w:p>
            <w:pPr>
              <w:widowControl/>
              <w:jc w:val="right"/>
              <w:rPr>
                <w:rFonts w:ascii="宋体" w:hAnsi="宋体" w:cs="宋体"/>
                <w:kern w:val="0"/>
                <w:szCs w:val="21"/>
              </w:rPr>
            </w:pPr>
            <w:r>
              <w:rPr>
                <w:rFonts w:ascii="宋体" w:hAnsi="宋体" w:cs="宋体"/>
                <w:kern w:val="0"/>
                <w:szCs w:val="21"/>
              </w:rPr>
              <w:t>2.00</w:t>
            </w:r>
          </w:p>
        </w:tc>
        <w:tc>
          <w:tcPr>
            <w:tcW w:w="1574" w:type="dxa"/>
            <w:vAlign w:val="center"/>
          </w:tcPr>
          <w:p>
            <w:pPr>
              <w:widowControl/>
              <w:jc w:val="right"/>
              <w:rPr>
                <w:rFonts w:ascii="宋体" w:hAnsi="宋体" w:cs="宋体"/>
                <w:kern w:val="0"/>
                <w:szCs w:val="21"/>
              </w:rPr>
            </w:pPr>
            <w:r>
              <w:rPr>
                <w:rFonts w:ascii="宋体" w:hAnsi="宋体" w:cs="宋体"/>
                <w:kern w:val="0"/>
                <w:szCs w:val="21"/>
              </w:rPr>
              <w:t>2.00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8"/>
      <w:permEnd w:id="119"/>
      <w:permEnd w:id="120"/>
      <w:permEnd w:id="1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2" w:edGrp="everyone" w:colFirst="5" w:colLast="5"/>
            <w:permStart w:id="123" w:edGrp="everyone" w:colFirst="6" w:colLast="6"/>
            <w:permStart w:id="124" w:edGrp="everyone" w:colFirst="7" w:colLast="7"/>
            <w:permStart w:id="12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十、节能环保支出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2"/>
      <w:permEnd w:id="123"/>
      <w:permEnd w:id="124"/>
      <w:permEnd w:id="1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6" w:edGrp="everyone" w:colFirst="5" w:colLast="5"/>
            <w:permStart w:id="127" w:edGrp="everyone" w:colFirst="6" w:colLast="6"/>
            <w:permStart w:id="128" w:edGrp="everyone" w:colFirst="7" w:colLast="7"/>
            <w:permStart w:id="12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十一、城乡社区支出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6"/>
      <w:permEnd w:id="127"/>
      <w:permEnd w:id="128"/>
      <w:perm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0" w:edGrp="everyone" w:colFirst="5" w:colLast="5"/>
            <w:permStart w:id="131" w:edGrp="everyone" w:colFirst="6" w:colLast="6"/>
            <w:permStart w:id="132" w:edGrp="everyone" w:colFirst="7" w:colLast="7"/>
            <w:permStart w:id="13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十二、农林水支出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0"/>
      <w:permEnd w:id="131"/>
      <w:permEnd w:id="132"/>
      <w:permEnd w:id="1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4" w:edGrp="everyone" w:colFirst="5" w:colLast="5"/>
            <w:permStart w:id="135" w:edGrp="everyone" w:colFirst="6" w:colLast="6"/>
            <w:permStart w:id="136" w:edGrp="everyone" w:colFirst="7" w:colLast="7"/>
            <w:permStart w:id="13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十三、交通运输支出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4"/>
      <w:permEnd w:id="135"/>
      <w:permEnd w:id="136"/>
      <w:permEnd w:id="1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8" w:edGrp="everyone" w:colFirst="5" w:colLast="5"/>
            <w:permStart w:id="139" w:edGrp="everyone" w:colFirst="6" w:colLast="6"/>
            <w:permStart w:id="140" w:edGrp="everyone" w:colFirst="7" w:colLast="7"/>
            <w:permStart w:id="14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十四、资源勘探工业信息等支出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8"/>
      <w:permEnd w:id="139"/>
      <w:permEnd w:id="140"/>
      <w:permEnd w:id="1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2" w:edGrp="everyone" w:colFirst="5" w:colLast="5"/>
            <w:permStart w:id="143" w:edGrp="everyone" w:colFirst="6" w:colLast="6"/>
            <w:permStart w:id="144" w:edGrp="everyone" w:colFirst="7" w:colLast="7"/>
            <w:permStart w:id="14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十五、商业服务业等支出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2"/>
      <w:permEnd w:id="143"/>
      <w:permEnd w:id="144"/>
      <w:permEnd w:id="1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6" w:edGrp="everyone" w:colFirst="5" w:colLast="5"/>
            <w:permStart w:id="147" w:edGrp="everyone" w:colFirst="6" w:colLast="6"/>
            <w:permStart w:id="148" w:edGrp="everyone" w:colFirst="7" w:colLast="7"/>
            <w:permStart w:id="14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十六、金融支出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6"/>
      <w:permEnd w:id="147"/>
      <w:permEnd w:id="148"/>
      <w:permEnd w:id="1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0" w:edGrp="everyone" w:colFirst="5" w:colLast="5"/>
            <w:permStart w:id="151" w:edGrp="everyone" w:colFirst="6" w:colLast="6"/>
            <w:permStart w:id="152" w:edGrp="everyone" w:colFirst="7" w:colLast="7"/>
            <w:permStart w:id="15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十七、援助其他地区支出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0"/>
      <w:permEnd w:id="151"/>
      <w:permEnd w:id="152"/>
      <w:perm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4" w:edGrp="everyone" w:colFirst="5" w:colLast="5"/>
            <w:permStart w:id="155" w:edGrp="everyone" w:colFirst="6" w:colLast="6"/>
            <w:permStart w:id="156" w:edGrp="everyone" w:colFirst="7" w:colLast="7"/>
            <w:permStart w:id="15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十八、自然资源海洋气象等支出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4"/>
      <w:permEnd w:id="155"/>
      <w:permEnd w:id="156"/>
      <w:permEnd w:id="1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8" w:edGrp="everyone" w:colFirst="5" w:colLast="5"/>
            <w:permStart w:id="159" w:edGrp="everyone" w:colFirst="6" w:colLast="6"/>
            <w:permStart w:id="160" w:edGrp="everyone" w:colFirst="7" w:colLast="7"/>
            <w:permStart w:id="16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十九、住房保障支出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574" w:type="dxa"/>
            <w:vAlign w:val="center"/>
          </w:tcPr>
          <w:p>
            <w:pPr>
              <w:widowControl/>
              <w:jc w:val="right"/>
              <w:rPr>
                <w:rFonts w:ascii="宋体" w:hAnsi="宋体" w:cs="宋体"/>
                <w:kern w:val="0"/>
                <w:szCs w:val="21"/>
              </w:rPr>
            </w:pPr>
            <w:r>
              <w:rPr>
                <w:rFonts w:ascii="宋体" w:hAnsi="宋体" w:cs="宋体"/>
                <w:kern w:val="0"/>
                <w:szCs w:val="21"/>
              </w:rPr>
              <w:t>345.72</w:t>
            </w:r>
          </w:p>
        </w:tc>
        <w:tc>
          <w:tcPr>
            <w:tcW w:w="1574" w:type="dxa"/>
            <w:vAlign w:val="center"/>
          </w:tcPr>
          <w:p>
            <w:pPr>
              <w:widowControl/>
              <w:jc w:val="right"/>
              <w:rPr>
                <w:rFonts w:ascii="宋体" w:hAnsi="宋体" w:cs="宋体"/>
                <w:kern w:val="0"/>
                <w:szCs w:val="21"/>
              </w:rPr>
            </w:pPr>
            <w:r>
              <w:rPr>
                <w:rFonts w:ascii="宋体" w:hAnsi="宋体" w:cs="宋体"/>
                <w:kern w:val="0"/>
                <w:szCs w:val="21"/>
              </w:rPr>
              <w:t>345.72</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8"/>
      <w:permEnd w:id="159"/>
      <w:permEnd w:id="160"/>
      <w:permEnd w:id="1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2" w:edGrp="everyone" w:colFirst="5" w:colLast="5"/>
            <w:permStart w:id="163" w:edGrp="everyone" w:colFirst="6" w:colLast="6"/>
            <w:permStart w:id="164" w:edGrp="everyone" w:colFirst="7" w:colLast="7"/>
            <w:permStart w:id="16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二十、粮油物资储备支出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2"/>
      <w:permEnd w:id="163"/>
      <w:permEnd w:id="164"/>
      <w:permEnd w:id="1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6" w:edGrp="everyone" w:colFirst="5" w:colLast="5"/>
            <w:permStart w:id="167" w:edGrp="everyone" w:colFirst="6" w:colLast="6"/>
            <w:permStart w:id="168" w:edGrp="everyone" w:colFirst="7" w:colLast="7"/>
            <w:permStart w:id="16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二十一、国有资本经营预算支出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6"/>
      <w:permEnd w:id="167"/>
      <w:permEnd w:id="168"/>
      <w:permEnd w:id="1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0" w:edGrp="everyone" w:colFirst="5" w:colLast="5"/>
            <w:permStart w:id="171" w:edGrp="everyone" w:colFirst="6" w:colLast="6"/>
            <w:permStart w:id="172" w:edGrp="everyone" w:colFirst="7" w:colLast="7"/>
            <w:permStart w:id="17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337" w:type="dxa"/>
            <w:vAlign w:val="center"/>
          </w:tcPr>
          <w:p>
            <w:pPr>
              <w:widowControl/>
              <w:jc w:val="right"/>
              <w:rPr>
                <w:rFonts w:ascii="宋体" w:hAnsi="宋体" w:cs="宋体"/>
                <w:kern w:val="0"/>
                <w:szCs w:val="21"/>
              </w:rPr>
            </w:pPr>
          </w:p>
        </w:tc>
        <w:tc>
          <w:tcPr>
            <w:tcW w:w="2462" w:type="dxa"/>
          </w:tcPr>
          <w:p>
            <w:pPr>
              <w:jc w:val="left"/>
              <w:rPr>
                <w:rFonts w:ascii="宋体" w:hAnsi="宋体" w:cs="宋体"/>
                <w:szCs w:val="21"/>
              </w:rPr>
            </w:pPr>
            <w:r>
              <w:rPr>
                <w:rFonts w:hint="eastAsia" w:ascii="宋体" w:hAnsi="宋体" w:cs="宋体"/>
                <w:szCs w:val="21"/>
              </w:rPr>
              <w:t>二十二、灾害防治及应急管理支出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0"/>
      <w:permEnd w:id="171"/>
      <w:permEnd w:id="172"/>
      <w:perm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4" w:edGrp="everyone" w:colFirst="5" w:colLast="5"/>
            <w:permStart w:id="175" w:edGrp="everyone" w:colFirst="6" w:colLast="6"/>
            <w:permStart w:id="176" w:edGrp="everyone" w:colFirst="7" w:colLast="7"/>
            <w:permStart w:id="17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vAlign w:val="center"/>
          </w:tcPr>
          <w:p>
            <w:pPr>
              <w:jc w:val="left"/>
              <w:rPr>
                <w:rFonts w:ascii="宋体" w:hAnsi="宋体" w:cs="宋体"/>
                <w:szCs w:val="21"/>
              </w:rPr>
            </w:pPr>
            <w:r>
              <w:rPr>
                <w:rFonts w:hint="eastAsia" w:ascii="宋体" w:hAnsi="宋体" w:cs="宋体"/>
                <w:szCs w:val="21"/>
              </w:rPr>
              <w:t>二十三、其他支出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4"/>
      <w:permEnd w:id="175"/>
      <w:permEnd w:id="176"/>
      <w:permEnd w:id="1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8" w:edGrp="everyone" w:colFirst="5" w:colLast="5"/>
            <w:permStart w:id="179" w:edGrp="everyone" w:colFirst="6" w:colLast="6"/>
            <w:permStart w:id="180" w:edGrp="everyone" w:colFirst="7" w:colLast="7"/>
            <w:permStart w:id="18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二十四、债务还本支出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8"/>
      <w:permEnd w:id="179"/>
      <w:permEnd w:id="180"/>
      <w:permEnd w:id="1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2" w:edGrp="everyone" w:colFirst="5" w:colLast="5"/>
            <w:permStart w:id="183" w:edGrp="everyone" w:colFirst="6" w:colLast="6"/>
            <w:permStart w:id="184" w:edGrp="everyone" w:colFirst="7" w:colLast="7"/>
            <w:permStart w:id="18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二十五、债务付息支出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2"/>
      <w:permEnd w:id="183"/>
      <w:permEnd w:id="184"/>
      <w:permEnd w:id="1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6" w:edGrp="everyone" w:colFirst="5" w:colLast="5"/>
            <w:permStart w:id="187" w:edGrp="everyone" w:colFirst="6" w:colLast="6"/>
            <w:permStart w:id="188" w:edGrp="everyone" w:colFirst="7" w:colLast="7"/>
            <w:permStart w:id="18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二十六、抗疫特别国债安排的支出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6"/>
      <w:permEnd w:id="187"/>
      <w:permEnd w:id="188"/>
      <w:permEnd w:id="1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190" w:edGrp="everyone" w:colFirst="2" w:colLast="2"/>
            <w:permStart w:id="191" w:edGrp="everyone" w:colFirst="5" w:colLast="5"/>
            <w:permStart w:id="192" w:edGrp="everyone" w:colFirst="6" w:colLast="6"/>
            <w:permStart w:id="193" w:edGrp="everyone" w:colFirst="7" w:colLast="7"/>
            <w:permStart w:id="194" w:edGrp="everyone" w:colFirst="8" w:colLast="8"/>
            <w:r>
              <w:rPr>
                <w:rFonts w:hint="eastAsia" w:ascii="宋体" w:hAnsi="宋体" w:cs="宋体"/>
                <w:b/>
                <w:bCs/>
                <w:kern w:val="0"/>
                <w:szCs w:val="21"/>
              </w:rPr>
              <w:t>本年收入合计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337" w:type="dxa"/>
            <w:vAlign w:val="center"/>
          </w:tcPr>
          <w:p>
            <w:pPr>
              <w:widowControl/>
              <w:jc w:val="right"/>
              <w:rPr>
                <w:rFonts w:ascii="宋体" w:hAnsi="宋体" w:cs="宋体"/>
                <w:kern w:val="0"/>
                <w:szCs w:val="21"/>
              </w:rPr>
            </w:pPr>
            <w:r>
              <w:rPr>
                <w:rFonts w:ascii="宋体" w:hAnsi="宋体" w:cs="宋体"/>
                <w:kern w:val="0"/>
                <w:szCs w:val="21"/>
              </w:rPr>
              <w:t>2,454.59</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1574" w:type="dxa"/>
            <w:vAlign w:val="center"/>
          </w:tcPr>
          <w:p>
            <w:pPr>
              <w:widowControl/>
              <w:jc w:val="right"/>
              <w:rPr>
                <w:rFonts w:ascii="宋体" w:hAnsi="宋体" w:cs="宋体"/>
                <w:kern w:val="0"/>
                <w:szCs w:val="21"/>
              </w:rPr>
            </w:pPr>
            <w:r>
              <w:rPr>
                <w:rFonts w:ascii="宋体" w:hAnsi="宋体" w:cs="宋体"/>
                <w:kern w:val="0"/>
                <w:szCs w:val="21"/>
              </w:rPr>
              <w:t>2,455.72</w:t>
            </w:r>
          </w:p>
        </w:tc>
        <w:tc>
          <w:tcPr>
            <w:tcW w:w="1574" w:type="dxa"/>
            <w:vAlign w:val="center"/>
          </w:tcPr>
          <w:p>
            <w:pPr>
              <w:widowControl/>
              <w:jc w:val="right"/>
              <w:rPr>
                <w:rFonts w:ascii="宋体" w:hAnsi="宋体" w:cs="宋体"/>
                <w:kern w:val="0"/>
                <w:szCs w:val="21"/>
              </w:rPr>
            </w:pPr>
            <w:r>
              <w:rPr>
                <w:rFonts w:ascii="宋体" w:hAnsi="宋体" w:cs="宋体"/>
                <w:kern w:val="0"/>
                <w:szCs w:val="21"/>
              </w:rPr>
              <w:t>2,455.72</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0"/>
      <w:permEnd w:id="191"/>
      <w:permEnd w:id="192"/>
      <w:permEnd w:id="193"/>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rPr>
                <w:rFonts w:ascii="宋体" w:hAnsi="宋体" w:cs="宋体"/>
                <w:kern w:val="0"/>
                <w:szCs w:val="21"/>
              </w:rPr>
            </w:pPr>
            <w:permStart w:id="195" w:edGrp="everyone" w:colFirst="2" w:colLast="2"/>
            <w:permStart w:id="196" w:edGrp="everyone" w:colFirst="5" w:colLast="5"/>
            <w:permStart w:id="197" w:edGrp="everyone" w:colFirst="6" w:colLast="6"/>
            <w:permStart w:id="198" w:edGrp="everyone" w:colFirst="7" w:colLast="7"/>
            <w:permStart w:id="199" w:edGrp="everyone" w:colFirst="8" w:colLast="8"/>
            <w:r>
              <w:rPr>
                <w:rFonts w:hint="eastAsia" w:ascii="宋体" w:hAnsi="宋体" w:cs="宋体"/>
                <w:kern w:val="0"/>
                <w:szCs w:val="21"/>
              </w:rPr>
              <w:t>年初财政拨款结转和结余</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337" w:type="dxa"/>
            <w:vAlign w:val="center"/>
          </w:tcPr>
          <w:p>
            <w:pPr>
              <w:widowControl/>
              <w:jc w:val="right"/>
              <w:rPr>
                <w:rFonts w:ascii="宋体" w:hAnsi="宋体" w:cs="宋体"/>
                <w:kern w:val="0"/>
                <w:szCs w:val="21"/>
              </w:rPr>
            </w:pPr>
            <w:r>
              <w:rPr>
                <w:rFonts w:ascii="宋体" w:hAnsi="宋体" w:cs="宋体"/>
                <w:kern w:val="0"/>
                <w:szCs w:val="21"/>
              </w:rPr>
              <w:t>25.38</w:t>
            </w:r>
          </w:p>
        </w:tc>
        <w:tc>
          <w:tcPr>
            <w:tcW w:w="246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1574" w:type="dxa"/>
            <w:vAlign w:val="center"/>
          </w:tcPr>
          <w:p>
            <w:pPr>
              <w:widowControl/>
              <w:jc w:val="right"/>
              <w:rPr>
                <w:rFonts w:ascii="宋体" w:hAnsi="宋体" w:cs="宋体"/>
                <w:kern w:val="0"/>
                <w:szCs w:val="21"/>
              </w:rPr>
            </w:pPr>
            <w:r>
              <w:rPr>
                <w:rFonts w:ascii="宋体" w:hAnsi="宋体" w:cs="宋体"/>
                <w:kern w:val="0"/>
                <w:szCs w:val="21"/>
              </w:rPr>
              <w:t>24.25</w:t>
            </w:r>
          </w:p>
        </w:tc>
        <w:tc>
          <w:tcPr>
            <w:tcW w:w="1574" w:type="dxa"/>
            <w:vAlign w:val="center"/>
          </w:tcPr>
          <w:p>
            <w:pPr>
              <w:widowControl/>
              <w:jc w:val="right"/>
              <w:rPr>
                <w:rFonts w:ascii="宋体" w:hAnsi="宋体" w:cs="宋体"/>
                <w:kern w:val="0"/>
                <w:szCs w:val="21"/>
              </w:rPr>
            </w:pPr>
            <w:r>
              <w:rPr>
                <w:rFonts w:ascii="宋体" w:hAnsi="宋体" w:cs="宋体"/>
                <w:kern w:val="0"/>
                <w:szCs w:val="21"/>
              </w:rPr>
              <w:t>24.25</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5"/>
      <w:permEnd w:id="196"/>
      <w:permEnd w:id="197"/>
      <w:permEnd w:id="198"/>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0" w:edGrp="everyone" w:colFirst="2" w:colLast="2"/>
            <w:r>
              <w:rPr>
                <w:rFonts w:hint="eastAsia" w:ascii="宋体" w:hAnsi="宋体" w:cs="宋体"/>
                <w:kern w:val="0"/>
                <w:szCs w:val="21"/>
              </w:rPr>
              <w:t>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337" w:type="dxa"/>
            <w:vAlign w:val="center"/>
          </w:tcPr>
          <w:p>
            <w:pPr>
              <w:widowControl/>
              <w:jc w:val="right"/>
              <w:rPr>
                <w:rFonts w:ascii="宋体" w:hAnsi="宋体" w:cs="宋体"/>
                <w:kern w:val="0"/>
                <w:szCs w:val="21"/>
              </w:rPr>
            </w:pPr>
            <w:r>
              <w:rPr>
                <w:rFonts w:ascii="宋体" w:hAnsi="宋体" w:cs="宋体"/>
                <w:kern w:val="0"/>
                <w:szCs w:val="21"/>
              </w:rPr>
              <w:t>25.38</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61</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1" w:edGrp="everyone" w:colFirst="2" w:colLast="2"/>
            <w:r>
              <w:rPr>
                <w:rFonts w:hint="eastAsia" w:ascii="宋体" w:hAnsi="宋体" w:cs="宋体"/>
                <w:kern w:val="0"/>
                <w:szCs w:val="21"/>
              </w:rPr>
              <w:t>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62</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3" w:type="dxa"/>
            <w:vAlign w:val="center"/>
          </w:tcPr>
          <w:p>
            <w:pPr>
              <w:widowControl/>
              <w:jc w:val="right"/>
              <w:rPr>
                <w:rFonts w:ascii="宋体" w:hAnsi="宋体" w:cs="宋体"/>
                <w:kern w:val="0"/>
                <w:szCs w:val="21"/>
              </w:rPr>
            </w:pP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2" w:edGrp="everyone" w:colFirst="2" w:colLast="2"/>
            <w:r>
              <w:rPr>
                <w:rFonts w:hint="eastAsia" w:ascii="宋体" w:hAnsi="宋体" w:cs="宋体"/>
                <w:kern w:val="0"/>
                <w:szCs w:val="21"/>
              </w:rPr>
              <w:t>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63</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203" w:edGrp="everyone" w:colFirst="2" w:colLast="2"/>
            <w:permStart w:id="204" w:edGrp="everyone" w:colFirst="5" w:colLast="5"/>
            <w:permStart w:id="205" w:edGrp="everyone" w:colFirst="6" w:colLast="6"/>
            <w:permStart w:id="206" w:edGrp="everyone" w:colFirst="7" w:colLast="7"/>
            <w:permStart w:id="207" w:edGrp="everyone" w:colFirst="8" w:colLast="8"/>
            <w:r>
              <w:rPr>
                <w:rFonts w:hint="eastAsia" w:ascii="宋体" w:hAnsi="宋体" w:cs="宋体"/>
                <w:b/>
                <w:bCs/>
                <w:kern w:val="0"/>
                <w:szCs w:val="21"/>
              </w:rPr>
              <w:t>总计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337" w:type="dxa"/>
            <w:vAlign w:val="center"/>
          </w:tcPr>
          <w:p>
            <w:pPr>
              <w:widowControl/>
              <w:jc w:val="right"/>
              <w:rPr>
                <w:rFonts w:ascii="宋体" w:hAnsi="宋体" w:cs="宋体"/>
                <w:kern w:val="0"/>
                <w:szCs w:val="21"/>
              </w:rPr>
            </w:pPr>
            <w:r>
              <w:rPr>
                <w:rFonts w:ascii="宋体" w:hAnsi="宋体" w:cs="宋体"/>
                <w:kern w:val="0"/>
                <w:szCs w:val="21"/>
              </w:rPr>
              <w:t>2,479.97</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64</w:t>
            </w:r>
          </w:p>
        </w:tc>
        <w:tc>
          <w:tcPr>
            <w:tcW w:w="1574" w:type="dxa"/>
            <w:vAlign w:val="center"/>
          </w:tcPr>
          <w:p>
            <w:pPr>
              <w:widowControl/>
              <w:jc w:val="right"/>
              <w:rPr>
                <w:rFonts w:ascii="宋体" w:hAnsi="宋体" w:cs="宋体"/>
                <w:kern w:val="0"/>
                <w:szCs w:val="21"/>
              </w:rPr>
            </w:pPr>
            <w:r>
              <w:rPr>
                <w:rFonts w:ascii="宋体" w:hAnsi="宋体" w:cs="宋体"/>
                <w:kern w:val="0"/>
                <w:szCs w:val="21"/>
              </w:rPr>
              <w:t>2,479.97</w:t>
            </w:r>
          </w:p>
        </w:tc>
        <w:tc>
          <w:tcPr>
            <w:tcW w:w="1574" w:type="dxa"/>
            <w:vAlign w:val="center"/>
          </w:tcPr>
          <w:p>
            <w:pPr>
              <w:widowControl/>
              <w:jc w:val="right"/>
              <w:rPr>
                <w:rFonts w:ascii="宋体" w:hAnsi="宋体" w:cs="宋体"/>
                <w:kern w:val="0"/>
                <w:szCs w:val="21"/>
              </w:rPr>
            </w:pPr>
            <w:r>
              <w:rPr>
                <w:rFonts w:ascii="宋体" w:hAnsi="宋体" w:cs="宋体"/>
                <w:kern w:val="0"/>
                <w:szCs w:val="21"/>
              </w:rPr>
              <w:t>2,479.97</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03"/>
      <w:permEnd w:id="204"/>
      <w:permEnd w:id="205"/>
      <w:permEnd w:id="206"/>
      <w:permEnd w:id="207"/>
    </w:tbl>
    <w:p>
      <w:pPr>
        <w:spacing w:line="360" w:lineRule="auto"/>
        <w:ind w:firstLine="420" w:firstLineChars="200"/>
        <w:rPr>
          <w:rFonts w:ascii="宋体" w:hAnsi="宋体" w:cs="宋体"/>
          <w:sz w:val="28"/>
          <w:szCs w:val="28"/>
        </w:rPr>
      </w:pPr>
      <w:r>
        <w:rPr>
          <w:rFonts w:hint="eastAsia" w:ascii="宋体" w:hAnsi="宋体" w:cs="宋体"/>
          <w:szCs w:val="21"/>
        </w:rPr>
        <w:t>注：</w:t>
      </w:r>
      <w:permStart w:id="208" w:edGrp="everyone"/>
      <w:bookmarkStart w:id="30" w:name="PO_part2Table1Remark4"/>
      <w:r>
        <w:rPr>
          <w:rFonts w:hint="eastAsia" w:ascii="宋体" w:hAnsi="宋体" w:cs="宋体"/>
          <w:szCs w:val="21"/>
        </w:rPr>
        <w:t>本表反映</w:t>
      </w:r>
      <w:r>
        <w:rPr>
          <w:rFonts w:hint="eastAsia" w:ascii="宋体" w:hAnsi="宋体" w:cs="宋体"/>
          <w:szCs w:val="21"/>
          <w:lang w:eastAsia="zh-CN"/>
        </w:rPr>
        <w:t>单位</w:t>
      </w:r>
      <w:r>
        <w:rPr>
          <w:rFonts w:hint="eastAsia" w:ascii="宋体" w:hAnsi="宋体" w:cs="宋体"/>
          <w:szCs w:val="21"/>
        </w:rPr>
        <w:t>本年度一般公共预算财政拨款、政府性基金预算财政拨款和国有资本经营预算财政拨款的总收支和年末结转结余情况。</w:t>
      </w:r>
      <w:permEnd w:id="208"/>
      <w:r>
        <w:rPr>
          <w:rFonts w:hint="eastAsia" w:ascii="宋体" w:hAnsi="宋体" w:cs="宋体"/>
          <w:szCs w:val="21"/>
        </w:rPr>
        <w:t xml:space="preserve"> </w:t>
      </w:r>
      <w:bookmarkEnd w:id="30"/>
      <w:r>
        <w:rPr>
          <w:rFonts w:hint="eastAsia" w:ascii="宋体" w:hAnsi="宋体" w:cs="宋体"/>
          <w:sz w:val="28"/>
          <w:szCs w:val="28"/>
        </w:rPr>
        <w:t xml:space="preserve"> </w:t>
      </w:r>
      <w:bookmarkEnd w:id="27"/>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31" w:name="PO_part2Table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32" w:name="PO_part2DivName5"/>
            <w:r>
              <w:rPr>
                <w:rFonts w:hint="eastAsia" w:ascii="宋体" w:hAnsi="宋体" w:cs="宋体"/>
                <w:kern w:val="0"/>
                <w:sz w:val="20"/>
                <w:szCs w:val="20"/>
              </w:rPr>
              <w:t xml:space="preserve"> </w:t>
            </w:r>
            <w:permStart w:id="209" w:edGrp="everyone"/>
            <w:r>
              <w:rPr>
                <w:rFonts w:hint="eastAsia" w:ascii="宋体" w:hAnsi="宋体" w:cs="宋体"/>
                <w:kern w:val="0"/>
                <w:sz w:val="20"/>
                <w:szCs w:val="20"/>
                <w:lang w:eastAsia="zh-CN"/>
              </w:rPr>
              <w:t>单位</w:t>
            </w:r>
            <w:permEnd w:id="209"/>
            <w:r>
              <w:rPr>
                <w:rFonts w:hint="eastAsia" w:ascii="宋体" w:hAnsi="宋体" w:cs="宋体"/>
                <w:kern w:val="0"/>
                <w:sz w:val="11"/>
                <w:szCs w:val="11"/>
              </w:rPr>
              <w:t xml:space="preserve"> </w:t>
            </w:r>
            <w:bookmarkEnd w:id="32"/>
            <w:r>
              <w:rPr>
                <w:rFonts w:hint="eastAsia" w:ascii="宋体" w:hAnsi="宋体" w:cs="宋体"/>
                <w:kern w:val="0"/>
                <w:sz w:val="20"/>
                <w:szCs w:val="20"/>
              </w:rPr>
              <w:t>：</w:t>
            </w:r>
            <w:permStart w:id="210" w:edGrp="everyone"/>
            <w:bookmarkStart w:id="33" w:name="PO_part2Table5DivName1"/>
            <w:r>
              <w:rPr>
                <w:rFonts w:hint="eastAsia" w:ascii="宋体" w:hAnsi="宋体" w:cs="宋体"/>
                <w:kern w:val="0"/>
                <w:sz w:val="20"/>
                <w:szCs w:val="20"/>
                <w:lang w:eastAsia="zh-CN"/>
              </w:rPr>
              <w:t>河源市人民政府办公室（本级）</w:t>
            </w:r>
            <w:permEnd w:id="210"/>
            <w:r>
              <w:rPr>
                <w:rFonts w:hint="eastAsia" w:ascii="宋体" w:hAnsi="宋体" w:cs="宋体"/>
                <w:kern w:val="0"/>
                <w:sz w:val="20"/>
                <w:szCs w:val="20"/>
              </w:rPr>
              <w:t xml:space="preserve"> </w:t>
            </w:r>
            <w:bookmarkEnd w:id="33"/>
          </w:p>
        </w:tc>
        <w:tc>
          <w:tcPr>
            <w:tcW w:w="2835"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ermStart w:id="211" w:edGrp="everyone" w:colFirst="2" w:colLast="2"/>
            <w:permStart w:id="212" w:edGrp="everyone" w:colFirst="3" w:colLast="3"/>
            <w:permStart w:id="213" w:edGrp="everyone" w:colFirst="4" w:colLast="4"/>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ascii="宋体" w:hAnsi="宋体" w:cs="宋体"/>
                <w:kern w:val="0"/>
                <w:szCs w:val="21"/>
              </w:rPr>
              <w:t>2,455.72</w:t>
            </w:r>
          </w:p>
        </w:tc>
        <w:tc>
          <w:tcPr>
            <w:tcW w:w="2835" w:type="dxa"/>
            <w:vAlign w:val="center"/>
          </w:tcPr>
          <w:p>
            <w:pPr>
              <w:widowControl/>
              <w:jc w:val="right"/>
              <w:rPr>
                <w:rFonts w:ascii="宋体" w:hAnsi="宋体" w:cs="宋体"/>
                <w:kern w:val="0"/>
                <w:szCs w:val="21"/>
              </w:rPr>
            </w:pPr>
            <w:r>
              <w:rPr>
                <w:rFonts w:ascii="宋体" w:hAnsi="宋体" w:cs="宋体"/>
                <w:kern w:val="0"/>
                <w:szCs w:val="21"/>
              </w:rPr>
              <w:t>2,116.67</w:t>
            </w:r>
          </w:p>
        </w:tc>
        <w:tc>
          <w:tcPr>
            <w:tcW w:w="2835" w:type="dxa"/>
            <w:vAlign w:val="center"/>
          </w:tcPr>
          <w:p>
            <w:pPr>
              <w:widowControl/>
              <w:jc w:val="right"/>
              <w:rPr>
                <w:rFonts w:ascii="宋体" w:hAnsi="宋体" w:cs="宋体"/>
                <w:kern w:val="0"/>
                <w:szCs w:val="21"/>
              </w:rPr>
            </w:pPr>
            <w:r>
              <w:rPr>
                <w:rFonts w:ascii="宋体" w:hAnsi="宋体" w:cs="宋体"/>
                <w:kern w:val="0"/>
                <w:szCs w:val="21"/>
              </w:rPr>
              <w:t>339.05</w:t>
            </w:r>
          </w:p>
        </w:tc>
      </w:tr>
      <w:permEnd w:id="211"/>
      <w:permEnd w:id="212"/>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permStart w:id="214" w:edGrp="everyone"/>
            <w:r>
              <w:rPr>
                <w:rFonts w:ascii="宋体" w:hAnsi="宋体" w:cs="宋体"/>
                <w:kern w:val="0"/>
                <w:szCs w:val="21"/>
              </w:rPr>
              <w:t>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2,027.22</w:t>
            </w:r>
          </w:p>
        </w:tc>
        <w:tc>
          <w:tcPr>
            <w:tcW w:w="2835" w:type="dxa"/>
            <w:vAlign w:val="center"/>
          </w:tcPr>
          <w:p>
            <w:pPr>
              <w:widowControl/>
              <w:jc w:val="right"/>
              <w:rPr>
                <w:rFonts w:ascii="宋体" w:hAnsi="宋体" w:cs="宋体"/>
                <w:kern w:val="0"/>
                <w:szCs w:val="21"/>
              </w:rPr>
            </w:pPr>
            <w:r>
              <w:rPr>
                <w:rFonts w:ascii="宋体" w:hAnsi="宋体" w:cs="宋体"/>
                <w:kern w:val="0"/>
                <w:szCs w:val="21"/>
              </w:rPr>
              <w:t>1,688.17</w:t>
            </w:r>
          </w:p>
        </w:tc>
        <w:tc>
          <w:tcPr>
            <w:tcW w:w="2835" w:type="dxa"/>
            <w:vAlign w:val="center"/>
          </w:tcPr>
          <w:p>
            <w:pPr>
              <w:widowControl/>
              <w:jc w:val="right"/>
              <w:rPr>
                <w:rFonts w:ascii="宋体" w:hAnsi="宋体" w:cs="宋体"/>
                <w:kern w:val="0"/>
                <w:szCs w:val="21"/>
              </w:rPr>
            </w:pPr>
            <w:r>
              <w:rPr>
                <w:rFonts w:ascii="宋体" w:hAnsi="宋体" w:cs="宋体"/>
                <w:kern w:val="0"/>
                <w:szCs w:val="21"/>
              </w:rPr>
              <w:t>339.05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政府办公厅（室）及相关机构事务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1,638.69</w:t>
            </w:r>
          </w:p>
        </w:tc>
        <w:tc>
          <w:tcPr>
            <w:tcW w:w="2835" w:type="dxa"/>
            <w:vAlign w:val="center"/>
          </w:tcPr>
          <w:p>
            <w:pPr>
              <w:widowControl/>
              <w:jc w:val="right"/>
              <w:rPr>
                <w:rFonts w:ascii="宋体" w:hAnsi="宋体" w:cs="宋体"/>
                <w:kern w:val="0"/>
                <w:szCs w:val="21"/>
              </w:rPr>
            </w:pPr>
            <w:r>
              <w:rPr>
                <w:rFonts w:ascii="宋体" w:hAnsi="宋体" w:cs="宋体"/>
                <w:kern w:val="0"/>
                <w:szCs w:val="21"/>
              </w:rPr>
              <w:t>1,348.71</w:t>
            </w:r>
          </w:p>
        </w:tc>
        <w:tc>
          <w:tcPr>
            <w:tcW w:w="2835" w:type="dxa"/>
            <w:vAlign w:val="center"/>
          </w:tcPr>
          <w:p>
            <w:pPr>
              <w:widowControl/>
              <w:jc w:val="right"/>
              <w:rPr>
                <w:rFonts w:ascii="宋体" w:hAnsi="宋体" w:cs="宋体"/>
                <w:kern w:val="0"/>
                <w:szCs w:val="21"/>
              </w:rPr>
            </w:pPr>
            <w:r>
              <w:rPr>
                <w:rFonts w:ascii="宋体" w:hAnsi="宋体" w:cs="宋体"/>
                <w:kern w:val="0"/>
                <w:szCs w:val="21"/>
              </w:rPr>
              <w:t>289.99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1,233.56</w:t>
            </w:r>
          </w:p>
        </w:tc>
        <w:tc>
          <w:tcPr>
            <w:tcW w:w="2835" w:type="dxa"/>
            <w:vAlign w:val="center"/>
          </w:tcPr>
          <w:p>
            <w:pPr>
              <w:widowControl/>
              <w:jc w:val="right"/>
              <w:rPr>
                <w:rFonts w:ascii="宋体" w:hAnsi="宋体" w:cs="宋体"/>
                <w:kern w:val="0"/>
                <w:szCs w:val="21"/>
              </w:rPr>
            </w:pPr>
            <w:r>
              <w:rPr>
                <w:rFonts w:ascii="宋体" w:hAnsi="宋体" w:cs="宋体"/>
                <w:kern w:val="0"/>
                <w:szCs w:val="21"/>
              </w:rPr>
              <w:t>1,233.56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2010350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事业运行</w:t>
            </w:r>
          </w:p>
        </w:tc>
        <w:tc>
          <w:tcPr>
            <w:tcW w:w="2835" w:type="dxa"/>
            <w:vAlign w:val="center"/>
          </w:tcPr>
          <w:p>
            <w:pPr>
              <w:widowControl/>
              <w:jc w:val="right"/>
              <w:rPr>
                <w:rFonts w:ascii="宋体" w:hAnsi="宋体" w:cs="宋体"/>
                <w:kern w:val="0"/>
                <w:szCs w:val="21"/>
              </w:rPr>
            </w:pPr>
            <w:r>
              <w:rPr>
                <w:rFonts w:ascii="宋体" w:hAnsi="宋体" w:cs="宋体"/>
                <w:kern w:val="0"/>
                <w:szCs w:val="21"/>
              </w:rPr>
              <w:t>115.15</w:t>
            </w:r>
          </w:p>
        </w:tc>
        <w:tc>
          <w:tcPr>
            <w:tcW w:w="2835" w:type="dxa"/>
            <w:vAlign w:val="center"/>
          </w:tcPr>
          <w:p>
            <w:pPr>
              <w:widowControl/>
              <w:jc w:val="right"/>
              <w:rPr>
                <w:rFonts w:ascii="宋体" w:hAnsi="宋体" w:cs="宋体"/>
                <w:kern w:val="0"/>
                <w:szCs w:val="21"/>
              </w:rPr>
            </w:pPr>
            <w:r>
              <w:rPr>
                <w:rFonts w:ascii="宋体" w:hAnsi="宋体" w:cs="宋体"/>
                <w:kern w:val="0"/>
                <w:szCs w:val="21"/>
              </w:rPr>
              <w:t>115.15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其他政府办公厅（室）及相关机构事务支出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289.99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组织事务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12.10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4.80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2013299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其他组织事务支出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376.42</w:t>
            </w:r>
          </w:p>
        </w:tc>
        <w:tc>
          <w:tcPr>
            <w:tcW w:w="2835" w:type="dxa"/>
            <w:vAlign w:val="center"/>
          </w:tcPr>
          <w:p>
            <w:pPr>
              <w:widowControl/>
              <w:jc w:val="right"/>
              <w:rPr>
                <w:rFonts w:ascii="宋体" w:hAnsi="宋体" w:cs="宋体"/>
                <w:kern w:val="0"/>
                <w:szCs w:val="21"/>
              </w:rPr>
            </w:pPr>
            <w:r>
              <w:rPr>
                <w:rFonts w:ascii="宋体" w:hAnsi="宋体" w:cs="宋体"/>
                <w:kern w:val="0"/>
                <w:szCs w:val="21"/>
              </w:rPr>
              <w:t>339.46</w:t>
            </w:r>
          </w:p>
        </w:tc>
        <w:tc>
          <w:tcPr>
            <w:tcW w:w="2835" w:type="dxa"/>
            <w:vAlign w:val="center"/>
          </w:tcPr>
          <w:p>
            <w:pPr>
              <w:widowControl/>
              <w:jc w:val="right"/>
              <w:rPr>
                <w:rFonts w:ascii="宋体" w:hAnsi="宋体" w:cs="宋体"/>
                <w:kern w:val="0"/>
                <w:szCs w:val="21"/>
              </w:rPr>
            </w:pPr>
            <w:r>
              <w:rPr>
                <w:rFonts w:ascii="宋体" w:hAnsi="宋体" w:cs="宋体"/>
                <w:kern w:val="0"/>
                <w:szCs w:val="21"/>
              </w:rPr>
              <w:t>36.96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376.42</w:t>
            </w:r>
          </w:p>
        </w:tc>
        <w:tc>
          <w:tcPr>
            <w:tcW w:w="2835" w:type="dxa"/>
            <w:vAlign w:val="center"/>
          </w:tcPr>
          <w:p>
            <w:pPr>
              <w:widowControl/>
              <w:jc w:val="right"/>
              <w:rPr>
                <w:rFonts w:ascii="宋体" w:hAnsi="宋体" w:cs="宋体"/>
                <w:kern w:val="0"/>
                <w:szCs w:val="21"/>
              </w:rPr>
            </w:pPr>
            <w:r>
              <w:rPr>
                <w:rFonts w:ascii="宋体" w:hAnsi="宋体" w:cs="宋体"/>
                <w:kern w:val="0"/>
                <w:szCs w:val="21"/>
              </w:rPr>
              <w:t>339.46</w:t>
            </w:r>
          </w:p>
        </w:tc>
        <w:tc>
          <w:tcPr>
            <w:tcW w:w="2835" w:type="dxa"/>
            <w:vAlign w:val="center"/>
          </w:tcPr>
          <w:p>
            <w:pPr>
              <w:widowControl/>
              <w:jc w:val="right"/>
              <w:rPr>
                <w:rFonts w:ascii="宋体" w:hAnsi="宋体" w:cs="宋体"/>
                <w:kern w:val="0"/>
                <w:szCs w:val="21"/>
              </w:rPr>
            </w:pPr>
            <w:r>
              <w:rPr>
                <w:rFonts w:ascii="宋体" w:hAnsi="宋体" w:cs="宋体"/>
                <w:kern w:val="0"/>
                <w:szCs w:val="21"/>
              </w:rPr>
              <w:t>36.96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80.78</w:t>
            </w:r>
          </w:p>
        </w:tc>
        <w:tc>
          <w:tcPr>
            <w:tcW w:w="2835" w:type="dxa"/>
            <w:vAlign w:val="center"/>
          </w:tcPr>
          <w:p>
            <w:pPr>
              <w:widowControl/>
              <w:jc w:val="right"/>
              <w:rPr>
                <w:rFonts w:ascii="宋体" w:hAnsi="宋体" w:cs="宋体"/>
                <w:kern w:val="0"/>
                <w:szCs w:val="21"/>
              </w:rPr>
            </w:pPr>
            <w:r>
              <w:rPr>
                <w:rFonts w:ascii="宋体" w:hAnsi="宋体" w:cs="宋体"/>
                <w:kern w:val="0"/>
                <w:szCs w:val="21"/>
              </w:rPr>
              <w:t>80.78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62.30</w:t>
            </w:r>
          </w:p>
        </w:tc>
        <w:tc>
          <w:tcPr>
            <w:tcW w:w="2835" w:type="dxa"/>
            <w:vAlign w:val="center"/>
          </w:tcPr>
          <w:p>
            <w:pPr>
              <w:widowControl/>
              <w:jc w:val="right"/>
              <w:rPr>
                <w:rFonts w:ascii="宋体" w:hAnsi="宋体" w:cs="宋体"/>
                <w:kern w:val="0"/>
                <w:szCs w:val="21"/>
              </w:rPr>
            </w:pPr>
            <w:r>
              <w:rPr>
                <w:rFonts w:ascii="宋体" w:hAnsi="宋体" w:cs="宋体"/>
                <w:kern w:val="0"/>
                <w:szCs w:val="21"/>
              </w:rPr>
              <w:t>62.30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62.30</w:t>
            </w:r>
          </w:p>
        </w:tc>
        <w:tc>
          <w:tcPr>
            <w:tcW w:w="2835" w:type="dxa"/>
            <w:vAlign w:val="center"/>
          </w:tcPr>
          <w:p>
            <w:pPr>
              <w:widowControl/>
              <w:jc w:val="right"/>
              <w:rPr>
                <w:rFonts w:ascii="宋体" w:hAnsi="宋体" w:cs="宋体"/>
                <w:kern w:val="0"/>
                <w:szCs w:val="21"/>
              </w:rPr>
            </w:pPr>
            <w:r>
              <w:rPr>
                <w:rFonts w:ascii="宋体" w:hAnsi="宋体" w:cs="宋体"/>
                <w:kern w:val="0"/>
                <w:szCs w:val="21"/>
              </w:rPr>
              <w:t>62.30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抚恤</w:t>
            </w:r>
          </w:p>
        </w:tc>
        <w:tc>
          <w:tcPr>
            <w:tcW w:w="2835" w:type="dxa"/>
            <w:vAlign w:val="center"/>
          </w:tcPr>
          <w:p>
            <w:pPr>
              <w:widowControl/>
              <w:jc w:val="right"/>
              <w:rPr>
                <w:rFonts w:ascii="宋体" w:hAnsi="宋体" w:cs="宋体"/>
                <w:kern w:val="0"/>
                <w:szCs w:val="21"/>
              </w:rPr>
            </w:pPr>
            <w:r>
              <w:rPr>
                <w:rFonts w:ascii="宋体" w:hAnsi="宋体" w:cs="宋体"/>
                <w:kern w:val="0"/>
                <w:szCs w:val="21"/>
              </w:rPr>
              <w:t>1.44</w:t>
            </w:r>
          </w:p>
        </w:tc>
        <w:tc>
          <w:tcPr>
            <w:tcW w:w="2835" w:type="dxa"/>
            <w:vAlign w:val="center"/>
          </w:tcPr>
          <w:p>
            <w:pPr>
              <w:widowControl/>
              <w:jc w:val="right"/>
              <w:rPr>
                <w:rFonts w:ascii="宋体" w:hAnsi="宋体" w:cs="宋体"/>
                <w:kern w:val="0"/>
                <w:szCs w:val="21"/>
              </w:rPr>
            </w:pPr>
            <w:r>
              <w:rPr>
                <w:rFonts w:ascii="宋体" w:hAnsi="宋体" w:cs="宋体"/>
                <w:kern w:val="0"/>
                <w:szCs w:val="21"/>
              </w:rPr>
              <w:t>1.44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2080801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死亡抚恤</w:t>
            </w:r>
          </w:p>
        </w:tc>
        <w:tc>
          <w:tcPr>
            <w:tcW w:w="2835" w:type="dxa"/>
            <w:vAlign w:val="center"/>
          </w:tcPr>
          <w:p>
            <w:pPr>
              <w:widowControl/>
              <w:jc w:val="right"/>
              <w:rPr>
                <w:rFonts w:ascii="宋体" w:hAnsi="宋体" w:cs="宋体"/>
                <w:kern w:val="0"/>
                <w:szCs w:val="21"/>
              </w:rPr>
            </w:pPr>
            <w:r>
              <w:rPr>
                <w:rFonts w:ascii="宋体" w:hAnsi="宋体" w:cs="宋体"/>
                <w:kern w:val="0"/>
                <w:szCs w:val="21"/>
              </w:rPr>
              <w:t>1.44</w:t>
            </w:r>
          </w:p>
        </w:tc>
        <w:tc>
          <w:tcPr>
            <w:tcW w:w="2835" w:type="dxa"/>
            <w:vAlign w:val="center"/>
          </w:tcPr>
          <w:p>
            <w:pPr>
              <w:widowControl/>
              <w:jc w:val="right"/>
              <w:rPr>
                <w:rFonts w:ascii="宋体" w:hAnsi="宋体" w:cs="宋体"/>
                <w:kern w:val="0"/>
                <w:szCs w:val="21"/>
              </w:rPr>
            </w:pPr>
            <w:r>
              <w:rPr>
                <w:rFonts w:ascii="宋体" w:hAnsi="宋体" w:cs="宋体"/>
                <w:kern w:val="0"/>
                <w:szCs w:val="21"/>
              </w:rPr>
              <w:t>1.44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17.04</w:t>
            </w:r>
          </w:p>
        </w:tc>
        <w:tc>
          <w:tcPr>
            <w:tcW w:w="2835" w:type="dxa"/>
            <w:vAlign w:val="center"/>
          </w:tcPr>
          <w:p>
            <w:pPr>
              <w:widowControl/>
              <w:jc w:val="right"/>
              <w:rPr>
                <w:rFonts w:ascii="宋体" w:hAnsi="宋体" w:cs="宋体"/>
                <w:kern w:val="0"/>
                <w:szCs w:val="21"/>
              </w:rPr>
            </w:pPr>
            <w:r>
              <w:rPr>
                <w:rFonts w:ascii="宋体" w:hAnsi="宋体" w:cs="宋体"/>
                <w:kern w:val="0"/>
                <w:szCs w:val="21"/>
              </w:rPr>
              <w:t>17.04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17.04</w:t>
            </w:r>
          </w:p>
        </w:tc>
        <w:tc>
          <w:tcPr>
            <w:tcW w:w="2835" w:type="dxa"/>
            <w:vAlign w:val="center"/>
          </w:tcPr>
          <w:p>
            <w:pPr>
              <w:widowControl/>
              <w:jc w:val="right"/>
              <w:rPr>
                <w:rFonts w:ascii="宋体" w:hAnsi="宋体" w:cs="宋体"/>
                <w:kern w:val="0"/>
                <w:szCs w:val="21"/>
              </w:rPr>
            </w:pPr>
            <w:r>
              <w:rPr>
                <w:rFonts w:ascii="宋体" w:hAnsi="宋体" w:cs="宋体"/>
                <w:kern w:val="0"/>
                <w:szCs w:val="21"/>
              </w:rPr>
              <w:t>17.04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2.00</w:t>
            </w:r>
          </w:p>
        </w:tc>
        <w:tc>
          <w:tcPr>
            <w:tcW w:w="2835" w:type="dxa"/>
            <w:vAlign w:val="center"/>
          </w:tcPr>
          <w:p>
            <w:pPr>
              <w:widowControl/>
              <w:jc w:val="right"/>
              <w:rPr>
                <w:rFonts w:ascii="宋体" w:hAnsi="宋体" w:cs="宋体"/>
                <w:kern w:val="0"/>
                <w:szCs w:val="21"/>
              </w:rPr>
            </w:pPr>
            <w:r>
              <w:rPr>
                <w:rFonts w:ascii="宋体" w:hAnsi="宋体" w:cs="宋体"/>
                <w:kern w:val="0"/>
                <w:szCs w:val="21"/>
              </w:rPr>
              <w:t>2.00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2.00</w:t>
            </w:r>
          </w:p>
        </w:tc>
        <w:tc>
          <w:tcPr>
            <w:tcW w:w="2835" w:type="dxa"/>
            <w:vAlign w:val="center"/>
          </w:tcPr>
          <w:p>
            <w:pPr>
              <w:widowControl/>
              <w:jc w:val="right"/>
              <w:rPr>
                <w:rFonts w:ascii="宋体" w:hAnsi="宋体" w:cs="宋体"/>
                <w:kern w:val="0"/>
                <w:szCs w:val="21"/>
              </w:rPr>
            </w:pPr>
            <w:r>
              <w:rPr>
                <w:rFonts w:ascii="宋体" w:hAnsi="宋体" w:cs="宋体"/>
                <w:kern w:val="0"/>
                <w:szCs w:val="21"/>
              </w:rPr>
              <w:t>2.00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其他行政事业单位医疗支出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2.00</w:t>
            </w:r>
          </w:p>
        </w:tc>
        <w:tc>
          <w:tcPr>
            <w:tcW w:w="2835" w:type="dxa"/>
            <w:vAlign w:val="center"/>
          </w:tcPr>
          <w:p>
            <w:pPr>
              <w:widowControl/>
              <w:jc w:val="right"/>
              <w:rPr>
                <w:rFonts w:ascii="宋体" w:hAnsi="宋体" w:cs="宋体"/>
                <w:kern w:val="0"/>
                <w:szCs w:val="21"/>
              </w:rPr>
            </w:pPr>
            <w:r>
              <w:rPr>
                <w:rFonts w:ascii="宋体" w:hAnsi="宋体" w:cs="宋体"/>
                <w:kern w:val="0"/>
                <w:szCs w:val="21"/>
              </w:rPr>
              <w:t>2.00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345.72</w:t>
            </w:r>
          </w:p>
        </w:tc>
        <w:tc>
          <w:tcPr>
            <w:tcW w:w="2835" w:type="dxa"/>
            <w:vAlign w:val="center"/>
          </w:tcPr>
          <w:p>
            <w:pPr>
              <w:widowControl/>
              <w:jc w:val="right"/>
              <w:rPr>
                <w:rFonts w:ascii="宋体" w:hAnsi="宋体" w:cs="宋体"/>
                <w:kern w:val="0"/>
                <w:szCs w:val="21"/>
              </w:rPr>
            </w:pPr>
            <w:r>
              <w:rPr>
                <w:rFonts w:ascii="宋体" w:hAnsi="宋体" w:cs="宋体"/>
                <w:kern w:val="0"/>
                <w:szCs w:val="21"/>
              </w:rPr>
              <w:t>345.72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92.41</w:t>
            </w:r>
          </w:p>
        </w:tc>
        <w:tc>
          <w:tcPr>
            <w:tcW w:w="2835" w:type="dxa"/>
            <w:vAlign w:val="center"/>
          </w:tcPr>
          <w:p>
            <w:pPr>
              <w:widowControl/>
              <w:jc w:val="right"/>
              <w:rPr>
                <w:rFonts w:ascii="宋体" w:hAnsi="宋体" w:cs="宋体"/>
                <w:kern w:val="0"/>
                <w:szCs w:val="21"/>
              </w:rPr>
            </w:pPr>
            <w:r>
              <w:rPr>
                <w:rFonts w:ascii="宋体" w:hAnsi="宋体" w:cs="宋体"/>
                <w:kern w:val="0"/>
                <w:szCs w:val="21"/>
              </w:rPr>
              <w:t>92.41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ascii="宋体" w:hAnsi="宋体" w:cs="宋体"/>
                <w:kern w:val="0"/>
                <w:szCs w:val="21"/>
              </w:rPr>
            </w:pPr>
            <w:r>
              <w:rPr>
                <w:rFonts w:ascii="宋体" w:hAnsi="宋体" w:cs="宋体"/>
                <w:kern w:val="0"/>
                <w:szCs w:val="21"/>
              </w:rPr>
              <w:t>92.41</w:t>
            </w:r>
          </w:p>
        </w:tc>
        <w:tc>
          <w:tcPr>
            <w:tcW w:w="2835" w:type="dxa"/>
            <w:vAlign w:val="center"/>
          </w:tcPr>
          <w:p>
            <w:pPr>
              <w:widowControl/>
              <w:jc w:val="right"/>
              <w:rPr>
                <w:rFonts w:ascii="宋体" w:hAnsi="宋体" w:cs="宋体"/>
                <w:kern w:val="0"/>
                <w:szCs w:val="21"/>
              </w:rPr>
            </w:pPr>
            <w:r>
              <w:rPr>
                <w:rFonts w:ascii="宋体" w:hAnsi="宋体" w:cs="宋体"/>
                <w:kern w:val="0"/>
                <w:szCs w:val="21"/>
              </w:rPr>
              <w:t>92.41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城乡社区住宅</w:t>
            </w:r>
          </w:p>
        </w:tc>
        <w:tc>
          <w:tcPr>
            <w:tcW w:w="2835" w:type="dxa"/>
            <w:vAlign w:val="center"/>
          </w:tcPr>
          <w:p>
            <w:pPr>
              <w:widowControl/>
              <w:jc w:val="right"/>
              <w:rPr>
                <w:rFonts w:ascii="宋体" w:hAnsi="宋体" w:cs="宋体"/>
                <w:kern w:val="0"/>
                <w:szCs w:val="21"/>
              </w:rPr>
            </w:pPr>
            <w:r>
              <w:rPr>
                <w:rFonts w:ascii="宋体" w:hAnsi="宋体" w:cs="宋体"/>
                <w:kern w:val="0"/>
                <w:szCs w:val="21"/>
              </w:rPr>
              <w:t>253.31</w:t>
            </w:r>
          </w:p>
        </w:tc>
        <w:tc>
          <w:tcPr>
            <w:tcW w:w="2835" w:type="dxa"/>
            <w:vAlign w:val="center"/>
          </w:tcPr>
          <w:p>
            <w:pPr>
              <w:widowControl/>
              <w:jc w:val="right"/>
              <w:rPr>
                <w:rFonts w:ascii="宋体" w:hAnsi="宋体" w:cs="宋体"/>
                <w:kern w:val="0"/>
                <w:szCs w:val="21"/>
              </w:rPr>
            </w:pPr>
            <w:r>
              <w:rPr>
                <w:rFonts w:ascii="宋体" w:hAnsi="宋体" w:cs="宋体"/>
                <w:kern w:val="0"/>
                <w:szCs w:val="21"/>
              </w:rPr>
              <w:t>253.31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2210399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其他城乡社区住宅支出</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253.31</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253.31</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0.00</w:t>
            </w:r>
          </w:p>
        </w:tc>
      </w:tr>
      <w:permEnd w:id="214"/>
    </w:tbl>
    <w:p>
      <w:pPr>
        <w:spacing w:line="360" w:lineRule="auto"/>
        <w:ind w:firstLine="420" w:firstLineChars="200"/>
        <w:rPr>
          <w:rFonts w:ascii="宋体" w:hAnsi="宋体" w:cs="宋体"/>
        </w:rPr>
      </w:pPr>
      <w:r>
        <w:rPr>
          <w:rFonts w:hint="eastAsia" w:ascii="宋体" w:hAnsi="宋体" w:cs="宋体"/>
          <w:szCs w:val="21"/>
        </w:rPr>
        <w:t>注：</w:t>
      </w:r>
      <w:permStart w:id="215" w:edGrp="everyone"/>
      <w:bookmarkStart w:id="34" w:name="PO_part2Table1Remark5"/>
      <w:r>
        <w:rPr>
          <w:rFonts w:hint="eastAsia" w:ascii="宋体" w:hAnsi="宋体" w:cs="宋体"/>
          <w:szCs w:val="21"/>
        </w:rPr>
        <w:t>本表反映</w:t>
      </w:r>
      <w:r>
        <w:rPr>
          <w:rFonts w:hint="eastAsia" w:ascii="宋体" w:hAnsi="宋体" w:cs="宋体"/>
          <w:szCs w:val="21"/>
          <w:lang w:eastAsia="zh-CN"/>
        </w:rPr>
        <w:t>单位</w:t>
      </w:r>
      <w:r>
        <w:rPr>
          <w:rFonts w:hint="eastAsia" w:ascii="宋体" w:hAnsi="宋体" w:cs="宋体"/>
          <w:szCs w:val="21"/>
        </w:rPr>
        <w:t>本年度一般公共预算财政拨款实际支出情况。</w:t>
      </w:r>
      <w:permEnd w:id="215"/>
      <w:r>
        <w:rPr>
          <w:rFonts w:hint="eastAsia" w:ascii="宋体" w:hAnsi="宋体" w:cs="宋体"/>
          <w:szCs w:val="21"/>
        </w:rPr>
        <w:t xml:space="preserve"> </w:t>
      </w:r>
      <w:bookmarkEnd w:id="34"/>
      <w:r>
        <w:rPr>
          <w:rFonts w:hint="eastAsia" w:ascii="宋体" w:hAnsi="宋体" w:cs="宋体"/>
          <w:sz w:val="28"/>
          <w:szCs w:val="28"/>
        </w:rPr>
        <w:t xml:space="preserve"> </w:t>
      </w:r>
      <w:bookmarkEnd w:id="31"/>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35" w:name="PO_part2Table6"/>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bookmarkStart w:id="36" w:name="PO_part2DivName6"/>
            <w:r>
              <w:rPr>
                <w:rFonts w:hint="eastAsia" w:ascii="宋体" w:hAnsi="宋体" w:cs="宋体"/>
                <w:kern w:val="0"/>
                <w:sz w:val="20"/>
                <w:szCs w:val="20"/>
              </w:rPr>
              <w:t xml:space="preserve"> </w:t>
            </w:r>
            <w:permStart w:id="216" w:edGrp="everyone"/>
            <w:r>
              <w:rPr>
                <w:rFonts w:hint="eastAsia" w:ascii="宋体" w:hAnsi="宋体" w:cs="宋体"/>
                <w:kern w:val="0"/>
                <w:sz w:val="20"/>
                <w:szCs w:val="20"/>
                <w:lang w:eastAsia="zh-CN"/>
              </w:rPr>
              <w:t>单位</w:t>
            </w:r>
            <w:permEnd w:id="216"/>
            <w:r>
              <w:rPr>
                <w:rFonts w:hint="eastAsia" w:ascii="宋体" w:hAnsi="宋体" w:cs="宋体"/>
                <w:kern w:val="0"/>
                <w:sz w:val="11"/>
                <w:szCs w:val="11"/>
              </w:rPr>
              <w:t xml:space="preserve"> </w:t>
            </w:r>
            <w:bookmarkEnd w:id="36"/>
            <w:r>
              <w:rPr>
                <w:rFonts w:hint="eastAsia" w:ascii="宋体" w:hAnsi="宋体" w:cs="宋体"/>
                <w:kern w:val="0"/>
                <w:sz w:val="20"/>
                <w:szCs w:val="20"/>
              </w:rPr>
              <w:t>：</w:t>
            </w:r>
            <w:bookmarkStart w:id="37" w:name="PO_part2Table6DivName1"/>
            <w:permStart w:id="217" w:edGrp="everyone"/>
            <w:r>
              <w:rPr>
                <w:rFonts w:hint="eastAsia" w:ascii="宋体" w:hAnsi="宋体" w:cs="宋体"/>
                <w:kern w:val="0"/>
                <w:sz w:val="20"/>
                <w:szCs w:val="20"/>
                <w:lang w:eastAsia="zh-CN"/>
              </w:rPr>
              <w:t>河源市人民政府办公室（本级）</w:t>
            </w:r>
            <w:permEnd w:id="217"/>
            <w:r>
              <w:rPr>
                <w:rFonts w:hint="eastAsia" w:ascii="宋体" w:hAnsi="宋体" w:cs="宋体"/>
                <w:kern w:val="0"/>
                <w:sz w:val="20"/>
                <w:szCs w:val="20"/>
              </w:rPr>
              <w:t xml:space="preserve"> </w:t>
            </w:r>
            <w:bookmarkEnd w:id="37"/>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8" w:edGrp="everyone" w:colFirst="2" w:colLast="2"/>
            <w:permStart w:id="219" w:edGrp="everyone" w:colFirst="5" w:colLast="5"/>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1,783.88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177.88</w:t>
            </w:r>
          </w:p>
        </w:tc>
      </w:tr>
      <w:permEnd w:id="218"/>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0" w:edGrp="everyone" w:colFirst="2" w:colLast="2"/>
            <w:permStart w:id="221" w:edGrp="everyone" w:colFirst="5" w:colLast="5"/>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320.55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90.97</w:t>
            </w:r>
          </w:p>
        </w:tc>
      </w:tr>
      <w:permEnd w:id="220"/>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2" w:edGrp="everyone" w:colFirst="2" w:colLast="2"/>
            <w:permStart w:id="223" w:edGrp="everyone" w:colFirst="5" w:colLast="5"/>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730.84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0.29</w:t>
            </w:r>
          </w:p>
        </w:tc>
      </w:tr>
      <w:permEnd w:id="222"/>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4" w:edGrp="everyone" w:colFirst="2" w:colLast="2"/>
            <w:permStart w:id="225" w:edGrp="everyone" w:colFirst="5" w:colLast="5"/>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274.88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4"/>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6" w:edGrp="everyone" w:colFirst="2" w:colLast="2"/>
            <w:permStart w:id="227" w:edGrp="everyone" w:colFirst="5" w:colLast="5"/>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6"/>
      <w:permEnd w:id="2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8" w:edGrp="everyone" w:colFirst="2" w:colLast="2"/>
            <w:permStart w:id="229" w:edGrp="everyone" w:colFirst="5" w:colLast="5"/>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8.13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8"/>
      <w:permEnd w:id="2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0" w:edGrp="everyone" w:colFirst="2" w:colLast="2"/>
            <w:permStart w:id="231" w:edGrp="everyone" w:colFirst="5" w:colLast="5"/>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142.62</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0"/>
      <w:permEnd w:id="2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2" w:edGrp="everyone" w:colFirst="2" w:colLast="2"/>
            <w:permStart w:id="233" w:edGrp="everyone" w:colFirst="5" w:colLast="5"/>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72.89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6.54</w:t>
            </w:r>
          </w:p>
        </w:tc>
      </w:tr>
      <w:permEnd w:id="232"/>
      <w:permEnd w:id="2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4" w:edGrp="everyone" w:colFirst="2" w:colLast="2"/>
            <w:permStart w:id="235" w:edGrp="everyone" w:colFirst="5" w:colLast="5"/>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44.23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4"/>
      <w:permEnd w:id="2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6" w:edGrp="everyone" w:colFirst="2" w:colLast="2"/>
            <w:permStart w:id="237" w:edGrp="everyone" w:colFirst="5" w:colLast="5"/>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6"/>
      <w:permEnd w:id="2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8" w:edGrp="everyone" w:colFirst="2" w:colLast="2"/>
            <w:permStart w:id="239" w:edGrp="everyone" w:colFirst="5" w:colLast="5"/>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4.96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2.28</w:t>
            </w:r>
          </w:p>
        </w:tc>
      </w:tr>
      <w:permEnd w:id="238"/>
      <w:permEnd w:id="2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0" w:edGrp="everyone" w:colFirst="2" w:colLast="2"/>
            <w:permStart w:id="241" w:edGrp="everyone" w:colFirst="5" w:colLast="5"/>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103.05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0"/>
      <w:permEnd w:id="2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2" w:edGrp="everyone" w:colFirst="2" w:colLast="2"/>
            <w:permStart w:id="243" w:edGrp="everyone" w:colFirst="5" w:colLast="5"/>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2"/>
      <w:permEnd w:id="2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4" w:edGrp="everyone" w:colFirst="2" w:colLast="2"/>
            <w:permStart w:id="245" w:edGrp="everyone" w:colFirst="5" w:colLast="5"/>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81.74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4"/>
      <w:permEnd w:id="2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6" w:edGrp="everyone" w:colFirst="2" w:colLast="2"/>
            <w:permStart w:id="247" w:edGrp="everyone" w:colFirst="5" w:colLast="5"/>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132.58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6"/>
      <w:permEnd w:id="2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8" w:edGrp="everyone" w:colFirst="2" w:colLast="2"/>
            <w:permStart w:id="249" w:edGrp="everyone" w:colFirst="5" w:colLast="5"/>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17.59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8"/>
      <w:perm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0" w:edGrp="everyone" w:colFirst="2" w:colLast="2"/>
            <w:permStart w:id="251" w:edGrp="everyone" w:colFirst="5" w:colLast="5"/>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69.25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0"/>
      <w:permEnd w:id="2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2" w:edGrp="everyone" w:colFirst="2" w:colLast="2"/>
            <w:permStart w:id="253" w:edGrp="everyone" w:colFirst="5" w:colLast="5"/>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2"/>
      <w:permEnd w:id="2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4" w:edGrp="everyone" w:colFirst="2" w:colLast="2"/>
            <w:permStart w:id="255" w:edGrp="everyone" w:colFirst="5" w:colLast="5"/>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6" w:edGrp="everyone" w:colFirst="2" w:colLast="2"/>
            <w:permStart w:id="257" w:edGrp="everyone" w:colFirst="5" w:colLast="5"/>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1.44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6"/>
      <w:permEnd w:id="2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8" w:edGrp="everyone" w:colFirst="2" w:colLast="2"/>
            <w:permStart w:id="259" w:edGrp="everyone" w:colFirst="5" w:colLast="5"/>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8"/>
      <w:perm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0" w:edGrp="everyone" w:colFirst="2" w:colLast="2"/>
            <w:permStart w:id="261" w:edGrp="everyone" w:colFirst="5" w:colLast="5"/>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2.18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0"/>
      <w:permEnd w:id="2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2" w:edGrp="everyone" w:colFirst="2" w:colLast="2"/>
            <w:permStart w:id="263" w:edGrp="everyone" w:colFirst="5" w:colLast="5"/>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17.69</w:t>
            </w:r>
          </w:p>
        </w:tc>
      </w:tr>
      <w:permEnd w:id="262"/>
      <w:permEnd w:id="2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4" w:edGrp="everyone" w:colFirst="2" w:colLast="2"/>
            <w:permStart w:id="265" w:edGrp="everyone" w:colFirst="5" w:colLast="5"/>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35.75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7.61</w:t>
            </w:r>
          </w:p>
        </w:tc>
      </w:tr>
      <w:permEnd w:id="264"/>
      <w:permEnd w:id="2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6" w:edGrp="everyone" w:colFirst="2" w:colLast="2"/>
            <w:permStart w:id="267" w:edGrp="everyone" w:colFirst="5" w:colLast="5"/>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3.40</w:t>
            </w:r>
          </w:p>
        </w:tc>
      </w:tr>
      <w:permEnd w:id="266"/>
      <w:perm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8" w:edGrp="everyone" w:colFirst="2" w:colLast="2"/>
            <w:permStart w:id="269" w:edGrp="everyone" w:colFirst="5" w:colLast="5"/>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45.20</w:t>
            </w:r>
          </w:p>
        </w:tc>
      </w:tr>
      <w:permEnd w:id="268"/>
      <w:permEnd w:id="2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0" w:edGrp="everyone" w:colFirst="2" w:colLast="2"/>
            <w:permStart w:id="271" w:edGrp="everyone" w:colFirst="5" w:colLast="5"/>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r>
              <w:rPr>
                <w:rFonts w:ascii="宋体" w:hAnsi="宋体" w:cs="宋体"/>
                <w:kern w:val="0"/>
                <w:szCs w:val="21"/>
              </w:rPr>
              <w:t>6.37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0"/>
      <w:permEnd w:id="2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3.90</w:t>
            </w:r>
          </w:p>
        </w:tc>
      </w:tr>
      <w:perm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szCs w:val="21"/>
              </w:rPr>
              <w:t>0.00</w:t>
            </w:r>
          </w:p>
        </w:tc>
      </w:tr>
      <w:perm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ascii="宋体" w:hAnsi="宋体" w:cs="宋体"/>
                <w:kern w:val="0"/>
                <w:szCs w:val="21"/>
              </w:rPr>
              <w:t>22.32</w:t>
            </w:r>
          </w:p>
        </w:tc>
      </w:tr>
      <w:permEnd w:id="2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19.35</w:t>
            </w:r>
          </w:p>
        </w:tc>
      </w:tr>
      <w:permEnd w:id="2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2.97</w:t>
            </w:r>
          </w:p>
        </w:tc>
      </w:tr>
      <w:permEnd w:id="2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left"/>
              <w:rPr>
                <w:rFonts w:ascii="宋体" w:hAnsi="宋体" w:cs="宋体"/>
                <w:kern w:val="0"/>
                <w:szCs w:val="21"/>
              </w:rPr>
            </w:pPr>
            <w:permStart w:id="298" w:edGrp="everyone" w:colFirst="2" w:colLast="2"/>
            <w:permStart w:id="299"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1,916.47</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200.21</w:t>
            </w:r>
          </w:p>
        </w:tc>
      </w:tr>
      <w:permEnd w:id="298"/>
      <w:permEnd w:id="299"/>
    </w:tbl>
    <w:p>
      <w:pPr>
        <w:spacing w:line="360" w:lineRule="auto"/>
        <w:ind w:firstLine="42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permStart w:id="300" w:edGrp="everyone"/>
      <w:bookmarkStart w:id="38" w:name="PO_part2Table1Remark6"/>
      <w:r>
        <w:rPr>
          <w:rFonts w:hint="eastAsia" w:ascii="宋体" w:hAnsi="宋体" w:cs="宋体"/>
          <w:szCs w:val="21"/>
        </w:rPr>
        <w:t>本表反映</w:t>
      </w:r>
      <w:r>
        <w:rPr>
          <w:rFonts w:hint="eastAsia" w:ascii="宋体" w:hAnsi="宋体" w:cs="宋体"/>
          <w:szCs w:val="21"/>
          <w:lang w:eastAsia="zh-CN"/>
        </w:rPr>
        <w:t>单位</w:t>
      </w:r>
      <w:r>
        <w:rPr>
          <w:rFonts w:hint="eastAsia" w:ascii="宋体" w:hAnsi="宋体" w:cs="宋体"/>
          <w:szCs w:val="21"/>
        </w:rPr>
        <w:t>本年度一般公共预算财政拨款基本支出明细情况。</w:t>
      </w:r>
      <w:permEnd w:id="300"/>
      <w:r>
        <w:rPr>
          <w:rFonts w:hint="eastAsia" w:ascii="宋体" w:hAnsi="宋体" w:cs="宋体"/>
          <w:szCs w:val="21"/>
        </w:rPr>
        <w:t xml:space="preserve"> </w:t>
      </w:r>
      <w:bookmarkEnd w:id="38"/>
      <w:r>
        <w:rPr>
          <w:rFonts w:hint="eastAsia" w:ascii="宋体" w:hAnsi="宋体" w:cs="宋体"/>
          <w:b/>
          <w:sz w:val="32"/>
          <w:szCs w:val="32"/>
        </w:rPr>
        <w:t xml:space="preserve"> </w:t>
      </w:r>
      <w:bookmarkEnd w:id="35"/>
    </w:p>
    <w:p>
      <w:pPr>
        <w:spacing w:line="288" w:lineRule="auto"/>
        <w:rPr>
          <w:rFonts w:ascii="宋体" w:hAnsi="宋体" w:cs="宋体"/>
        </w:rPr>
      </w:pPr>
      <w:bookmarkStart w:id="39" w:name="PO_part2Table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40" w:name="PO_part2DivName7"/>
            <w:r>
              <w:rPr>
                <w:rFonts w:hint="eastAsia" w:ascii="宋体" w:hAnsi="宋体" w:cs="宋体"/>
                <w:kern w:val="0"/>
                <w:sz w:val="20"/>
                <w:szCs w:val="20"/>
              </w:rPr>
              <w:t xml:space="preserve"> </w:t>
            </w:r>
            <w:permStart w:id="301" w:edGrp="everyone"/>
            <w:r>
              <w:rPr>
                <w:rFonts w:hint="eastAsia" w:ascii="宋体" w:hAnsi="宋体" w:cs="宋体"/>
                <w:kern w:val="0"/>
                <w:sz w:val="20"/>
                <w:szCs w:val="20"/>
                <w:lang w:eastAsia="zh-CN"/>
              </w:rPr>
              <w:t>单位</w:t>
            </w:r>
            <w:permEnd w:id="301"/>
            <w:r>
              <w:rPr>
                <w:rFonts w:hint="eastAsia" w:ascii="宋体" w:hAnsi="宋体" w:cs="宋体"/>
                <w:kern w:val="0"/>
                <w:sz w:val="11"/>
                <w:szCs w:val="11"/>
              </w:rPr>
              <w:t xml:space="preserve"> </w:t>
            </w:r>
            <w:bookmarkEnd w:id="40"/>
            <w:r>
              <w:rPr>
                <w:rFonts w:hint="eastAsia" w:ascii="宋体" w:hAnsi="宋体" w:cs="宋体"/>
                <w:kern w:val="0"/>
                <w:sz w:val="20"/>
                <w:szCs w:val="20"/>
              </w:rPr>
              <w:t>：</w:t>
            </w:r>
            <w:bookmarkStart w:id="41" w:name="PO_part2Table7DivName1"/>
            <w:permStart w:id="302" w:edGrp="everyone"/>
            <w:r>
              <w:rPr>
                <w:rFonts w:hint="eastAsia" w:ascii="宋体" w:hAnsi="宋体" w:cs="宋体"/>
                <w:kern w:val="0"/>
                <w:sz w:val="20"/>
                <w:szCs w:val="20"/>
                <w:lang w:eastAsia="zh-CN"/>
              </w:rPr>
              <w:t>河源市人民政府办公室（本级）</w:t>
            </w:r>
            <w:permEnd w:id="302"/>
            <w:r>
              <w:rPr>
                <w:rFonts w:hint="eastAsia" w:ascii="宋体" w:hAnsi="宋体" w:cs="宋体"/>
                <w:kern w:val="0"/>
                <w:sz w:val="20"/>
                <w:szCs w:val="20"/>
              </w:rPr>
              <w:t xml:space="preserve"> </w:t>
            </w:r>
            <w:bookmarkEnd w:id="41"/>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permStart w:id="303" w:edGrp="everyone"/>
            <w:permStart w:id="307" w:edGrp="everyone" w:colFirst="6" w:colLast="6"/>
            <w:permStart w:id="308" w:edGrp="everyone" w:colFirst="7" w:colLast="7"/>
            <w:permStart w:id="309" w:edGrp="everyone" w:colFirst="8" w:colLast="8"/>
            <w:permStart w:id="310" w:edGrp="everyone" w:colFirst="9" w:colLast="9"/>
            <w:permStart w:id="311" w:edGrp="everyone" w:colFirst="10" w:colLast="10"/>
            <w:permStart w:id="312" w:edGrp="everyone" w:colFirst="11" w:colLast="11"/>
            <w:r>
              <w:rPr>
                <w:rFonts w:hint="eastAsia" w:ascii="宋体" w:hAnsi="宋体" w:cs="宋体"/>
                <w:kern w:val="0"/>
                <w:szCs w:val="21"/>
                <w:lang w:val="en-US" w:eastAsia="zh-CN"/>
              </w:rPr>
              <w:t>13.00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ermEnd w:id="303"/>
            <w:permStart w:id="304"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ermEnd w:id="304"/>
            <w:permStart w:id="305"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11.00</w:t>
            </w:r>
            <w:permEnd w:id="305"/>
            <w:permStart w:id="306"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permEnd w:id="306"/>
        </w:tc>
        <w:tc>
          <w:tcPr>
            <w:tcW w:w="1182" w:type="dxa"/>
            <w:vAlign w:val="center"/>
          </w:tcPr>
          <w:p>
            <w:pPr>
              <w:widowControl/>
              <w:jc w:val="right"/>
              <w:rPr>
                <w:rFonts w:ascii="宋体" w:hAnsi="宋体" w:cs="宋体"/>
                <w:kern w:val="0"/>
                <w:szCs w:val="21"/>
              </w:rPr>
            </w:pPr>
            <w:r>
              <w:rPr>
                <w:rFonts w:ascii="宋体" w:hAnsi="宋体" w:cs="宋体"/>
                <w:kern w:val="0"/>
                <w:szCs w:val="21"/>
              </w:rPr>
              <w:t>3.40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3.40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3.40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07"/>
      <w:permEnd w:id="308"/>
      <w:permEnd w:id="309"/>
      <w:permEnd w:id="310"/>
      <w:permEnd w:id="311"/>
      <w:permEnd w:id="312"/>
    </w:tbl>
    <w:p>
      <w:pPr>
        <w:spacing w:line="360" w:lineRule="auto"/>
        <w:ind w:firstLine="420" w:firstLineChars="200"/>
        <w:rPr>
          <w:rFonts w:ascii="宋体" w:hAnsi="宋体" w:cs="宋体"/>
          <w:szCs w:val="21"/>
        </w:rPr>
      </w:pPr>
      <w:r>
        <w:rPr>
          <w:rFonts w:hint="eastAsia" w:ascii="宋体" w:hAnsi="宋体" w:cs="宋体"/>
          <w:szCs w:val="21"/>
        </w:rPr>
        <w:t>注：</w:t>
      </w:r>
      <w:permStart w:id="313" w:edGrp="everyone"/>
      <w:bookmarkStart w:id="42" w:name="PO_part2Table1Remark7"/>
      <w:r>
        <w:rPr>
          <w:rFonts w:hint="eastAsia" w:ascii="宋体" w:hAnsi="宋体" w:cs="宋体"/>
          <w:szCs w:val="21"/>
        </w:rPr>
        <w:t>本表反映</w:t>
      </w:r>
      <w:r>
        <w:rPr>
          <w:rFonts w:hint="eastAsia" w:ascii="宋体" w:hAnsi="宋体" w:cs="宋体"/>
          <w:szCs w:val="21"/>
          <w:lang w:eastAsia="zh-CN"/>
        </w:rPr>
        <w:t>单位</w:t>
      </w:r>
      <w:r>
        <w:rPr>
          <w:rFonts w:hint="eastAsia" w:ascii="宋体" w:hAnsi="宋体" w:cs="宋体"/>
          <w:szCs w:val="21"/>
        </w:rPr>
        <w:t>本年度“三公”经费支出预决算情况。其中，预算数为“三公”经费全年预算数，反映按规定程序调整后的预算数；决算数是包括当年一般公共预算财政拨款和以前年度结转资金安排的实际支出。</w:t>
      </w:r>
    </w:p>
    <w:p>
      <w:pPr>
        <w:spacing w:line="360" w:lineRule="auto"/>
        <w:ind w:firstLine="420" w:firstLineChars="200"/>
        <w:rPr>
          <w:rFonts w:ascii="宋体" w:hAnsi="宋体" w:cs="宋体"/>
          <w:sz w:val="28"/>
          <w:szCs w:val="28"/>
        </w:rPr>
      </w:pPr>
      <w:r>
        <w:rPr>
          <w:rFonts w:hint="eastAsia" w:ascii="宋体" w:hAnsi="宋体" w:cs="宋体"/>
          <w:szCs w:val="21"/>
        </w:rPr>
        <w:t xml:space="preserve">  </w:t>
      </w:r>
      <w:permEnd w:id="313"/>
      <w:r>
        <w:rPr>
          <w:rFonts w:hint="eastAsia" w:ascii="宋体" w:hAnsi="宋体" w:cs="宋体"/>
          <w:szCs w:val="21"/>
        </w:rPr>
        <w:t xml:space="preserve"> </w:t>
      </w:r>
      <w:bookmarkEnd w:id="42"/>
      <w:r>
        <w:rPr>
          <w:rFonts w:hint="eastAsia" w:ascii="宋体" w:hAnsi="宋体" w:cs="宋体"/>
          <w:sz w:val="28"/>
          <w:szCs w:val="28"/>
        </w:rPr>
        <w:t xml:space="preserve"> </w:t>
      </w:r>
      <w:bookmarkEnd w:id="39"/>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43" w:name="PO_part2Table8"/>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353"/>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rPr>
            </w:pPr>
            <w:bookmarkStart w:id="44" w:name="PO_part2DivName8"/>
            <w:r>
              <w:rPr>
                <w:rFonts w:hint="eastAsia" w:ascii="宋体" w:hAnsi="宋体" w:cs="宋体"/>
                <w:kern w:val="0"/>
                <w:sz w:val="20"/>
                <w:szCs w:val="20"/>
              </w:rPr>
              <w:t xml:space="preserve"> </w:t>
            </w:r>
            <w:permStart w:id="314" w:edGrp="everyone"/>
            <w:r>
              <w:rPr>
                <w:rFonts w:hint="eastAsia" w:ascii="宋体" w:hAnsi="宋体" w:cs="宋体"/>
                <w:kern w:val="0"/>
                <w:sz w:val="20"/>
                <w:szCs w:val="20"/>
                <w:lang w:eastAsia="zh-CN"/>
              </w:rPr>
              <w:t>单位</w:t>
            </w:r>
            <w:permEnd w:id="314"/>
            <w:r>
              <w:rPr>
                <w:rFonts w:hint="eastAsia" w:ascii="宋体" w:hAnsi="宋体" w:cs="宋体"/>
                <w:kern w:val="0"/>
                <w:sz w:val="11"/>
                <w:szCs w:val="11"/>
              </w:rPr>
              <w:t xml:space="preserve"> </w:t>
            </w:r>
            <w:bookmarkEnd w:id="44"/>
            <w:r>
              <w:rPr>
                <w:rFonts w:hint="eastAsia" w:ascii="宋体" w:hAnsi="宋体" w:cs="宋体"/>
                <w:kern w:val="0"/>
                <w:sz w:val="20"/>
                <w:szCs w:val="20"/>
              </w:rPr>
              <w:t>：</w:t>
            </w:r>
            <w:permStart w:id="315" w:edGrp="everyone"/>
            <w:bookmarkStart w:id="45" w:name="PO_part2Table8DivName1"/>
            <w:r>
              <w:rPr>
                <w:rFonts w:hint="eastAsia" w:ascii="宋体" w:hAnsi="宋体" w:cs="宋体"/>
                <w:kern w:val="0"/>
                <w:sz w:val="20"/>
                <w:szCs w:val="20"/>
                <w:lang w:eastAsia="zh-CN"/>
              </w:rPr>
              <w:t>河源市人民政府办公室（本级）</w:t>
            </w:r>
            <w:permEnd w:id="315"/>
            <w:r>
              <w:rPr>
                <w:rFonts w:hint="eastAsia" w:ascii="宋体" w:hAnsi="宋体" w:cs="宋体"/>
                <w:kern w:val="0"/>
                <w:sz w:val="20"/>
                <w:szCs w:val="20"/>
              </w:rPr>
              <w:t xml:space="preserve"> </w:t>
            </w:r>
            <w:bookmarkEnd w:id="45"/>
          </w:p>
        </w:tc>
        <w:tc>
          <w:tcPr>
            <w:tcW w:w="7088" w:type="dxa"/>
            <w:gridSpan w:val="4"/>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7"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353"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7" w:type="dxa"/>
            <w:vAlign w:val="center"/>
          </w:tcPr>
          <w:p>
            <w:pPr>
              <w:widowControl/>
              <w:jc w:val="center"/>
              <w:rPr>
                <w:rFonts w:ascii="宋体" w:hAnsi="宋体" w:cs="宋体"/>
                <w:kern w:val="0"/>
                <w:szCs w:val="21"/>
              </w:rPr>
            </w:pPr>
            <w:permStart w:id="316" w:edGrp="everyone" w:colFirst="2" w:colLast="2"/>
            <w:permStart w:id="317" w:edGrp="everyone" w:colFirst="3" w:colLast="3"/>
            <w:permStart w:id="318" w:edGrp="everyone" w:colFirst="4" w:colLast="4"/>
            <w:permStart w:id="319" w:edGrp="everyone" w:colFirst="5" w:colLast="5"/>
            <w:permStart w:id="320" w:edGrp="everyone" w:colFirst="6" w:colLast="6"/>
            <w:permStart w:id="321" w:edGrp="everyone" w:colFirst="7" w:colLast="7"/>
          </w:p>
        </w:tc>
        <w:tc>
          <w:tcPr>
            <w:tcW w:w="2353"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16"/>
      <w:permEnd w:id="317"/>
      <w:permEnd w:id="318"/>
      <w:permEnd w:id="319"/>
      <w:permEnd w:id="320"/>
      <w:permEnd w:id="321"/>
    </w:tbl>
    <w:p>
      <w:pPr>
        <w:spacing w:line="360" w:lineRule="auto"/>
        <w:ind w:firstLine="420" w:firstLineChars="200"/>
        <w:rPr>
          <w:rFonts w:ascii="宋体" w:hAnsi="宋体" w:cs="宋体"/>
          <w:szCs w:val="21"/>
        </w:rPr>
      </w:pPr>
      <w:r>
        <w:rPr>
          <w:rFonts w:hint="eastAsia" w:ascii="宋体" w:hAnsi="宋体" w:cs="宋体"/>
          <w:szCs w:val="21"/>
        </w:rPr>
        <w:t>注：</w:t>
      </w:r>
      <w:permStart w:id="322" w:edGrp="everyone"/>
      <w:bookmarkStart w:id="46" w:name="PO_part2Table1Remark8"/>
      <w:r>
        <w:rPr>
          <w:rFonts w:hint="eastAsia" w:ascii="宋体" w:hAnsi="宋体" w:cs="宋体"/>
          <w:szCs w:val="21"/>
        </w:rPr>
        <w:t>本表反映</w:t>
      </w:r>
      <w:r>
        <w:rPr>
          <w:rFonts w:hint="eastAsia" w:ascii="宋体" w:hAnsi="宋体" w:cs="宋体"/>
          <w:szCs w:val="21"/>
          <w:lang w:eastAsia="zh-CN"/>
        </w:rPr>
        <w:t>单位</w:t>
      </w:r>
      <w:r>
        <w:rPr>
          <w:rFonts w:hint="eastAsia" w:ascii="宋体" w:hAnsi="宋体" w:cs="宋体"/>
          <w:szCs w:val="21"/>
        </w:rPr>
        <w:t>本年度政府性基金预算财政拨款收入、支出及结转结余情况。</w:t>
      </w:r>
    </w:p>
    <w:p>
      <w:pPr>
        <w:spacing w:line="360" w:lineRule="auto"/>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w:t>
      </w:r>
      <w:r>
        <w:rPr>
          <w:rFonts w:hint="eastAsia" w:ascii="宋体" w:hAnsi="宋体" w:cs="宋体"/>
          <w:szCs w:val="21"/>
          <w:lang w:eastAsia="zh-CN"/>
        </w:rPr>
        <w:t>单位</w:t>
      </w:r>
      <w:r>
        <w:rPr>
          <w:rFonts w:ascii="宋体" w:hAnsi="宋体" w:cs="宋体"/>
          <w:szCs w:val="21"/>
        </w:rPr>
        <w:t>本年度无政府性基金预算财政拨款收入、支出及结转结余。</w:t>
      </w:r>
      <w:permEnd w:id="322"/>
      <w:r>
        <w:rPr>
          <w:rFonts w:hint="eastAsia" w:ascii="宋体" w:hAnsi="宋体" w:cs="宋体"/>
          <w:szCs w:val="21"/>
        </w:rPr>
        <w:t xml:space="preserve"> </w:t>
      </w:r>
      <w:bookmarkEnd w:id="46"/>
      <w:r>
        <w:rPr>
          <w:rFonts w:hint="eastAsia" w:ascii="宋体" w:hAnsi="宋体" w:cs="宋体"/>
          <w:szCs w:val="21"/>
        </w:rPr>
        <w:t xml:space="preserve"> </w:t>
      </w:r>
      <w:bookmarkEnd w:id="43"/>
    </w:p>
    <w:p>
      <w:pPr>
        <w:rPr>
          <w:rFonts w:ascii="宋体" w:hAnsi="宋体" w:cs="宋体"/>
          <w:szCs w:val="21"/>
        </w:rPr>
      </w:pPr>
      <w:bookmarkStart w:id="47" w:name="PO_part2Table9"/>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328"/>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center"/>
              <w:rPr>
                <w:rFonts w:ascii="宋体" w:hAnsi="宋体" w:cs="宋体"/>
                <w:szCs w:val="21"/>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000000" w:sz="4" w:space="0"/>
              <w:right w:val="nil"/>
            </w:tcBorders>
            <w:vAlign w:val="center"/>
          </w:tcPr>
          <w:p>
            <w:pPr>
              <w:jc w:val="left"/>
              <w:rPr>
                <w:rFonts w:ascii="宋体" w:hAnsi="宋体" w:cs="宋体"/>
                <w:szCs w:val="21"/>
              </w:rPr>
            </w:pPr>
            <w:bookmarkStart w:id="48" w:name="PO_part2DivName9"/>
            <w:r>
              <w:rPr>
                <w:rFonts w:hint="eastAsia" w:ascii="宋体" w:hAnsi="宋体" w:cs="宋体"/>
                <w:kern w:val="0"/>
                <w:sz w:val="20"/>
                <w:szCs w:val="20"/>
              </w:rPr>
              <w:t xml:space="preserve"> </w:t>
            </w:r>
            <w:permStart w:id="323" w:edGrp="everyone"/>
            <w:r>
              <w:rPr>
                <w:rFonts w:hint="eastAsia" w:ascii="宋体" w:hAnsi="宋体" w:cs="宋体"/>
                <w:kern w:val="0"/>
                <w:sz w:val="20"/>
                <w:szCs w:val="20"/>
                <w:lang w:eastAsia="zh-CN"/>
              </w:rPr>
              <w:t>单位</w:t>
            </w:r>
            <w:permEnd w:id="323"/>
            <w:r>
              <w:rPr>
                <w:rFonts w:hint="eastAsia" w:ascii="宋体" w:hAnsi="宋体" w:cs="宋体"/>
                <w:kern w:val="0"/>
                <w:sz w:val="11"/>
                <w:szCs w:val="11"/>
              </w:rPr>
              <w:t xml:space="preserve"> </w:t>
            </w:r>
            <w:bookmarkEnd w:id="48"/>
            <w:r>
              <w:rPr>
                <w:rFonts w:hint="eastAsia" w:ascii="宋体" w:hAnsi="宋体" w:cs="宋体"/>
                <w:kern w:val="0"/>
                <w:sz w:val="20"/>
                <w:szCs w:val="20"/>
              </w:rPr>
              <w:t>：</w:t>
            </w:r>
            <w:bookmarkStart w:id="49" w:name="PO_part2Table9DivName1"/>
            <w:permStart w:id="324" w:edGrp="everyone"/>
            <w:r>
              <w:rPr>
                <w:rFonts w:hint="eastAsia" w:ascii="宋体" w:hAnsi="宋体" w:cs="宋体"/>
                <w:kern w:val="0"/>
                <w:sz w:val="20"/>
                <w:szCs w:val="20"/>
                <w:lang w:eastAsia="zh-CN"/>
              </w:rPr>
              <w:t>河源市人民政府办公室（本级）</w:t>
            </w:r>
            <w:permEnd w:id="324"/>
            <w:r>
              <w:rPr>
                <w:rFonts w:hint="eastAsia" w:ascii="宋体" w:hAnsi="宋体" w:cs="宋体"/>
                <w:kern w:val="0"/>
                <w:sz w:val="20"/>
                <w:szCs w:val="20"/>
              </w:rPr>
              <w:t xml:space="preserve"> </w:t>
            </w:r>
            <w:bookmarkEnd w:id="49"/>
          </w:p>
        </w:tc>
        <w:tc>
          <w:tcPr>
            <w:tcW w:w="2835" w:type="dxa"/>
            <w:tcBorders>
              <w:top w:val="nil"/>
              <w:left w:val="nil"/>
              <w:bottom w:val="single" w:color="000000" w:sz="4" w:space="0"/>
              <w:right w:val="nil"/>
            </w:tcBorders>
            <w:vAlign w:val="center"/>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tcBorders>
              <w:top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功能分类</w:t>
            </w:r>
          </w:p>
          <w:p>
            <w:pPr>
              <w:widowControl/>
              <w:jc w:val="left"/>
              <w:rPr>
                <w:rFonts w:ascii="宋体" w:hAnsi="宋体" w:cs="宋体"/>
                <w:kern w:val="0"/>
                <w:szCs w:val="21"/>
              </w:rPr>
            </w:pPr>
            <w:r>
              <w:rPr>
                <w:rFonts w:hint="eastAsia" w:ascii="宋体" w:hAnsi="宋体" w:cs="宋体"/>
                <w:kern w:val="0"/>
                <w:szCs w:val="21"/>
              </w:rPr>
              <w:t>科目编码</w:t>
            </w:r>
          </w:p>
        </w:tc>
        <w:tc>
          <w:tcPr>
            <w:tcW w:w="4328"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35" w:type="dxa"/>
            <w:vAlign w:val="center"/>
          </w:tcPr>
          <w:p>
            <w:pPr>
              <w:jc w:val="center"/>
              <w:rPr>
                <w:rFonts w:ascii="宋体" w:hAnsi="宋体" w:cs="宋体"/>
                <w:szCs w:val="21"/>
              </w:rPr>
            </w:pPr>
            <w:r>
              <w:rPr>
                <w:rFonts w:hint="eastAsia" w:ascii="宋体" w:hAnsi="宋体" w:cs="宋体"/>
                <w:szCs w:val="21"/>
              </w:rPr>
              <w:t>1</w:t>
            </w:r>
          </w:p>
        </w:tc>
        <w:tc>
          <w:tcPr>
            <w:tcW w:w="2835" w:type="dxa"/>
            <w:vAlign w:val="center"/>
          </w:tcPr>
          <w:p>
            <w:pPr>
              <w:jc w:val="center"/>
              <w:rPr>
                <w:rFonts w:ascii="宋体" w:hAnsi="宋体" w:cs="宋体"/>
                <w:szCs w:val="21"/>
              </w:rPr>
            </w:pPr>
            <w:r>
              <w:rPr>
                <w:rFonts w:hint="eastAsia" w:ascii="宋体" w:hAnsi="宋体" w:cs="宋体"/>
                <w:szCs w:val="21"/>
              </w:rPr>
              <w:t>2</w:t>
            </w:r>
          </w:p>
        </w:tc>
        <w:tc>
          <w:tcPr>
            <w:tcW w:w="2835"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vAlign w:val="center"/>
          </w:tcPr>
          <w:p>
            <w:pPr>
              <w:widowControl/>
              <w:jc w:val="center"/>
              <w:rPr>
                <w:rFonts w:ascii="宋体" w:hAnsi="宋体" w:cs="宋体"/>
                <w:kern w:val="0"/>
                <w:szCs w:val="21"/>
              </w:rPr>
            </w:pPr>
            <w:permStart w:id="325" w:edGrp="everyone" w:colFirst="2" w:colLast="2"/>
            <w:permStart w:id="326" w:edGrp="everyone" w:colFirst="3" w:colLast="3"/>
            <w:permStart w:id="327" w:edGrp="everyone" w:colFirst="4" w:colLast="4"/>
          </w:p>
        </w:tc>
        <w:tc>
          <w:tcPr>
            <w:tcW w:w="4328"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permEnd w:id="325"/>
      <w:permEnd w:id="326"/>
      <w:permEnd w:id="327"/>
    </w:tbl>
    <w:p>
      <w:pPr>
        <w:spacing w:line="360" w:lineRule="auto"/>
        <w:ind w:firstLine="420" w:firstLineChars="200"/>
        <w:rPr>
          <w:rFonts w:ascii="宋体" w:hAnsi="宋体" w:cs="宋体"/>
          <w:szCs w:val="21"/>
        </w:rPr>
      </w:pPr>
      <w:r>
        <w:rPr>
          <w:rFonts w:hint="eastAsia" w:ascii="宋体" w:hAnsi="宋体" w:cs="宋体"/>
          <w:szCs w:val="21"/>
        </w:rPr>
        <w:t>注：</w:t>
      </w:r>
      <w:permStart w:id="328" w:edGrp="everyone"/>
      <w:bookmarkStart w:id="50" w:name="PO_part2Table1Remark9"/>
      <w:r>
        <w:rPr>
          <w:rFonts w:hint="eastAsia" w:ascii="宋体" w:hAnsi="宋体" w:cs="宋体"/>
          <w:szCs w:val="21"/>
        </w:rPr>
        <w:t>本表反映</w:t>
      </w:r>
      <w:r>
        <w:rPr>
          <w:rFonts w:hint="eastAsia" w:ascii="宋体" w:hAnsi="宋体" w:cs="宋体"/>
          <w:szCs w:val="21"/>
          <w:lang w:eastAsia="zh-CN"/>
        </w:rPr>
        <w:t>单位</w:t>
      </w:r>
      <w:r>
        <w:rPr>
          <w:rFonts w:hint="eastAsia" w:ascii="宋体" w:hAnsi="宋体" w:cs="宋体"/>
          <w:szCs w:val="21"/>
        </w:rPr>
        <w:t>本年度国有资本经营预算财政拨款支出情况。</w:t>
      </w:r>
    </w:p>
    <w:p>
      <w:pPr>
        <w:spacing w:line="360" w:lineRule="auto"/>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w:t>
      </w:r>
      <w:r>
        <w:rPr>
          <w:rFonts w:hint="eastAsia" w:ascii="宋体" w:hAnsi="宋体" w:cs="宋体"/>
          <w:szCs w:val="21"/>
          <w:lang w:eastAsia="zh-CN"/>
        </w:rPr>
        <w:t>单位</w:t>
      </w:r>
      <w:r>
        <w:rPr>
          <w:rFonts w:ascii="宋体" w:hAnsi="宋体" w:cs="宋体"/>
          <w:szCs w:val="21"/>
        </w:rPr>
        <w:t>本年度无国有资本经营预算财政拨款支出。</w:t>
      </w:r>
      <w:permEnd w:id="328"/>
      <w:r>
        <w:rPr>
          <w:rFonts w:hint="eastAsia" w:ascii="宋体" w:hAnsi="宋体" w:cs="宋体"/>
          <w:szCs w:val="21"/>
        </w:rPr>
        <w:t xml:space="preserve"> </w:t>
      </w:r>
      <w:bookmarkEnd w:id="50"/>
      <w:r>
        <w:rPr>
          <w:rFonts w:hint="eastAsia" w:ascii="宋体" w:hAnsi="宋体" w:cs="宋体"/>
          <w:szCs w:val="21"/>
        </w:rPr>
        <w:t xml:space="preserve"> </w:t>
      </w:r>
      <w:bookmarkEnd w:id="47"/>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第三部分：</w:t>
      </w:r>
      <w:permStart w:id="329" w:edGrp="everyone"/>
      <w:bookmarkStart w:id="51" w:name="PO_part3DivNameYear1"/>
      <w:r>
        <w:rPr>
          <w:rFonts w:hint="eastAsia" w:ascii="仿宋_GB2312" w:hAnsi="宋体" w:eastAsia="仿宋_GB2312" w:cs="宋体"/>
          <w:b/>
          <w:sz w:val="36"/>
          <w:szCs w:val="36"/>
          <w:lang w:eastAsia="zh-CN"/>
        </w:rPr>
        <w:t>河源市人民政府办公室（本级）</w:t>
      </w:r>
      <w:r>
        <w:rPr>
          <w:rFonts w:ascii="仿宋_GB2312" w:hAnsi="宋体" w:eastAsia="仿宋_GB2312" w:cs="宋体"/>
          <w:b/>
          <w:sz w:val="36"/>
          <w:szCs w:val="36"/>
        </w:rPr>
        <w:t>2021</w:t>
      </w:r>
      <w:permEnd w:id="329"/>
      <w:r>
        <w:rPr>
          <w:rFonts w:hint="eastAsia" w:ascii="仿宋_GB2312" w:hAnsi="宋体" w:eastAsia="仿宋_GB2312" w:cs="宋体"/>
          <w:b/>
          <w:sz w:val="11"/>
          <w:szCs w:val="11"/>
        </w:rPr>
        <w:t xml:space="preserve"> </w:t>
      </w:r>
      <w:bookmarkEnd w:id="51"/>
      <w:r>
        <w:rPr>
          <w:rFonts w:hint="eastAsia" w:ascii="仿宋_GB2312" w:hAnsi="宋体" w:eastAsia="仿宋_GB2312" w:cs="宋体"/>
          <w:b/>
          <w:sz w:val="36"/>
          <w:szCs w:val="36"/>
        </w:rPr>
        <w:t>年部门决算情况说明</w:t>
      </w:r>
    </w:p>
    <w:p>
      <w:pPr>
        <w:spacing w:line="288" w:lineRule="auto"/>
        <w:ind w:firstLine="723" w:firstLineChars="200"/>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52" w:name="PO_part3A1Year1"/>
      <w:permStart w:id="330" w:edGrp="everyone"/>
      <w:r>
        <w:rPr>
          <w:rFonts w:ascii="仿宋_GB2312" w:hAnsi="宋体" w:eastAsia="仿宋_GB2312" w:cs="宋体"/>
          <w:b/>
          <w:sz w:val="32"/>
          <w:szCs w:val="32"/>
        </w:rPr>
        <w:t>2021</w:t>
      </w:r>
      <w:permEnd w:id="330"/>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年度收入支出决算总体情况说明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rPr>
          <w:rFonts w:ascii="仿宋_GB2312" w:hAnsi="宋体" w:eastAsia="仿宋_GB2312" w:cs="宋体"/>
          <w:sz w:val="32"/>
          <w:szCs w:val="32"/>
        </w:rPr>
      </w:pPr>
      <w:bookmarkStart w:id="53" w:name="PO_part3A1B1DivNameYear1"/>
      <w:permStart w:id="331" w:edGrp="everyone"/>
      <w:r>
        <w:rPr>
          <w:rFonts w:hint="eastAsia" w:ascii="仿宋_GB2312" w:hAnsi="宋体" w:eastAsia="仿宋_GB2312" w:cs="宋体"/>
          <w:sz w:val="32"/>
          <w:szCs w:val="32"/>
          <w:lang w:eastAsia="zh-CN"/>
        </w:rPr>
        <w:t>河源市人民政府办公室（本级）</w:t>
      </w:r>
      <w:r>
        <w:rPr>
          <w:rFonts w:ascii="仿宋_GB2312" w:hAnsi="宋体" w:eastAsia="仿宋_GB2312" w:cs="宋体"/>
          <w:sz w:val="32"/>
          <w:szCs w:val="32"/>
        </w:rPr>
        <w:t>2021</w:t>
      </w:r>
      <w:permEnd w:id="331"/>
      <w:r>
        <w:rPr>
          <w:rFonts w:hint="eastAsia" w:ascii="仿宋_GB2312" w:hAnsi="宋体" w:eastAsia="仿宋_GB2312" w:cs="宋体"/>
          <w:sz w:val="11"/>
          <w:szCs w:val="11"/>
        </w:rPr>
        <w:t xml:space="preserve"> </w:t>
      </w:r>
      <w:bookmarkEnd w:id="53"/>
      <w:r>
        <w:rPr>
          <w:rFonts w:hint="eastAsia" w:ascii="仿宋_GB2312" w:hAnsi="宋体" w:eastAsia="仿宋_GB2312" w:cs="宋体"/>
          <w:sz w:val="32"/>
          <w:szCs w:val="32"/>
        </w:rPr>
        <w:t>年度总收入</w:t>
      </w:r>
      <w:permStart w:id="332" w:edGrp="everyone"/>
      <w:bookmarkStart w:id="54" w:name="PO_part3A1B1Amount1"/>
      <w:r>
        <w:rPr>
          <w:rFonts w:ascii="仿宋_GB2312" w:hAnsi="宋体" w:eastAsia="仿宋_GB2312" w:cs="宋体"/>
          <w:sz w:val="32"/>
          <w:szCs w:val="32"/>
        </w:rPr>
        <w:t>2,561.94</w:t>
      </w:r>
      <w:permEnd w:id="332"/>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万元，其中本年收入</w:t>
      </w:r>
      <w:bookmarkStart w:id="55" w:name="PO_part3A1B1Amount2"/>
      <w:permStart w:id="333" w:edGrp="everyone"/>
      <w:r>
        <w:rPr>
          <w:rFonts w:ascii="仿宋_GB2312" w:hAnsi="宋体" w:eastAsia="仿宋_GB2312" w:cs="宋体"/>
          <w:sz w:val="32"/>
          <w:szCs w:val="32"/>
        </w:rPr>
        <w:t>2,536.56</w:t>
      </w:r>
      <w:permEnd w:id="333"/>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万元。具体情况如下：</w:t>
      </w:r>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1.一般公共预算财政拨款收入</w:t>
      </w:r>
      <w:bookmarkStart w:id="56" w:name="PO_part3A1B1C1Amount1"/>
      <w:permStart w:id="334" w:edGrp="everyone"/>
      <w:r>
        <w:rPr>
          <w:rFonts w:ascii="仿宋_GB2312" w:hAnsi="宋体" w:eastAsia="仿宋_GB2312" w:cs="宋体"/>
          <w:sz w:val="32"/>
          <w:szCs w:val="32"/>
        </w:rPr>
        <w:t>2,454.59</w:t>
      </w:r>
      <w:permEnd w:id="334"/>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w:t>
      </w:r>
      <w:bookmarkStart w:id="57" w:name="PO_part3A1B1C1IncPercentIncAmount1"/>
      <w:permStart w:id="335"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142.52万元，增长6.2%。主要变动情况：</w:t>
      </w:r>
      <w:r>
        <w:rPr>
          <w:rFonts w:hint="eastAsia" w:ascii="仿宋_GB2312" w:hAnsi="宋体" w:eastAsia="仿宋_GB2312" w:cs="宋体"/>
          <w:sz w:val="32"/>
          <w:szCs w:val="32"/>
          <w:lang w:eastAsia="zh-CN"/>
        </w:rPr>
        <w:t>一</w:t>
      </w:r>
      <w:r>
        <w:rPr>
          <w:rFonts w:hint="eastAsia" w:ascii="仿宋_GB2312" w:hAnsi="宋体" w:eastAsia="仿宋_GB2312" w:cs="宋体"/>
          <w:sz w:val="32"/>
          <w:szCs w:val="32"/>
        </w:rPr>
        <w:t>是</w:t>
      </w:r>
      <w:r>
        <w:rPr>
          <w:rFonts w:hint="eastAsia" w:ascii="仿宋_GB2312" w:hAnsi="宋体" w:eastAsia="仿宋_GB2312" w:cs="宋体"/>
          <w:sz w:val="32"/>
          <w:szCs w:val="32"/>
          <w:lang w:eastAsia="zh-CN"/>
        </w:rPr>
        <w:t>根据工作需要，年中</w:t>
      </w:r>
      <w:r>
        <w:rPr>
          <w:rFonts w:hint="eastAsia" w:ascii="仿宋_GB2312" w:hAnsi="宋体" w:eastAsia="仿宋_GB2312" w:cs="宋体"/>
          <w:sz w:val="32"/>
          <w:szCs w:val="32"/>
        </w:rPr>
        <w:t>增加购置</w:t>
      </w:r>
      <w:r>
        <w:rPr>
          <w:rFonts w:hint="eastAsia" w:ascii="仿宋_GB2312" w:hAnsi="宋体" w:eastAsia="仿宋_GB2312" w:cs="宋体"/>
          <w:sz w:val="32"/>
          <w:szCs w:val="32"/>
          <w:lang w:eastAsia="zh-CN"/>
        </w:rPr>
        <w:t>办公设备</w:t>
      </w:r>
      <w:r>
        <w:rPr>
          <w:rFonts w:hint="eastAsia" w:ascii="仿宋_GB2312" w:hAnsi="宋体" w:eastAsia="仿宋_GB2312" w:cs="宋体"/>
          <w:sz w:val="32"/>
          <w:szCs w:val="32"/>
        </w:rPr>
        <w:t>费用和代管资金</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二是</w:t>
      </w:r>
      <w:r>
        <w:rPr>
          <w:rFonts w:hint="eastAsia" w:ascii="仿宋_GB2312" w:hAnsi="宋体" w:eastAsia="仿宋_GB2312" w:cs="宋体"/>
          <w:sz w:val="32"/>
          <w:szCs w:val="32"/>
          <w:lang w:eastAsia="zh-CN"/>
        </w:rPr>
        <w:t>工资政策调整和会计核算口径调整增加了部分资金。</w:t>
      </w:r>
      <w:permEnd w:id="335"/>
      <w:r>
        <w:rPr>
          <w:rFonts w:hint="eastAsia" w:ascii="仿宋_GB2312" w:hAnsi="宋体" w:eastAsia="仿宋_GB2312" w:cs="宋体"/>
          <w:sz w:val="32"/>
          <w:szCs w:val="32"/>
        </w:rPr>
        <w:t xml:space="preserve"> </w:t>
      </w:r>
      <w:bookmarkEnd w:id="57"/>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2.政府性基金预算财政拨款收入</w:t>
      </w:r>
      <w:bookmarkStart w:id="58" w:name="PO_part3A1B1C2Amount1"/>
      <w:permStart w:id="336" w:edGrp="everyone"/>
      <w:r>
        <w:rPr>
          <w:rFonts w:ascii="仿宋_GB2312" w:hAnsi="宋体" w:eastAsia="仿宋_GB2312" w:cs="宋体"/>
          <w:sz w:val="32"/>
          <w:szCs w:val="32"/>
        </w:rPr>
        <w:t>0</w:t>
      </w:r>
      <w:permEnd w:id="336"/>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万元，</w:t>
      </w:r>
      <w:bookmarkStart w:id="59" w:name="PO_part3A1B1C2IncPercentIncAmount1"/>
      <w:permStart w:id="337" w:edGrp="everyone"/>
      <w:r>
        <w:rPr>
          <w:rFonts w:hint="eastAsia" w:ascii="仿宋_GB2312" w:hAnsi="宋体" w:eastAsia="仿宋_GB2312" w:cs="宋体"/>
          <w:sz w:val="32"/>
          <w:szCs w:val="32"/>
        </w:rPr>
        <w:t>与上年决算数持平。</w:t>
      </w:r>
      <w:permEnd w:id="337"/>
      <w:r>
        <w:rPr>
          <w:rFonts w:hint="eastAsia" w:ascii="仿宋_GB2312" w:hAnsi="宋体" w:eastAsia="仿宋_GB2312" w:cs="宋体"/>
          <w:sz w:val="32"/>
          <w:szCs w:val="32"/>
        </w:rPr>
        <w:t xml:space="preserve"> </w:t>
      </w:r>
      <w:bookmarkEnd w:id="59"/>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3.国有资本经营预算财政拨款收入</w:t>
      </w:r>
      <w:bookmarkStart w:id="60" w:name="PO_part3A1B1C3Amount1"/>
      <w:permStart w:id="338" w:edGrp="everyone"/>
      <w:r>
        <w:rPr>
          <w:rFonts w:ascii="仿宋_GB2312" w:hAnsi="宋体" w:eastAsia="仿宋_GB2312" w:cs="宋体"/>
          <w:sz w:val="32"/>
          <w:szCs w:val="32"/>
        </w:rPr>
        <w:t>0</w:t>
      </w:r>
      <w:permEnd w:id="338"/>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bookmarkStart w:id="61" w:name="PO_part3A1B1C3IncPercentIncAmount1"/>
      <w:permStart w:id="339" w:edGrp="everyone"/>
      <w:r>
        <w:rPr>
          <w:rFonts w:hint="eastAsia" w:ascii="仿宋_GB2312" w:hAnsi="宋体" w:eastAsia="仿宋_GB2312" w:cs="宋体"/>
          <w:sz w:val="32"/>
          <w:szCs w:val="32"/>
        </w:rPr>
        <w:t>与上年决算数持平。</w:t>
      </w:r>
      <w:permEnd w:id="339"/>
      <w:r>
        <w:rPr>
          <w:rFonts w:hint="eastAsia" w:ascii="仿宋_GB2312" w:hAnsi="宋体" w:eastAsia="仿宋_GB2312" w:cs="宋体"/>
          <w:sz w:val="32"/>
          <w:szCs w:val="32"/>
        </w:rPr>
        <w:t xml:space="preserve"> </w:t>
      </w:r>
      <w:bookmarkEnd w:id="61"/>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4.上级补助收入</w:t>
      </w:r>
      <w:permStart w:id="340" w:edGrp="everyone"/>
      <w:bookmarkStart w:id="62" w:name="PO_part3A1B1C4Amount1"/>
      <w:r>
        <w:rPr>
          <w:rFonts w:ascii="仿宋_GB2312" w:hAnsi="宋体" w:eastAsia="仿宋_GB2312" w:cs="宋体"/>
          <w:sz w:val="32"/>
          <w:szCs w:val="32"/>
        </w:rPr>
        <w:t>0</w:t>
      </w:r>
      <w:permEnd w:id="340"/>
      <w:r>
        <w:rPr>
          <w:rFonts w:hint="eastAsia" w:ascii="仿宋_GB2312" w:hAnsi="宋体" w:eastAsia="仿宋_GB2312" w:cs="宋体"/>
          <w:sz w:val="11"/>
          <w:szCs w:val="11"/>
        </w:rPr>
        <w:t xml:space="preserve"> </w:t>
      </w:r>
      <w:bookmarkEnd w:id="62"/>
      <w:r>
        <w:rPr>
          <w:rFonts w:hint="eastAsia" w:ascii="仿宋_GB2312" w:hAnsi="宋体" w:eastAsia="仿宋_GB2312" w:cs="宋体"/>
          <w:sz w:val="32"/>
          <w:szCs w:val="32"/>
        </w:rPr>
        <w:t>万元，</w:t>
      </w:r>
      <w:bookmarkStart w:id="63" w:name="PO_part3A1B1C4IncPercentIncAmount1"/>
      <w:permStart w:id="341" w:edGrp="everyone"/>
      <w:r>
        <w:rPr>
          <w:rFonts w:hint="eastAsia" w:ascii="仿宋_GB2312" w:hAnsi="宋体" w:eastAsia="仿宋_GB2312" w:cs="宋体"/>
          <w:sz w:val="32"/>
          <w:szCs w:val="32"/>
        </w:rPr>
        <w:t>与上年决算数持平。</w:t>
      </w:r>
      <w:permEnd w:id="341"/>
      <w:r>
        <w:rPr>
          <w:rFonts w:hint="eastAsia" w:ascii="仿宋_GB2312" w:hAnsi="宋体" w:eastAsia="仿宋_GB2312" w:cs="宋体"/>
          <w:sz w:val="32"/>
          <w:szCs w:val="32"/>
        </w:rPr>
        <w:t xml:space="preserve"> </w:t>
      </w:r>
      <w:bookmarkEnd w:id="63"/>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5.事业收入</w:t>
      </w:r>
      <w:bookmarkStart w:id="64" w:name="PO_part3A1B1C5Amount1"/>
      <w:permStart w:id="342" w:edGrp="everyone"/>
      <w:r>
        <w:rPr>
          <w:rFonts w:ascii="仿宋_GB2312" w:hAnsi="宋体" w:eastAsia="仿宋_GB2312" w:cs="宋体"/>
          <w:sz w:val="32"/>
          <w:szCs w:val="32"/>
        </w:rPr>
        <w:t>0</w:t>
      </w:r>
      <w:permEnd w:id="342"/>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w:t>
      </w:r>
      <w:bookmarkStart w:id="65" w:name="PO_part3A1B1C5IncPercentIncAmount1"/>
      <w:permStart w:id="343" w:edGrp="everyone"/>
      <w:r>
        <w:rPr>
          <w:rFonts w:hint="eastAsia" w:ascii="仿宋_GB2312" w:hAnsi="宋体" w:eastAsia="仿宋_GB2312" w:cs="宋体"/>
          <w:sz w:val="32"/>
          <w:szCs w:val="32"/>
        </w:rPr>
        <w:t>与上年决算数持平。</w:t>
      </w:r>
      <w:permEnd w:id="343"/>
      <w:r>
        <w:rPr>
          <w:rFonts w:hint="eastAsia" w:ascii="仿宋_GB2312" w:hAnsi="宋体" w:eastAsia="仿宋_GB2312" w:cs="宋体"/>
          <w:sz w:val="32"/>
          <w:szCs w:val="32"/>
        </w:rPr>
        <w:t xml:space="preserve"> </w:t>
      </w:r>
      <w:bookmarkEnd w:id="65"/>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6.经营收入</w:t>
      </w:r>
      <w:bookmarkStart w:id="66" w:name="PO_part3A1B1C6Amount1"/>
      <w:permStart w:id="344" w:edGrp="everyone"/>
      <w:r>
        <w:rPr>
          <w:rFonts w:ascii="仿宋_GB2312" w:hAnsi="宋体" w:eastAsia="仿宋_GB2312" w:cs="宋体"/>
          <w:sz w:val="32"/>
          <w:szCs w:val="32"/>
        </w:rPr>
        <w:t>0</w:t>
      </w:r>
      <w:permEnd w:id="344"/>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permStart w:id="345" w:edGrp="everyone"/>
      <w:bookmarkStart w:id="67" w:name="PO_part3A1B1C6IncPercentIncAmount1"/>
      <w:r>
        <w:rPr>
          <w:rFonts w:hint="eastAsia" w:ascii="仿宋_GB2312" w:hAnsi="宋体" w:eastAsia="仿宋_GB2312" w:cs="宋体"/>
          <w:sz w:val="32"/>
          <w:szCs w:val="32"/>
        </w:rPr>
        <w:t>与上年决算数持平。</w:t>
      </w:r>
      <w:permEnd w:id="345"/>
      <w:r>
        <w:rPr>
          <w:rFonts w:hint="eastAsia" w:ascii="仿宋_GB2312" w:hAnsi="宋体" w:eastAsia="仿宋_GB2312" w:cs="宋体"/>
          <w:sz w:val="32"/>
          <w:szCs w:val="32"/>
        </w:rPr>
        <w:t xml:space="preserve"> </w:t>
      </w:r>
      <w:bookmarkEnd w:id="67"/>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7.附属单位上缴收入</w:t>
      </w:r>
      <w:bookmarkStart w:id="68" w:name="PO_part3A1B1C7Amount1"/>
      <w:permStart w:id="346" w:edGrp="everyone"/>
      <w:r>
        <w:rPr>
          <w:rFonts w:ascii="仿宋_GB2312" w:hAnsi="宋体" w:eastAsia="仿宋_GB2312" w:cs="宋体"/>
          <w:sz w:val="32"/>
          <w:szCs w:val="32"/>
        </w:rPr>
        <w:t>0</w:t>
      </w:r>
      <w:permEnd w:id="346"/>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w:t>
      </w:r>
      <w:permStart w:id="347" w:edGrp="everyone"/>
      <w:bookmarkStart w:id="69" w:name="PO_part3A1B1C7IncPercentIncAmount1"/>
      <w:r>
        <w:rPr>
          <w:rFonts w:hint="eastAsia" w:ascii="仿宋_GB2312" w:hAnsi="宋体" w:eastAsia="仿宋_GB2312" w:cs="宋体"/>
          <w:sz w:val="32"/>
          <w:szCs w:val="32"/>
        </w:rPr>
        <w:t>与上年决算数持平。</w:t>
      </w:r>
      <w:permEnd w:id="347"/>
      <w:r>
        <w:rPr>
          <w:rFonts w:hint="eastAsia" w:ascii="仿宋_GB2312" w:hAnsi="宋体" w:eastAsia="仿宋_GB2312" w:cs="宋体"/>
          <w:sz w:val="32"/>
          <w:szCs w:val="32"/>
        </w:rPr>
        <w:t xml:space="preserve"> </w:t>
      </w:r>
      <w:bookmarkEnd w:id="69"/>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8.其他收入</w:t>
      </w:r>
      <w:bookmarkStart w:id="70" w:name="PO_part3A1B1C8Amount1"/>
      <w:permStart w:id="348" w:edGrp="everyone"/>
      <w:r>
        <w:rPr>
          <w:rFonts w:ascii="仿宋_GB2312" w:hAnsi="宋体" w:eastAsia="仿宋_GB2312" w:cs="宋体"/>
          <w:sz w:val="32"/>
          <w:szCs w:val="32"/>
        </w:rPr>
        <w:t>81.96</w:t>
      </w:r>
      <w:permEnd w:id="348"/>
      <w:r>
        <w:rPr>
          <w:rFonts w:hint="eastAsia" w:ascii="仿宋_GB2312" w:hAnsi="宋体" w:eastAsia="仿宋_GB2312" w:cs="宋体"/>
          <w:sz w:val="11"/>
          <w:szCs w:val="11"/>
        </w:rPr>
        <w:t xml:space="preserve"> </w:t>
      </w:r>
      <w:bookmarkEnd w:id="70"/>
      <w:r>
        <w:rPr>
          <w:rFonts w:hint="eastAsia" w:ascii="仿宋_GB2312" w:hAnsi="宋体" w:eastAsia="仿宋_GB2312" w:cs="宋体"/>
          <w:sz w:val="32"/>
          <w:szCs w:val="32"/>
        </w:rPr>
        <w:t>万元，</w:t>
      </w:r>
      <w:bookmarkStart w:id="71" w:name="PO_part3A1B1C8IncPercentIncAmount1"/>
      <w:permStart w:id="349"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36.95万元，增长82.1%。主要变动情况：</w:t>
      </w:r>
      <w:r>
        <w:rPr>
          <w:rFonts w:hint="eastAsia" w:ascii="仿宋_GB2312" w:hAnsi="宋体" w:eastAsia="仿宋_GB2312" w:cs="宋体"/>
          <w:sz w:val="32"/>
          <w:szCs w:val="32"/>
          <w:lang w:val="en-US" w:eastAsia="zh-CN"/>
        </w:rPr>
        <w:t>2021年</w:t>
      </w:r>
      <w:r>
        <w:rPr>
          <w:rFonts w:hint="eastAsia" w:ascii="仿宋_GB2312" w:hAnsi="宋体" w:eastAsia="仿宋_GB2312" w:cs="宋体"/>
          <w:sz w:val="32"/>
          <w:szCs w:val="32"/>
          <w:lang w:eastAsia="zh-CN"/>
        </w:rPr>
        <w:t>代管资金纳入其他收入口径。</w:t>
      </w:r>
      <w:permEnd w:id="349"/>
      <w:r>
        <w:rPr>
          <w:rFonts w:hint="eastAsia" w:ascii="仿宋_GB2312" w:hAnsi="宋体" w:eastAsia="仿宋_GB2312" w:cs="宋体"/>
          <w:sz w:val="32"/>
          <w:szCs w:val="32"/>
        </w:rPr>
        <w:t xml:space="preserve"> </w:t>
      </w:r>
      <w:bookmarkEnd w:id="71"/>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rPr>
          <w:rFonts w:ascii="仿宋_GB2312" w:hAnsi="宋体" w:eastAsia="仿宋_GB2312" w:cs="宋体"/>
          <w:sz w:val="32"/>
          <w:szCs w:val="32"/>
        </w:rPr>
      </w:pPr>
      <w:bookmarkStart w:id="72" w:name="PO_part3A1B2DivNameYear1"/>
      <w:permStart w:id="350" w:edGrp="everyone"/>
      <w:r>
        <w:rPr>
          <w:rFonts w:hint="eastAsia" w:ascii="仿宋_GB2312" w:hAnsi="宋体" w:eastAsia="仿宋_GB2312" w:cs="宋体"/>
          <w:sz w:val="32"/>
          <w:szCs w:val="32"/>
          <w:lang w:eastAsia="zh-CN"/>
        </w:rPr>
        <w:t>河源市人民政府办公室（本级）</w:t>
      </w:r>
      <w:r>
        <w:rPr>
          <w:rFonts w:ascii="仿宋_GB2312" w:hAnsi="宋体" w:eastAsia="仿宋_GB2312" w:cs="宋体"/>
          <w:sz w:val="32"/>
          <w:szCs w:val="32"/>
        </w:rPr>
        <w:t>2021</w:t>
      </w:r>
      <w:permEnd w:id="350"/>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年度总支出</w:t>
      </w:r>
      <w:bookmarkStart w:id="73" w:name="PO_part3A1B2Amount1"/>
      <w:permStart w:id="351" w:edGrp="everyone"/>
      <w:r>
        <w:rPr>
          <w:rFonts w:ascii="仿宋_GB2312" w:hAnsi="宋体" w:eastAsia="仿宋_GB2312" w:cs="宋体"/>
          <w:sz w:val="32"/>
          <w:szCs w:val="32"/>
        </w:rPr>
        <w:t>2,561.94</w:t>
      </w:r>
      <w:permEnd w:id="351"/>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万元，其中本年支出</w:t>
      </w:r>
      <w:bookmarkStart w:id="74" w:name="PO_part3A1B2Amount2"/>
      <w:permStart w:id="352" w:edGrp="everyone"/>
      <w:r>
        <w:rPr>
          <w:rFonts w:ascii="仿宋_GB2312" w:hAnsi="宋体" w:eastAsia="仿宋_GB2312" w:cs="宋体"/>
          <w:sz w:val="32"/>
          <w:szCs w:val="32"/>
        </w:rPr>
        <w:t>2,537.67</w:t>
      </w:r>
      <w:permEnd w:id="352"/>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万元。具体情况如下：</w:t>
      </w:r>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1.基本支出</w:t>
      </w:r>
      <w:bookmarkStart w:id="75" w:name="PO_part3A1B2C1Amount1"/>
      <w:permStart w:id="353" w:edGrp="everyone"/>
      <w:r>
        <w:rPr>
          <w:rFonts w:ascii="仿宋_GB2312" w:hAnsi="宋体" w:eastAsia="仿宋_GB2312" w:cs="宋体"/>
          <w:sz w:val="32"/>
          <w:szCs w:val="32"/>
        </w:rPr>
        <w:t>2,118.62</w:t>
      </w:r>
      <w:permEnd w:id="353"/>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万元，</w:t>
      </w:r>
      <w:bookmarkStart w:id="76" w:name="PO_part3A1B2C1IncPercentIncAmount1"/>
      <w:permStart w:id="354"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53.77万元，增长2.6%。主要变动情况：</w:t>
      </w:r>
      <w:r>
        <w:rPr>
          <w:rFonts w:hint="eastAsia" w:ascii="仿宋_GB2312" w:hAnsi="宋体" w:eastAsia="仿宋_GB2312" w:cs="宋体"/>
          <w:sz w:val="32"/>
          <w:szCs w:val="32"/>
          <w:lang w:eastAsia="zh-CN"/>
        </w:rPr>
        <w:t>工资政策调整和会计核算口径调整增加了部分支出。</w:t>
      </w:r>
      <w:permEnd w:id="354"/>
      <w:r>
        <w:rPr>
          <w:rFonts w:hint="eastAsia" w:ascii="仿宋_GB2312" w:hAnsi="宋体" w:eastAsia="仿宋_GB2312" w:cs="宋体"/>
          <w:sz w:val="32"/>
          <w:szCs w:val="32"/>
        </w:rPr>
        <w:t xml:space="preserve"> </w:t>
      </w:r>
      <w:bookmarkEnd w:id="76"/>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2.项目支出</w:t>
      </w:r>
      <w:permStart w:id="355" w:edGrp="everyone"/>
      <w:bookmarkStart w:id="77" w:name="PO_part3A1B2C2Amount1"/>
      <w:r>
        <w:rPr>
          <w:rFonts w:ascii="仿宋_GB2312" w:hAnsi="宋体" w:eastAsia="仿宋_GB2312" w:cs="宋体"/>
          <w:sz w:val="32"/>
          <w:szCs w:val="32"/>
        </w:rPr>
        <w:t>419.05</w:t>
      </w:r>
      <w:permEnd w:id="355"/>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w:t>
      </w:r>
      <w:bookmarkStart w:id="78" w:name="PO_part3A1B2C2IncPercentIncAmount1"/>
      <w:permStart w:id="356"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124.08万元，增长42.1%。主要变动情况：</w:t>
      </w:r>
      <w:r>
        <w:rPr>
          <w:rFonts w:hint="eastAsia" w:ascii="仿宋_GB2312" w:hAnsi="宋体" w:eastAsia="仿宋_GB2312" w:cs="宋体"/>
          <w:sz w:val="32"/>
          <w:szCs w:val="32"/>
          <w:lang w:eastAsia="zh-CN"/>
        </w:rPr>
        <w:t>根据工作需要，年中</w:t>
      </w:r>
      <w:r>
        <w:rPr>
          <w:rFonts w:hint="eastAsia" w:ascii="仿宋_GB2312" w:hAnsi="宋体" w:eastAsia="仿宋_GB2312" w:cs="宋体"/>
          <w:sz w:val="32"/>
          <w:szCs w:val="32"/>
        </w:rPr>
        <w:t>增加购置</w:t>
      </w:r>
      <w:r>
        <w:rPr>
          <w:rFonts w:hint="eastAsia" w:ascii="仿宋_GB2312" w:hAnsi="宋体" w:eastAsia="仿宋_GB2312" w:cs="宋体"/>
          <w:sz w:val="32"/>
          <w:szCs w:val="32"/>
          <w:lang w:eastAsia="zh-CN"/>
        </w:rPr>
        <w:t>办公设备</w:t>
      </w:r>
      <w:r>
        <w:rPr>
          <w:rFonts w:hint="eastAsia" w:ascii="仿宋_GB2312" w:hAnsi="宋体" w:eastAsia="仿宋_GB2312" w:cs="宋体"/>
          <w:sz w:val="32"/>
          <w:szCs w:val="32"/>
        </w:rPr>
        <w:t>费用和代管资金</w:t>
      </w:r>
      <w:r>
        <w:rPr>
          <w:rFonts w:ascii="仿宋_GB2312" w:hAnsi="宋体" w:eastAsia="仿宋_GB2312" w:cs="宋体"/>
          <w:sz w:val="32"/>
          <w:szCs w:val="32"/>
        </w:rPr>
        <w:t>。</w:t>
      </w:r>
      <w:permEnd w:id="356"/>
      <w:r>
        <w:rPr>
          <w:rFonts w:hint="eastAsia" w:ascii="仿宋_GB2312" w:hAnsi="宋体" w:eastAsia="仿宋_GB2312" w:cs="宋体"/>
          <w:sz w:val="32"/>
          <w:szCs w:val="32"/>
        </w:rPr>
        <w:t xml:space="preserve"> </w:t>
      </w:r>
      <w:bookmarkEnd w:id="78"/>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3.上缴上级支出</w:t>
      </w:r>
      <w:bookmarkStart w:id="79" w:name="PO_part3A1B2C3Amount1"/>
      <w:permStart w:id="357" w:edGrp="everyone"/>
      <w:r>
        <w:rPr>
          <w:rFonts w:ascii="仿宋_GB2312" w:hAnsi="宋体" w:eastAsia="仿宋_GB2312" w:cs="宋体"/>
          <w:sz w:val="32"/>
          <w:szCs w:val="32"/>
        </w:rPr>
        <w:t>0</w:t>
      </w:r>
      <w:permEnd w:id="357"/>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w:t>
      </w:r>
      <w:bookmarkStart w:id="80" w:name="PO_part3A1B2C3IncPercentIncAmount1"/>
      <w:permStart w:id="358" w:edGrp="everyone"/>
      <w:r>
        <w:rPr>
          <w:rFonts w:hint="eastAsia" w:ascii="仿宋_GB2312" w:hAnsi="宋体" w:eastAsia="仿宋_GB2312" w:cs="宋体"/>
          <w:sz w:val="32"/>
          <w:szCs w:val="32"/>
        </w:rPr>
        <w:t>与上年决算数持平。</w:t>
      </w:r>
      <w:permEnd w:id="358"/>
      <w:r>
        <w:rPr>
          <w:rFonts w:hint="eastAsia" w:ascii="仿宋_GB2312" w:hAnsi="宋体" w:eastAsia="仿宋_GB2312" w:cs="宋体"/>
          <w:sz w:val="32"/>
          <w:szCs w:val="32"/>
        </w:rPr>
        <w:t xml:space="preserve"> </w:t>
      </w:r>
      <w:bookmarkEnd w:id="80"/>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4.经营支出</w:t>
      </w:r>
      <w:bookmarkStart w:id="81" w:name="PO_part3A1B2C4Amount1"/>
      <w:permStart w:id="359" w:edGrp="everyone"/>
      <w:r>
        <w:rPr>
          <w:rFonts w:ascii="仿宋_GB2312" w:hAnsi="宋体" w:eastAsia="仿宋_GB2312" w:cs="宋体"/>
          <w:sz w:val="32"/>
          <w:szCs w:val="32"/>
        </w:rPr>
        <w:t>0</w:t>
      </w:r>
      <w:permEnd w:id="359"/>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万元，</w:t>
      </w:r>
      <w:bookmarkStart w:id="82" w:name="PO_part3A1B2C4IncPercentIncAmount1"/>
      <w:permStart w:id="360" w:edGrp="everyone"/>
      <w:r>
        <w:rPr>
          <w:rFonts w:hint="eastAsia" w:ascii="仿宋_GB2312" w:hAnsi="宋体" w:eastAsia="仿宋_GB2312" w:cs="宋体"/>
          <w:sz w:val="32"/>
          <w:szCs w:val="32"/>
        </w:rPr>
        <w:t>与上年决算数持平。</w:t>
      </w:r>
      <w:permEnd w:id="360"/>
      <w:r>
        <w:rPr>
          <w:rFonts w:hint="eastAsia" w:ascii="仿宋_GB2312" w:hAnsi="宋体" w:eastAsia="仿宋_GB2312" w:cs="宋体"/>
          <w:sz w:val="32"/>
          <w:szCs w:val="32"/>
        </w:rPr>
        <w:t xml:space="preserve"> </w:t>
      </w:r>
      <w:bookmarkEnd w:id="82"/>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83" w:name="PO_part3A1B2C5Amount1"/>
      <w:permStart w:id="361" w:edGrp="everyone"/>
      <w:r>
        <w:rPr>
          <w:rFonts w:ascii="仿宋_GB2312" w:hAnsi="宋体" w:eastAsia="仿宋_GB2312" w:cs="宋体"/>
          <w:sz w:val="32"/>
          <w:szCs w:val="32"/>
        </w:rPr>
        <w:t>0</w:t>
      </w:r>
      <w:permEnd w:id="361"/>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w:t>
      </w:r>
      <w:bookmarkStart w:id="84" w:name="PO_part3A1B2C5IncPercentIncAmount1"/>
      <w:permStart w:id="362" w:edGrp="everyone"/>
      <w:r>
        <w:rPr>
          <w:rFonts w:hint="eastAsia" w:ascii="仿宋_GB2312" w:hAnsi="宋体" w:eastAsia="仿宋_GB2312" w:cs="宋体"/>
          <w:sz w:val="32"/>
          <w:szCs w:val="32"/>
        </w:rPr>
        <w:t>与上年决算数持平。</w:t>
      </w:r>
      <w:permEnd w:id="362"/>
      <w:r>
        <w:rPr>
          <w:rFonts w:hint="eastAsia" w:ascii="仿宋_GB2312" w:hAnsi="宋体" w:eastAsia="仿宋_GB2312" w:cs="宋体"/>
          <w:sz w:val="32"/>
          <w:szCs w:val="32"/>
        </w:rPr>
        <w:t xml:space="preserve"> </w:t>
      </w:r>
      <w:bookmarkEnd w:id="84"/>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permStart w:id="363" w:edGrp="everyone"/>
      <w:bookmarkStart w:id="85" w:name="PO_part3A2Year1"/>
      <w:r>
        <w:rPr>
          <w:rFonts w:ascii="仿宋_GB2312" w:hAnsi="宋体" w:eastAsia="仿宋_GB2312" w:cs="宋体"/>
          <w:b/>
          <w:sz w:val="32"/>
          <w:szCs w:val="32"/>
        </w:rPr>
        <w:t>2021</w:t>
      </w:r>
      <w:permEnd w:id="363"/>
      <w:r>
        <w:rPr>
          <w:rFonts w:hint="eastAsia" w:ascii="仿宋_GB2312" w:hAnsi="宋体" w:eastAsia="仿宋_GB2312" w:cs="宋体"/>
          <w:b/>
          <w:sz w:val="11"/>
          <w:szCs w:val="11"/>
        </w:rPr>
        <w:t xml:space="preserve"> </w:t>
      </w:r>
      <w:bookmarkEnd w:id="85"/>
      <w:r>
        <w:rPr>
          <w:rFonts w:hint="eastAsia" w:ascii="仿宋_GB2312" w:hAnsi="宋体" w:eastAsia="仿宋_GB2312" w:cs="宋体"/>
          <w:b/>
          <w:sz w:val="32"/>
          <w:szCs w:val="32"/>
        </w:rPr>
        <w:t>年度财政拨款收入支出总表说明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w:t>
      </w:r>
      <w:bookmarkStart w:id="86" w:name="PO_part3A2B1Year1"/>
      <w:permStart w:id="364" w:edGrp="everyone"/>
      <w:r>
        <w:rPr>
          <w:rFonts w:ascii="仿宋_GB2312" w:hAnsi="宋体" w:eastAsia="仿宋_GB2312" w:cs="宋体"/>
          <w:b/>
          <w:sz w:val="32"/>
          <w:szCs w:val="32"/>
        </w:rPr>
        <w:t>2021</w:t>
      </w:r>
      <w:permEnd w:id="364"/>
      <w:r>
        <w:rPr>
          <w:rFonts w:hint="eastAsia" w:ascii="仿宋_GB2312" w:hAnsi="宋体" w:eastAsia="仿宋_GB2312" w:cs="宋体"/>
          <w:b/>
          <w:sz w:val="11"/>
          <w:szCs w:val="11"/>
        </w:rPr>
        <w:t xml:space="preserve"> </w:t>
      </w:r>
      <w:bookmarkEnd w:id="86"/>
      <w:r>
        <w:rPr>
          <w:rFonts w:hint="eastAsia" w:ascii="仿宋_GB2312" w:hAnsi="宋体" w:eastAsia="仿宋_GB2312" w:cs="宋体"/>
          <w:b/>
          <w:sz w:val="32"/>
          <w:szCs w:val="32"/>
        </w:rPr>
        <w:t>年度财政拨款收入说明</w:t>
      </w:r>
    </w:p>
    <w:p>
      <w:pPr>
        <w:spacing w:line="640" w:lineRule="exact"/>
        <w:ind w:firstLine="640" w:firstLineChars="200"/>
        <w:rPr>
          <w:rFonts w:ascii="仿宋_GB2312" w:hAnsi="宋体" w:eastAsia="仿宋_GB2312" w:cs="宋体"/>
          <w:sz w:val="32"/>
          <w:szCs w:val="32"/>
        </w:rPr>
      </w:pPr>
      <w:bookmarkStart w:id="87" w:name="PO_part3A2B1C1DivNameYear1"/>
      <w:permStart w:id="365" w:edGrp="everyone"/>
      <w:r>
        <w:rPr>
          <w:rFonts w:hint="eastAsia" w:ascii="仿宋_GB2312" w:hAnsi="宋体" w:eastAsia="仿宋_GB2312" w:cs="宋体"/>
          <w:sz w:val="32"/>
          <w:szCs w:val="32"/>
          <w:lang w:eastAsia="zh-CN"/>
        </w:rPr>
        <w:t>河源市人民政府办公室（本级）</w:t>
      </w:r>
      <w:r>
        <w:rPr>
          <w:rFonts w:ascii="仿宋_GB2312" w:hAnsi="宋体" w:eastAsia="仿宋_GB2312" w:cs="宋体"/>
          <w:sz w:val="32"/>
          <w:szCs w:val="32"/>
        </w:rPr>
        <w:t>2021</w:t>
      </w:r>
      <w:permEnd w:id="365"/>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年度财政拨款收入合计</w:t>
      </w:r>
      <w:permStart w:id="366" w:edGrp="everyone"/>
      <w:bookmarkStart w:id="88" w:name="PO_part3A2B1C1TotalAmount1"/>
      <w:r>
        <w:rPr>
          <w:rFonts w:ascii="仿宋_GB2312" w:hAnsi="宋体" w:eastAsia="仿宋_GB2312" w:cs="宋体"/>
          <w:sz w:val="32"/>
          <w:szCs w:val="32"/>
        </w:rPr>
        <w:t>2,454.59</w:t>
      </w:r>
      <w:permEnd w:id="366"/>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万元。其中：一般公共预算财政拨款收入</w:t>
      </w:r>
      <w:bookmarkStart w:id="89" w:name="PO_part3A2B1C1Amount1"/>
      <w:permStart w:id="367" w:edGrp="everyone"/>
      <w:r>
        <w:rPr>
          <w:rFonts w:ascii="仿宋_GB2312" w:hAnsi="宋体" w:eastAsia="仿宋_GB2312" w:cs="宋体"/>
          <w:sz w:val="32"/>
          <w:szCs w:val="32"/>
        </w:rPr>
        <w:t>2,454.59</w:t>
      </w:r>
      <w:permEnd w:id="367"/>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万元，比上年决算数</w:t>
      </w:r>
      <w:permStart w:id="368" w:edGrp="everyone"/>
      <w:bookmarkStart w:id="90" w:name="PO_part3A2B1C1IncAmount1"/>
      <w:r>
        <w:rPr>
          <w:rFonts w:hint="eastAsia" w:ascii="仿宋_GB2312" w:hAnsi="宋体" w:eastAsia="仿宋_GB2312" w:cs="宋体"/>
          <w:sz w:val="32"/>
          <w:szCs w:val="32"/>
        </w:rPr>
        <w:t>增加</w:t>
      </w:r>
      <w:r>
        <w:rPr>
          <w:rFonts w:ascii="仿宋_GB2312" w:hAnsi="宋体" w:eastAsia="仿宋_GB2312" w:cs="宋体"/>
          <w:sz w:val="32"/>
          <w:szCs w:val="32"/>
        </w:rPr>
        <w:t>142.52</w:t>
      </w:r>
      <w:permEnd w:id="368"/>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万元，</w:t>
      </w:r>
      <w:bookmarkStart w:id="91" w:name="PO_part3A2B1C1IncPercent1"/>
      <w:permStart w:id="369" w:edGrp="everyone"/>
      <w:r>
        <w:rPr>
          <w:rFonts w:hint="eastAsia" w:ascii="仿宋_GB2312" w:hAnsi="宋体" w:eastAsia="仿宋_GB2312" w:cs="宋体"/>
          <w:sz w:val="32"/>
          <w:szCs w:val="32"/>
        </w:rPr>
        <w:t>增长</w:t>
      </w:r>
      <w:r>
        <w:rPr>
          <w:rFonts w:ascii="仿宋_GB2312" w:hAnsi="宋体" w:eastAsia="仿宋_GB2312" w:cs="宋体"/>
          <w:sz w:val="32"/>
          <w:szCs w:val="32"/>
        </w:rPr>
        <w:t>6.2%；主要变动情况：</w:t>
      </w:r>
      <w:r>
        <w:rPr>
          <w:rFonts w:hint="eastAsia" w:ascii="仿宋_GB2312" w:hAnsi="宋体" w:eastAsia="仿宋_GB2312" w:cs="宋体"/>
          <w:sz w:val="32"/>
          <w:szCs w:val="32"/>
          <w:lang w:eastAsia="zh-CN"/>
        </w:rPr>
        <w:t>一</w:t>
      </w:r>
      <w:r>
        <w:rPr>
          <w:rFonts w:hint="eastAsia" w:ascii="仿宋_GB2312" w:hAnsi="宋体" w:eastAsia="仿宋_GB2312" w:cs="宋体"/>
          <w:sz w:val="32"/>
          <w:szCs w:val="32"/>
        </w:rPr>
        <w:t>是</w:t>
      </w:r>
      <w:r>
        <w:rPr>
          <w:rFonts w:hint="eastAsia" w:ascii="仿宋_GB2312" w:hAnsi="宋体" w:eastAsia="仿宋_GB2312" w:cs="宋体"/>
          <w:sz w:val="32"/>
          <w:szCs w:val="32"/>
          <w:lang w:eastAsia="zh-CN"/>
        </w:rPr>
        <w:t>根据工作需要，年中</w:t>
      </w:r>
      <w:r>
        <w:rPr>
          <w:rFonts w:hint="eastAsia" w:ascii="仿宋_GB2312" w:hAnsi="宋体" w:eastAsia="仿宋_GB2312" w:cs="宋体"/>
          <w:sz w:val="32"/>
          <w:szCs w:val="32"/>
        </w:rPr>
        <w:t>增加购置</w:t>
      </w:r>
      <w:r>
        <w:rPr>
          <w:rFonts w:hint="eastAsia" w:ascii="仿宋_GB2312" w:hAnsi="宋体" w:eastAsia="仿宋_GB2312" w:cs="宋体"/>
          <w:sz w:val="32"/>
          <w:szCs w:val="32"/>
          <w:lang w:eastAsia="zh-CN"/>
        </w:rPr>
        <w:t>办公设备</w:t>
      </w:r>
      <w:r>
        <w:rPr>
          <w:rFonts w:hint="eastAsia" w:ascii="仿宋_GB2312" w:hAnsi="宋体" w:eastAsia="仿宋_GB2312" w:cs="宋体"/>
          <w:sz w:val="32"/>
          <w:szCs w:val="32"/>
        </w:rPr>
        <w:t>费用</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二是</w:t>
      </w:r>
      <w:r>
        <w:rPr>
          <w:rFonts w:hint="eastAsia" w:ascii="仿宋_GB2312" w:hAnsi="宋体" w:eastAsia="仿宋_GB2312" w:cs="宋体"/>
          <w:sz w:val="32"/>
          <w:szCs w:val="32"/>
          <w:lang w:eastAsia="zh-CN"/>
        </w:rPr>
        <w:t>工资政策调整和会计核算口径调整增加了部分资金</w:t>
      </w:r>
      <w:permEnd w:id="369"/>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；政府性基金预算财政拨款收入</w:t>
      </w:r>
      <w:permStart w:id="370" w:edGrp="everyone"/>
      <w:bookmarkStart w:id="92" w:name="PO_part3A2B1C2Amount1"/>
      <w:r>
        <w:rPr>
          <w:rFonts w:ascii="仿宋_GB2312" w:hAnsi="宋体" w:eastAsia="仿宋_GB2312" w:cs="宋体"/>
          <w:sz w:val="32"/>
          <w:szCs w:val="32"/>
        </w:rPr>
        <w:t>0</w:t>
      </w:r>
      <w:permEnd w:id="370"/>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万元，比上年决算数</w:t>
      </w:r>
      <w:permStart w:id="371" w:edGrp="everyone"/>
      <w:bookmarkStart w:id="93" w:name="PO_part3A2B1C2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71"/>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w:t>
      </w:r>
      <w:permStart w:id="372" w:edGrp="everyone"/>
      <w:bookmarkStart w:id="94" w:name="PO_part3A2B1C2IncPercent1"/>
      <w:r>
        <w:rPr>
          <w:rFonts w:hint="eastAsia" w:ascii="仿宋_GB2312" w:hAnsi="宋体" w:eastAsia="仿宋_GB2312" w:cs="宋体"/>
          <w:sz w:val="32"/>
          <w:szCs w:val="32"/>
        </w:rPr>
        <w:t>增长</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rPr>
        <w:t>与上年持平，无增减变化</w:t>
      </w:r>
      <w:permEnd w:id="372"/>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；国有资本经营预算财政拨款收入</w:t>
      </w:r>
      <w:bookmarkStart w:id="95" w:name="PO_part3A2B1C3Amount1"/>
      <w:permStart w:id="373" w:edGrp="everyone"/>
      <w:r>
        <w:rPr>
          <w:rFonts w:ascii="仿宋_GB2312" w:hAnsi="宋体" w:eastAsia="仿宋_GB2312" w:cs="宋体"/>
          <w:sz w:val="32"/>
          <w:szCs w:val="32"/>
        </w:rPr>
        <w:t>0</w:t>
      </w:r>
      <w:permEnd w:id="373"/>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万元，比上年决算数</w:t>
      </w:r>
      <w:bookmarkStart w:id="96" w:name="PO_part3A2B1C3IncAmount1"/>
      <w:permStart w:id="374"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374"/>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万元，</w:t>
      </w:r>
      <w:bookmarkStart w:id="97" w:name="PO_part3A2B1C3IncPercent1"/>
      <w:permStart w:id="375" w:edGrp="everyone"/>
      <w:r>
        <w:rPr>
          <w:rFonts w:hint="eastAsia" w:ascii="仿宋_GB2312" w:hAnsi="宋体" w:eastAsia="仿宋_GB2312" w:cs="宋体"/>
          <w:sz w:val="32"/>
          <w:szCs w:val="32"/>
        </w:rPr>
        <w:t>增长</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rPr>
        <w:t>与上年持平，无增减变化</w:t>
      </w:r>
      <w:r>
        <w:rPr>
          <w:rFonts w:hint="eastAsia" w:ascii="仿宋_GB2312" w:hAnsi="宋体" w:eastAsia="仿宋_GB2312" w:cs="宋体"/>
          <w:sz w:val="32"/>
          <w:szCs w:val="32"/>
          <w:lang w:eastAsia="zh-CN"/>
        </w:rPr>
        <w:t>。</w:t>
      </w:r>
      <w:permEnd w:id="375"/>
      <w:r>
        <w:rPr>
          <w:rFonts w:hint="eastAsia" w:ascii="仿宋_GB2312" w:hAnsi="宋体" w:eastAsia="仿宋_GB2312" w:cs="宋体"/>
          <w:sz w:val="32"/>
          <w:szCs w:val="32"/>
        </w:rPr>
        <w:t xml:space="preserve"> </w:t>
      </w:r>
      <w:bookmarkEnd w:id="97"/>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bookmarkStart w:id="98" w:name="PO_part3A2B2Year1"/>
      <w:permStart w:id="376" w:edGrp="everyone"/>
      <w:r>
        <w:rPr>
          <w:rFonts w:ascii="仿宋_GB2312" w:hAnsi="宋体" w:eastAsia="仿宋_GB2312" w:cs="宋体"/>
          <w:b/>
          <w:sz w:val="32"/>
          <w:szCs w:val="32"/>
        </w:rPr>
        <w:t>2021</w:t>
      </w:r>
      <w:permEnd w:id="376"/>
      <w:r>
        <w:rPr>
          <w:rFonts w:hint="eastAsia" w:ascii="仿宋_GB2312" w:hAnsi="宋体" w:eastAsia="仿宋_GB2312" w:cs="宋体"/>
          <w:b/>
          <w:sz w:val="11"/>
          <w:szCs w:val="11"/>
        </w:rPr>
        <w:t xml:space="preserve"> </w:t>
      </w:r>
      <w:bookmarkEnd w:id="98"/>
      <w:r>
        <w:rPr>
          <w:rFonts w:hint="eastAsia" w:ascii="仿宋_GB2312" w:hAnsi="宋体" w:eastAsia="仿宋_GB2312" w:cs="宋体"/>
          <w:b/>
          <w:sz w:val="32"/>
          <w:szCs w:val="32"/>
        </w:rPr>
        <w:t>年度财政拨款支出说明</w:t>
      </w:r>
    </w:p>
    <w:p>
      <w:pPr>
        <w:spacing w:line="640" w:lineRule="exact"/>
        <w:ind w:firstLine="640" w:firstLineChars="200"/>
        <w:rPr>
          <w:rFonts w:ascii="仿宋_GB2312" w:hAnsi="宋体" w:eastAsia="仿宋_GB2312" w:cs="宋体"/>
          <w:sz w:val="32"/>
          <w:szCs w:val="32"/>
        </w:rPr>
      </w:pPr>
      <w:bookmarkStart w:id="99" w:name="PO_part3A2B2C1DivNameYear1"/>
      <w:permStart w:id="377" w:edGrp="everyone"/>
      <w:r>
        <w:rPr>
          <w:rFonts w:hint="eastAsia" w:ascii="仿宋_GB2312" w:hAnsi="宋体" w:eastAsia="仿宋_GB2312" w:cs="宋体"/>
          <w:sz w:val="32"/>
          <w:szCs w:val="32"/>
          <w:lang w:eastAsia="zh-CN"/>
        </w:rPr>
        <w:t>河源市人民政府办公室（本级）</w:t>
      </w:r>
      <w:r>
        <w:rPr>
          <w:rFonts w:ascii="仿宋_GB2312" w:hAnsi="宋体" w:eastAsia="仿宋_GB2312" w:cs="宋体"/>
          <w:sz w:val="32"/>
          <w:szCs w:val="32"/>
        </w:rPr>
        <w:t>2021</w:t>
      </w:r>
      <w:permEnd w:id="377"/>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年度财政拨款支出合计</w:t>
      </w:r>
      <w:permStart w:id="378" w:edGrp="everyone"/>
      <w:bookmarkStart w:id="100" w:name="PO_part3A2B2C1TotalAmount1"/>
      <w:r>
        <w:rPr>
          <w:rFonts w:ascii="仿宋_GB2312" w:hAnsi="宋体" w:eastAsia="仿宋_GB2312" w:cs="宋体"/>
          <w:sz w:val="32"/>
          <w:szCs w:val="32"/>
        </w:rPr>
        <w:t>2,455.72</w:t>
      </w:r>
      <w:permEnd w:id="378"/>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万元。其中：一般公共预算财政拨款支出</w:t>
      </w:r>
      <w:permStart w:id="379" w:edGrp="everyone"/>
      <w:bookmarkStart w:id="101" w:name="PO_part3A2B2C1Amount1"/>
      <w:r>
        <w:rPr>
          <w:rFonts w:ascii="仿宋_GB2312" w:hAnsi="宋体" w:eastAsia="仿宋_GB2312" w:cs="宋体"/>
          <w:sz w:val="32"/>
          <w:szCs w:val="32"/>
        </w:rPr>
        <w:t>2,455.72</w:t>
      </w:r>
      <w:permEnd w:id="379"/>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万元，比年初预算数</w:t>
      </w:r>
      <w:bookmarkStart w:id="102" w:name="PO_part3A2B2C1IncAmount1"/>
      <w:permStart w:id="380" w:edGrp="everyone"/>
      <w:r>
        <w:rPr>
          <w:rFonts w:hint="eastAsia" w:ascii="仿宋_GB2312" w:hAnsi="宋体" w:eastAsia="仿宋_GB2312" w:cs="宋体"/>
          <w:sz w:val="32"/>
          <w:szCs w:val="32"/>
        </w:rPr>
        <w:t>增加</w:t>
      </w:r>
      <w:r>
        <w:rPr>
          <w:rFonts w:ascii="仿宋_GB2312" w:hAnsi="宋体" w:eastAsia="仿宋_GB2312" w:cs="宋体"/>
          <w:sz w:val="32"/>
          <w:szCs w:val="32"/>
        </w:rPr>
        <w:t>280.11</w:t>
      </w:r>
      <w:permEnd w:id="380"/>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permStart w:id="381" w:edGrp="everyone"/>
      <w:bookmarkStart w:id="103" w:name="PO_part3A2B2C1IncPercent1"/>
      <w:r>
        <w:rPr>
          <w:rFonts w:hint="eastAsia" w:ascii="仿宋_GB2312" w:hAnsi="宋体" w:eastAsia="仿宋_GB2312" w:cs="宋体"/>
          <w:sz w:val="32"/>
          <w:szCs w:val="32"/>
        </w:rPr>
        <w:t>增长</w:t>
      </w:r>
      <w:r>
        <w:rPr>
          <w:rFonts w:ascii="仿宋_GB2312" w:hAnsi="宋体" w:eastAsia="仿宋_GB2312" w:cs="宋体"/>
          <w:sz w:val="32"/>
          <w:szCs w:val="32"/>
        </w:rPr>
        <w:t>12.9%；主要变动情况：</w:t>
      </w:r>
      <w:r>
        <w:rPr>
          <w:rFonts w:hint="eastAsia" w:ascii="仿宋_GB2312" w:hAnsi="宋体" w:eastAsia="仿宋_GB2312" w:cs="宋体"/>
          <w:sz w:val="32"/>
          <w:szCs w:val="32"/>
          <w:lang w:eastAsia="zh-CN"/>
        </w:rPr>
        <w:t>一</w:t>
      </w:r>
      <w:r>
        <w:rPr>
          <w:rFonts w:hint="eastAsia" w:ascii="仿宋_GB2312" w:hAnsi="宋体" w:eastAsia="仿宋_GB2312" w:cs="宋体"/>
          <w:sz w:val="32"/>
          <w:szCs w:val="32"/>
        </w:rPr>
        <w:t>是</w:t>
      </w:r>
      <w:r>
        <w:rPr>
          <w:rFonts w:hint="eastAsia" w:ascii="仿宋_GB2312" w:hAnsi="宋体" w:eastAsia="仿宋_GB2312" w:cs="宋体"/>
          <w:sz w:val="32"/>
          <w:szCs w:val="32"/>
          <w:lang w:eastAsia="zh-CN"/>
        </w:rPr>
        <w:t>根据工作需要，年中</w:t>
      </w:r>
      <w:r>
        <w:rPr>
          <w:rFonts w:hint="eastAsia" w:ascii="仿宋_GB2312" w:hAnsi="宋体" w:eastAsia="仿宋_GB2312" w:cs="宋体"/>
          <w:sz w:val="32"/>
          <w:szCs w:val="32"/>
        </w:rPr>
        <w:t>增加购置</w:t>
      </w:r>
      <w:r>
        <w:rPr>
          <w:rFonts w:hint="eastAsia" w:ascii="仿宋_GB2312" w:hAnsi="宋体" w:eastAsia="仿宋_GB2312" w:cs="宋体"/>
          <w:sz w:val="32"/>
          <w:szCs w:val="32"/>
          <w:lang w:eastAsia="zh-CN"/>
        </w:rPr>
        <w:t>办公设备</w:t>
      </w:r>
      <w:r>
        <w:rPr>
          <w:rFonts w:hint="eastAsia" w:ascii="仿宋_GB2312" w:hAnsi="宋体" w:eastAsia="仿宋_GB2312" w:cs="宋体"/>
          <w:sz w:val="32"/>
          <w:szCs w:val="32"/>
        </w:rPr>
        <w:t>费用</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二是</w:t>
      </w:r>
      <w:r>
        <w:rPr>
          <w:rFonts w:hint="eastAsia" w:ascii="仿宋_GB2312" w:hAnsi="宋体" w:eastAsia="仿宋_GB2312" w:cs="宋体"/>
          <w:sz w:val="32"/>
          <w:szCs w:val="32"/>
          <w:lang w:eastAsia="zh-CN"/>
        </w:rPr>
        <w:t>工资政策调整和会计核算口径调整增加了部分支出</w:t>
      </w:r>
      <w:permEnd w:id="381"/>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；政府性基金预算财政拨款支出</w:t>
      </w:r>
      <w:bookmarkStart w:id="104" w:name="PO_part3A2B2C2Amount1"/>
      <w:permStart w:id="382" w:edGrp="everyone"/>
      <w:r>
        <w:rPr>
          <w:rFonts w:ascii="仿宋_GB2312" w:hAnsi="宋体" w:eastAsia="仿宋_GB2312" w:cs="宋体"/>
          <w:sz w:val="32"/>
          <w:szCs w:val="32"/>
        </w:rPr>
        <w:t>0</w:t>
      </w:r>
      <w:permEnd w:id="382"/>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万元，比年初预算数</w:t>
      </w:r>
      <w:bookmarkStart w:id="105" w:name="PO_part3A2B2C2IncAmount1"/>
      <w:permStart w:id="383"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383"/>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万元，</w:t>
      </w:r>
      <w:bookmarkStart w:id="106" w:name="PO_part3A2B2C2IncPercent1"/>
      <w:permStart w:id="384" w:edGrp="everyone"/>
      <w:r>
        <w:rPr>
          <w:rFonts w:hint="eastAsia" w:ascii="仿宋_GB2312" w:hAnsi="宋体" w:eastAsia="仿宋_GB2312" w:cs="宋体"/>
          <w:sz w:val="32"/>
          <w:szCs w:val="32"/>
        </w:rPr>
        <w:t>增长</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rPr>
        <w:t>与年初预算</w:t>
      </w:r>
      <w:r>
        <w:rPr>
          <w:rFonts w:hint="default" w:ascii="仿宋_GB2312" w:hAnsi="宋体" w:eastAsia="仿宋_GB2312" w:cs="宋体"/>
          <w:sz w:val="32"/>
          <w:szCs w:val="32"/>
          <w:lang w:val="en-US"/>
        </w:rPr>
        <w:t>数</w:t>
      </w:r>
      <w:r>
        <w:rPr>
          <w:rFonts w:hint="eastAsia" w:ascii="仿宋_GB2312" w:hAnsi="宋体" w:eastAsia="仿宋_GB2312" w:cs="宋体"/>
          <w:sz w:val="32"/>
          <w:szCs w:val="32"/>
        </w:rPr>
        <w:t>持平</w:t>
      </w:r>
      <w:permEnd w:id="384"/>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；国有资本经营预算财政拨款支出</w:t>
      </w:r>
      <w:permStart w:id="385" w:edGrp="everyone"/>
      <w:bookmarkStart w:id="107" w:name="PO_part3A2B2C3Amount1"/>
      <w:r>
        <w:rPr>
          <w:rFonts w:ascii="仿宋_GB2312" w:hAnsi="宋体" w:eastAsia="仿宋_GB2312" w:cs="宋体"/>
          <w:sz w:val="32"/>
          <w:szCs w:val="32"/>
        </w:rPr>
        <w:t>0</w:t>
      </w:r>
      <w:permEnd w:id="385"/>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万元，比年初预算数</w:t>
      </w:r>
      <w:bookmarkStart w:id="108" w:name="PO_part3A2B2C3IncAmount1"/>
      <w:permStart w:id="386"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386"/>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万元，</w:t>
      </w:r>
      <w:permStart w:id="387" w:edGrp="everyone"/>
      <w:bookmarkStart w:id="109" w:name="PO_part3A2B2C3IncPercent1"/>
      <w:r>
        <w:rPr>
          <w:rFonts w:hint="eastAsia" w:ascii="仿宋_GB2312" w:hAnsi="宋体" w:eastAsia="仿宋_GB2312" w:cs="宋体"/>
          <w:sz w:val="32"/>
          <w:szCs w:val="32"/>
        </w:rPr>
        <w:t>增长</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rPr>
        <w:t>与年初预算</w:t>
      </w:r>
      <w:r>
        <w:rPr>
          <w:rFonts w:hint="default" w:ascii="仿宋_GB2312" w:hAnsi="宋体" w:eastAsia="仿宋_GB2312" w:cs="宋体"/>
          <w:sz w:val="32"/>
          <w:szCs w:val="32"/>
          <w:lang w:val="en-US"/>
        </w:rPr>
        <w:t>数</w:t>
      </w:r>
      <w:r>
        <w:rPr>
          <w:rFonts w:hint="eastAsia" w:ascii="仿宋_GB2312" w:hAnsi="宋体" w:eastAsia="仿宋_GB2312" w:cs="宋体"/>
          <w:sz w:val="32"/>
          <w:szCs w:val="32"/>
        </w:rPr>
        <w:t>持平</w:t>
      </w:r>
      <w:r>
        <w:rPr>
          <w:rFonts w:hint="eastAsia" w:ascii="仿宋_GB2312" w:hAnsi="宋体" w:eastAsia="仿宋_GB2312" w:cs="宋体"/>
          <w:sz w:val="32"/>
          <w:szCs w:val="32"/>
          <w:lang w:eastAsia="zh-CN"/>
        </w:rPr>
        <w:t>。</w:t>
      </w:r>
      <w:permEnd w:id="387"/>
      <w:r>
        <w:rPr>
          <w:rFonts w:hint="eastAsia" w:ascii="仿宋_GB2312" w:hAnsi="宋体" w:eastAsia="仿宋_GB2312" w:cs="宋体"/>
          <w:sz w:val="32"/>
          <w:szCs w:val="32"/>
        </w:rPr>
        <w:t xml:space="preserve"> </w:t>
      </w:r>
      <w:bookmarkEnd w:id="109"/>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w:t>
      </w:r>
      <w:bookmarkStart w:id="110" w:name="PO_part3A3Year1"/>
      <w:r>
        <w:rPr>
          <w:rFonts w:hint="eastAsia" w:ascii="仿宋_GB2312" w:hAnsi="宋体" w:eastAsia="仿宋_GB2312" w:cs="宋体"/>
          <w:b/>
          <w:sz w:val="11"/>
          <w:szCs w:val="11"/>
        </w:rPr>
        <w:t xml:space="preserve"> </w:t>
      </w:r>
      <w:permStart w:id="388" w:edGrp="everyone"/>
      <w:r>
        <w:rPr>
          <w:rFonts w:ascii="仿宋_GB2312" w:hAnsi="宋体" w:eastAsia="仿宋_GB2312" w:cs="宋体"/>
          <w:b/>
          <w:sz w:val="32"/>
          <w:szCs w:val="32"/>
        </w:rPr>
        <w:t>2021</w:t>
      </w:r>
      <w:permEnd w:id="388"/>
      <w:r>
        <w:rPr>
          <w:rFonts w:hint="eastAsia" w:ascii="仿宋_GB2312" w:hAnsi="宋体" w:eastAsia="仿宋_GB2312" w:cs="宋体"/>
          <w:b/>
          <w:sz w:val="11"/>
          <w:szCs w:val="11"/>
        </w:rPr>
        <w:t xml:space="preserve"> </w:t>
      </w:r>
      <w:bookmarkEnd w:id="110"/>
      <w:r>
        <w:rPr>
          <w:rFonts w:hint="eastAsia" w:ascii="仿宋_GB2312" w:hAnsi="宋体" w:eastAsia="仿宋_GB2312" w:cs="宋体"/>
          <w:b/>
          <w:sz w:val="32"/>
          <w:szCs w:val="32"/>
        </w:rPr>
        <w:t>年度一般公共预算财政拨款“三公”经费支出决算情况说明</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rPr>
          <w:rFonts w:ascii="仿宋_GB2312" w:hAnsi="宋体" w:eastAsia="仿宋_GB2312" w:cs="宋体"/>
          <w:sz w:val="32"/>
          <w:szCs w:val="32"/>
        </w:rPr>
      </w:pPr>
      <w:permStart w:id="389" w:edGrp="everyone"/>
      <w:bookmarkStart w:id="111" w:name="PO_part3A3B1C1DivNameYear1"/>
      <w:r>
        <w:rPr>
          <w:rFonts w:hint="eastAsia" w:ascii="仿宋_GB2312" w:hAnsi="宋体" w:eastAsia="仿宋_GB2312" w:cs="宋体"/>
          <w:sz w:val="32"/>
          <w:szCs w:val="32"/>
          <w:lang w:eastAsia="zh-CN"/>
        </w:rPr>
        <w:t>河源市人民政府办公室（本级）</w:t>
      </w:r>
      <w:r>
        <w:rPr>
          <w:rFonts w:ascii="仿宋_GB2312" w:hAnsi="宋体" w:eastAsia="仿宋_GB2312" w:cs="宋体"/>
          <w:sz w:val="32"/>
          <w:szCs w:val="32"/>
        </w:rPr>
        <w:t>2021</w:t>
      </w:r>
      <w:permEnd w:id="389"/>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年度“三公”经费财政拨款支出决算为</w:t>
      </w:r>
      <w:permStart w:id="390" w:edGrp="everyone"/>
      <w:bookmarkStart w:id="112" w:name="PO_part3A3B1C1Amount1"/>
      <w:r>
        <w:rPr>
          <w:rFonts w:ascii="仿宋_GB2312" w:hAnsi="宋体" w:eastAsia="仿宋_GB2312" w:cs="宋体"/>
          <w:sz w:val="32"/>
          <w:szCs w:val="32"/>
        </w:rPr>
        <w:t>3.4</w:t>
      </w:r>
      <w:permEnd w:id="390"/>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万元，完成预算</w:t>
      </w:r>
      <w:permStart w:id="391" w:edGrp="everyone"/>
      <w:bookmarkStart w:id="113" w:name="PO_part3A3B1C1Amount2"/>
      <w:r>
        <w:rPr>
          <w:rFonts w:hint="eastAsia" w:ascii="仿宋_GB2312" w:hAnsi="宋体" w:eastAsia="仿宋_GB2312" w:cs="宋体"/>
          <w:sz w:val="32"/>
          <w:szCs w:val="32"/>
          <w:lang w:val="en-US" w:eastAsia="zh-CN"/>
        </w:rPr>
        <w:t>13.00</w:t>
      </w:r>
      <w:permEnd w:id="391"/>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万元的</w:t>
      </w:r>
      <w:permStart w:id="392" w:edGrp="everyone"/>
      <w:bookmarkStart w:id="114" w:name="PO_part3A3B1C1Percent1"/>
      <w:r>
        <w:rPr>
          <w:rFonts w:hint="eastAsia" w:ascii="仿宋_GB2312" w:hAnsi="宋体" w:eastAsia="仿宋_GB2312" w:cs="宋体"/>
          <w:sz w:val="32"/>
          <w:szCs w:val="32"/>
          <w:lang w:val="en-US" w:eastAsia="zh-CN"/>
        </w:rPr>
        <w:t>26.2</w:t>
      </w:r>
      <w:r>
        <w:rPr>
          <w:rFonts w:hint="eastAsia" w:ascii="仿宋_GB2312" w:hAnsi="宋体" w:eastAsia="仿宋_GB2312" w:cs="宋体"/>
          <w:sz w:val="32"/>
          <w:szCs w:val="32"/>
        </w:rPr>
        <w:t>%</w:t>
      </w:r>
      <w:permEnd w:id="392"/>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。其中：因公出国（境）费支出决算为</w:t>
      </w:r>
      <w:bookmarkStart w:id="115" w:name="PO_part3A3B1C1qzAmount1"/>
      <w:permStart w:id="393" w:edGrp="everyone"/>
      <w:r>
        <w:rPr>
          <w:rFonts w:ascii="仿宋_GB2312" w:hAnsi="宋体" w:eastAsia="仿宋_GB2312" w:cs="宋体"/>
          <w:sz w:val="32"/>
          <w:szCs w:val="32"/>
        </w:rPr>
        <w:t>0</w:t>
      </w:r>
      <w:permEnd w:id="393"/>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万元，完成预算</w:t>
      </w:r>
      <w:bookmarkStart w:id="116" w:name="PO_part3A3B1C1qzysAmount1"/>
      <w:permStart w:id="394" w:edGrp="everyone"/>
      <w:r>
        <w:rPr>
          <w:rFonts w:hint="eastAsia" w:ascii="仿宋_GB2312" w:hAnsi="宋体" w:eastAsia="仿宋_GB2312" w:cs="宋体"/>
          <w:sz w:val="32"/>
          <w:szCs w:val="32"/>
          <w:lang w:val="en-US" w:eastAsia="zh-CN"/>
        </w:rPr>
        <w:t>0</w:t>
      </w:r>
      <w:permEnd w:id="394"/>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万元的</w:t>
      </w:r>
      <w:bookmarkStart w:id="117" w:name="PO_part3A3B1C1qzPercent1"/>
      <w:permStart w:id="395" w:edGrp="everyone"/>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permEnd w:id="395"/>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；公务用车购置及运行费支出决算为</w:t>
      </w:r>
      <w:bookmarkStart w:id="118" w:name="PO_part3A3B1C1qzAmount2"/>
      <w:permStart w:id="396" w:edGrp="everyone"/>
      <w:r>
        <w:rPr>
          <w:rFonts w:ascii="仿宋_GB2312" w:hAnsi="宋体" w:eastAsia="仿宋_GB2312" w:cs="宋体"/>
          <w:sz w:val="32"/>
          <w:szCs w:val="32"/>
        </w:rPr>
        <w:t>3.4</w:t>
      </w:r>
      <w:permEnd w:id="396"/>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万元，完成预算</w:t>
      </w:r>
      <w:bookmarkStart w:id="119" w:name="PO_part3A3B1C1qzysAmount2"/>
      <w:permStart w:id="397" w:edGrp="everyone"/>
      <w:r>
        <w:rPr>
          <w:rFonts w:hint="eastAsia" w:ascii="仿宋_GB2312" w:hAnsi="宋体" w:eastAsia="仿宋_GB2312" w:cs="宋体"/>
          <w:sz w:val="32"/>
          <w:szCs w:val="32"/>
          <w:lang w:val="en-US" w:eastAsia="zh-CN"/>
        </w:rPr>
        <w:t>11</w:t>
      </w:r>
      <w:permEnd w:id="397"/>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万元的</w:t>
      </w:r>
      <w:bookmarkStart w:id="120" w:name="PO_part3A3B1C1qzPercent2"/>
      <w:permStart w:id="398" w:edGrp="everyone"/>
      <w:r>
        <w:rPr>
          <w:rFonts w:hint="eastAsia" w:ascii="仿宋_GB2312" w:hAnsi="宋体" w:eastAsia="仿宋_GB2312" w:cs="宋体"/>
          <w:sz w:val="32"/>
          <w:szCs w:val="32"/>
          <w:lang w:val="en-US" w:eastAsia="zh-CN"/>
        </w:rPr>
        <w:t>30.9</w:t>
      </w:r>
      <w:r>
        <w:rPr>
          <w:rFonts w:hint="eastAsia" w:ascii="仿宋_GB2312" w:hAnsi="宋体" w:eastAsia="仿宋_GB2312" w:cs="宋体"/>
          <w:sz w:val="32"/>
          <w:szCs w:val="32"/>
        </w:rPr>
        <w:t>%</w:t>
      </w:r>
      <w:permEnd w:id="398"/>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（其中：公务用车购置支出决算为</w:t>
      </w:r>
      <w:bookmarkStart w:id="121" w:name="PO_part3A3B1C1qzAmount4"/>
      <w:permStart w:id="399" w:edGrp="everyone"/>
      <w:r>
        <w:rPr>
          <w:rFonts w:ascii="仿宋_GB2312" w:hAnsi="宋体" w:eastAsia="仿宋_GB2312" w:cs="宋体"/>
          <w:sz w:val="32"/>
          <w:szCs w:val="32"/>
        </w:rPr>
        <w:t>0</w:t>
      </w:r>
      <w:permEnd w:id="399"/>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万元，完成预算</w:t>
      </w:r>
      <w:bookmarkStart w:id="122" w:name="PO_part3A3B1C1qzysAmount4"/>
      <w:permStart w:id="400" w:edGrp="everyone"/>
      <w:r>
        <w:rPr>
          <w:rFonts w:hint="eastAsia" w:ascii="仿宋_GB2312" w:hAnsi="宋体" w:eastAsia="仿宋_GB2312" w:cs="宋体"/>
          <w:sz w:val="32"/>
          <w:szCs w:val="32"/>
          <w:lang w:val="en-US" w:eastAsia="zh-CN"/>
        </w:rPr>
        <w:t>0</w:t>
      </w:r>
      <w:permEnd w:id="400"/>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万元的</w:t>
      </w:r>
      <w:permStart w:id="401" w:edGrp="everyone"/>
      <w:bookmarkStart w:id="123" w:name="PO_part3A3B1C1qzPercent4"/>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permEnd w:id="401"/>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；公务用车运行费支出决算为</w:t>
      </w:r>
      <w:bookmarkStart w:id="124" w:name="PO_part3A3B1C1qzAmount5"/>
      <w:permStart w:id="402" w:edGrp="everyone"/>
      <w:r>
        <w:rPr>
          <w:rFonts w:ascii="仿宋_GB2312" w:hAnsi="宋体" w:eastAsia="仿宋_GB2312" w:cs="宋体"/>
          <w:sz w:val="32"/>
          <w:szCs w:val="32"/>
        </w:rPr>
        <w:t>3.4</w:t>
      </w:r>
      <w:permEnd w:id="402"/>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万元，完成预算</w:t>
      </w:r>
      <w:bookmarkStart w:id="125" w:name="PO_part3A3B1C1qzysAmount5"/>
      <w:permStart w:id="403" w:edGrp="everyone"/>
      <w:r>
        <w:rPr>
          <w:rFonts w:hint="eastAsia" w:ascii="仿宋_GB2312" w:hAnsi="宋体" w:eastAsia="仿宋_GB2312" w:cs="宋体"/>
          <w:sz w:val="32"/>
          <w:szCs w:val="32"/>
          <w:lang w:val="en-US" w:eastAsia="zh-CN"/>
        </w:rPr>
        <w:t>11</w:t>
      </w:r>
      <w:permEnd w:id="403"/>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万元的</w:t>
      </w:r>
      <w:permStart w:id="404" w:edGrp="everyone"/>
      <w:bookmarkStart w:id="126" w:name="PO_part3A3B1C1qzPercent5"/>
      <w:r>
        <w:rPr>
          <w:rFonts w:hint="eastAsia" w:ascii="仿宋_GB2312" w:hAnsi="宋体" w:eastAsia="仿宋_GB2312" w:cs="宋体"/>
          <w:sz w:val="32"/>
          <w:szCs w:val="32"/>
          <w:lang w:val="en-US" w:eastAsia="zh-CN"/>
        </w:rPr>
        <w:t>30.9</w:t>
      </w:r>
      <w:r>
        <w:rPr>
          <w:rFonts w:hint="eastAsia" w:ascii="仿宋_GB2312" w:hAnsi="宋体" w:eastAsia="仿宋_GB2312" w:cs="宋体"/>
          <w:sz w:val="32"/>
          <w:szCs w:val="32"/>
        </w:rPr>
        <w:t>%</w:t>
      </w:r>
      <w:permEnd w:id="404"/>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）；公务接待费支出决算为</w:t>
      </w:r>
      <w:permStart w:id="405" w:edGrp="everyone"/>
      <w:bookmarkStart w:id="127" w:name="PO_part3A3B1C1qzAmount3"/>
      <w:r>
        <w:rPr>
          <w:rFonts w:ascii="仿宋_GB2312" w:hAnsi="宋体" w:eastAsia="仿宋_GB2312" w:cs="宋体"/>
          <w:sz w:val="32"/>
          <w:szCs w:val="32"/>
        </w:rPr>
        <w:t>0</w:t>
      </w:r>
      <w:permEnd w:id="405"/>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万元，完成预算</w:t>
      </w:r>
      <w:permStart w:id="406" w:edGrp="everyone"/>
      <w:bookmarkStart w:id="128" w:name="PO_part3A3B1C1qzysAmount3"/>
      <w:r>
        <w:rPr>
          <w:rFonts w:hint="eastAsia" w:ascii="仿宋_GB2312" w:hAnsi="宋体" w:eastAsia="仿宋_GB2312" w:cs="宋体"/>
          <w:sz w:val="32"/>
          <w:szCs w:val="32"/>
          <w:lang w:val="en-US" w:eastAsia="zh-CN"/>
        </w:rPr>
        <w:t>2</w:t>
      </w:r>
      <w:permEnd w:id="406"/>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万元的</w:t>
      </w:r>
      <w:permStart w:id="407" w:edGrp="everyone"/>
      <w:bookmarkStart w:id="129" w:name="PO_part3A3B1C1qzPerce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permEnd w:id="407"/>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permStart w:id="408" w:edGrp="everyone"/>
      <w:bookmarkStart w:id="130" w:name="PO_part3A3B1C1Year1"/>
      <w:r>
        <w:rPr>
          <w:rFonts w:ascii="仿宋_GB2312" w:hAnsi="宋体" w:eastAsia="仿宋_GB2312" w:cs="宋体"/>
          <w:sz w:val="32"/>
          <w:szCs w:val="32"/>
        </w:rPr>
        <w:t>2021</w:t>
      </w:r>
      <w:permEnd w:id="408"/>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年度“三公”经费支出决算</w:t>
      </w:r>
      <w:bookmarkStart w:id="131" w:name="PO_part3A3B1C1Diff1"/>
      <w:permStart w:id="409" w:edGrp="everyone"/>
      <w:r>
        <w:rPr>
          <w:rFonts w:hint="eastAsia" w:ascii="仿宋_GB2312" w:hAnsi="宋体" w:eastAsia="仿宋_GB2312" w:cs="宋体"/>
          <w:sz w:val="32"/>
          <w:szCs w:val="32"/>
        </w:rPr>
        <w:t>小于</w:t>
      </w:r>
      <w:permEnd w:id="409"/>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预算数的主要情况：</w:t>
      </w:r>
      <w:bookmarkStart w:id="132" w:name="PO_part3A3B1C1DiffReason1"/>
      <w:permStart w:id="410" w:edGrp="everyone"/>
      <w:r>
        <w:rPr>
          <w:rFonts w:hint="eastAsia" w:ascii="仿宋_GB2312" w:hAnsi="宋体" w:eastAsia="仿宋_GB2312" w:cs="宋体"/>
          <w:sz w:val="32"/>
          <w:szCs w:val="32"/>
          <w:lang w:eastAsia="zh-CN"/>
        </w:rPr>
        <w:t>一是</w:t>
      </w:r>
      <w:r>
        <w:rPr>
          <w:rFonts w:hint="eastAsia" w:ascii="仿宋_GB2312" w:hAnsi="宋体" w:eastAsia="仿宋_GB2312" w:cs="宋体"/>
          <w:sz w:val="32"/>
          <w:szCs w:val="32"/>
        </w:rPr>
        <w:t>认真贯彻落实中央八项规定精神和厉行节约的要求，从严控制“三公”经费开支</w:t>
      </w:r>
      <w:r>
        <w:rPr>
          <w:rFonts w:hint="eastAsia" w:ascii="仿宋_GB2312" w:hAnsi="宋体" w:eastAsia="仿宋_GB2312" w:cs="宋体"/>
          <w:sz w:val="32"/>
          <w:szCs w:val="32"/>
          <w:lang w:eastAsia="zh-CN"/>
        </w:rPr>
        <w:t>；二是受疫情影响，异地业务交流活动大幅度减少。</w:t>
      </w:r>
      <w:permEnd w:id="410"/>
      <w:r>
        <w:rPr>
          <w:rFonts w:hint="eastAsia" w:ascii="仿宋_GB2312" w:hAnsi="宋体" w:eastAsia="仿宋_GB2312" w:cs="宋体"/>
          <w:sz w:val="32"/>
          <w:szCs w:val="32"/>
        </w:rPr>
        <w:t xml:space="preserve"> </w:t>
      </w:r>
      <w:bookmarkEnd w:id="132"/>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ascii="仿宋_GB2312" w:hAnsi="宋体" w:eastAsia="仿宋_GB2312" w:cs="宋体"/>
          <w:sz w:val="32"/>
          <w:szCs w:val="32"/>
        </w:rPr>
      </w:pPr>
      <w:permStart w:id="411" w:edGrp="everyone"/>
      <w:bookmarkStart w:id="133" w:name="PO_part3A3B2Year1"/>
      <w:r>
        <w:rPr>
          <w:rFonts w:ascii="仿宋_GB2312" w:hAnsi="宋体" w:eastAsia="仿宋_GB2312" w:cs="宋体"/>
          <w:sz w:val="32"/>
          <w:szCs w:val="32"/>
        </w:rPr>
        <w:t>2021</w:t>
      </w:r>
      <w:permEnd w:id="411"/>
      <w:r>
        <w:rPr>
          <w:rFonts w:hint="eastAsia" w:ascii="仿宋_GB2312" w:hAnsi="宋体" w:eastAsia="仿宋_GB2312" w:cs="宋体"/>
          <w:sz w:val="11"/>
          <w:szCs w:val="11"/>
        </w:rPr>
        <w:t xml:space="preserve"> </w:t>
      </w:r>
      <w:bookmarkEnd w:id="133"/>
      <w:r>
        <w:rPr>
          <w:rFonts w:hint="eastAsia" w:ascii="仿宋_GB2312" w:hAnsi="宋体" w:eastAsia="仿宋_GB2312" w:cs="宋体"/>
          <w:sz w:val="32"/>
          <w:szCs w:val="32"/>
        </w:rPr>
        <w:t>年“三公”经费财政拨款支出决算中，因公出国（境）费</w:t>
      </w:r>
      <w:bookmarkStart w:id="134" w:name="PO_part3A3B2Amount1"/>
      <w:permStart w:id="412" w:edGrp="everyone"/>
      <w:r>
        <w:rPr>
          <w:rFonts w:ascii="仿宋_GB2312" w:hAnsi="宋体" w:eastAsia="仿宋_GB2312" w:cs="宋体"/>
          <w:sz w:val="32"/>
          <w:szCs w:val="32"/>
        </w:rPr>
        <w:t>0万元，占0.0%</w:t>
      </w:r>
      <w:permEnd w:id="412"/>
      <w:r>
        <w:rPr>
          <w:rFonts w:hint="eastAsia" w:ascii="仿宋_GB2312" w:hAnsi="宋体" w:eastAsia="仿宋_GB2312" w:cs="宋体"/>
          <w:sz w:val="11"/>
          <w:szCs w:val="11"/>
        </w:rPr>
        <w:t xml:space="preserve"> </w:t>
      </w:r>
      <w:bookmarkEnd w:id="134"/>
      <w:r>
        <w:rPr>
          <w:rFonts w:hint="eastAsia" w:ascii="仿宋_GB2312" w:hAnsi="宋体" w:eastAsia="仿宋_GB2312" w:cs="宋体"/>
          <w:sz w:val="32"/>
          <w:szCs w:val="32"/>
        </w:rPr>
        <w:t>；公务用车购置及运行费支出</w:t>
      </w:r>
      <w:bookmarkStart w:id="135" w:name="PO_part3A3B2Amount2"/>
      <w:permStart w:id="413" w:edGrp="everyone"/>
      <w:r>
        <w:rPr>
          <w:rFonts w:ascii="仿宋_GB2312" w:hAnsi="宋体" w:eastAsia="仿宋_GB2312" w:cs="宋体"/>
          <w:sz w:val="32"/>
          <w:szCs w:val="32"/>
        </w:rPr>
        <w:t>3.4万元，占100.0%</w:t>
      </w:r>
      <w:permEnd w:id="413"/>
      <w:r>
        <w:rPr>
          <w:rFonts w:hint="eastAsia" w:ascii="仿宋_GB2312" w:hAnsi="宋体" w:eastAsia="仿宋_GB2312" w:cs="宋体"/>
          <w:sz w:val="11"/>
          <w:szCs w:val="11"/>
        </w:rPr>
        <w:t xml:space="preserve"> </w:t>
      </w:r>
      <w:bookmarkEnd w:id="135"/>
      <w:r>
        <w:rPr>
          <w:rFonts w:hint="eastAsia" w:ascii="仿宋_GB2312" w:hAnsi="宋体" w:eastAsia="仿宋_GB2312" w:cs="宋体"/>
          <w:sz w:val="32"/>
          <w:szCs w:val="32"/>
        </w:rPr>
        <w:t>；公务接待费支出</w:t>
      </w:r>
      <w:bookmarkStart w:id="136" w:name="PO_part3A3B2Amount3"/>
      <w:permStart w:id="414" w:edGrp="everyone"/>
      <w:r>
        <w:rPr>
          <w:rFonts w:ascii="仿宋_GB2312" w:hAnsi="宋体" w:eastAsia="仿宋_GB2312" w:cs="宋体"/>
          <w:sz w:val="32"/>
          <w:szCs w:val="32"/>
        </w:rPr>
        <w:t>0万元，占0.0%</w:t>
      </w:r>
      <w:permEnd w:id="414"/>
      <w:r>
        <w:rPr>
          <w:rFonts w:hint="eastAsia" w:ascii="仿宋_GB2312" w:hAnsi="宋体" w:eastAsia="仿宋_GB2312" w:cs="宋体"/>
          <w:sz w:val="11"/>
          <w:szCs w:val="11"/>
        </w:rPr>
        <w:t xml:space="preserve"> </w:t>
      </w:r>
      <w:bookmarkEnd w:id="136"/>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137" w:name="PO_part3A3B2C1Amount1"/>
      <w:permStart w:id="415" w:edGrp="everyone"/>
      <w:r>
        <w:rPr>
          <w:rFonts w:ascii="仿宋_GB2312" w:hAnsi="宋体" w:eastAsia="仿宋_GB2312" w:cs="宋体"/>
          <w:sz w:val="32"/>
          <w:szCs w:val="32"/>
        </w:rPr>
        <w:t>0</w:t>
      </w:r>
      <w:permEnd w:id="415"/>
      <w:r>
        <w:rPr>
          <w:rFonts w:hint="eastAsia" w:ascii="仿宋_GB2312" w:hAnsi="宋体" w:eastAsia="仿宋_GB2312" w:cs="宋体"/>
          <w:sz w:val="11"/>
          <w:szCs w:val="11"/>
        </w:rPr>
        <w:t xml:space="preserve"> </w:t>
      </w:r>
      <w:bookmarkEnd w:id="137"/>
      <w:r>
        <w:rPr>
          <w:rFonts w:hint="eastAsia" w:ascii="仿宋_GB2312" w:hAnsi="宋体" w:eastAsia="仿宋_GB2312" w:cs="宋体"/>
          <w:sz w:val="32"/>
          <w:szCs w:val="32"/>
        </w:rPr>
        <w:t>万元。全年使用财政拨款安排出国（境）团组</w:t>
      </w:r>
      <w:permStart w:id="416" w:edGrp="everyone"/>
      <w:bookmarkStart w:id="138" w:name="PO_part3A3B2C1JgcgCount1"/>
      <w:r>
        <w:rPr>
          <w:rFonts w:ascii="仿宋_GB2312" w:hAnsi="宋体" w:eastAsia="仿宋_GB2312" w:cs="宋体"/>
          <w:sz w:val="32"/>
          <w:szCs w:val="32"/>
        </w:rPr>
        <w:t>0</w:t>
      </w:r>
      <w:permEnd w:id="416"/>
      <w:r>
        <w:rPr>
          <w:rFonts w:hint="eastAsia" w:ascii="仿宋_GB2312" w:hAnsi="宋体" w:eastAsia="仿宋_GB2312" w:cs="宋体"/>
          <w:sz w:val="11"/>
          <w:szCs w:val="11"/>
        </w:rPr>
        <w:t xml:space="preserve"> </w:t>
      </w:r>
      <w:bookmarkEnd w:id="138"/>
      <w:r>
        <w:rPr>
          <w:rFonts w:hint="eastAsia" w:ascii="仿宋_GB2312" w:hAnsi="宋体" w:eastAsia="仿宋_GB2312" w:cs="宋体"/>
          <w:sz w:val="32"/>
          <w:szCs w:val="32"/>
        </w:rPr>
        <w:t>个、累计</w:t>
      </w:r>
      <w:bookmarkStart w:id="139" w:name="PO_part3A3B2C1JgcgManCount1"/>
      <w:permStart w:id="417" w:edGrp="everyone"/>
      <w:r>
        <w:rPr>
          <w:rFonts w:ascii="仿宋_GB2312" w:hAnsi="宋体" w:eastAsia="仿宋_GB2312" w:cs="宋体"/>
          <w:sz w:val="32"/>
          <w:szCs w:val="32"/>
        </w:rPr>
        <w:t>0</w:t>
      </w:r>
      <w:permEnd w:id="417"/>
      <w:r>
        <w:rPr>
          <w:rFonts w:hint="eastAsia" w:ascii="仿宋_GB2312" w:hAnsi="宋体" w:eastAsia="仿宋_GB2312" w:cs="宋体"/>
          <w:sz w:val="11"/>
          <w:szCs w:val="11"/>
        </w:rPr>
        <w:t xml:space="preserve"> </w:t>
      </w:r>
      <w:bookmarkEnd w:id="139"/>
      <w:r>
        <w:rPr>
          <w:rFonts w:hint="eastAsia" w:ascii="仿宋_GB2312" w:hAnsi="宋体" w:eastAsia="仿宋_GB2312" w:cs="宋体"/>
          <w:sz w:val="32"/>
          <w:szCs w:val="32"/>
        </w:rPr>
        <w:t>人次</w:t>
      </w:r>
      <w:permStart w:id="418" w:edGrp="everyone"/>
      <w:bookmarkStart w:id="140" w:name="PO_part3A3B2C1D1Meeting1"/>
      <w:r>
        <w:rPr>
          <w:rFonts w:hint="eastAsia" w:ascii="仿宋_GB2312" w:hAnsi="宋体" w:eastAsia="仿宋_GB2312" w:cs="宋体"/>
          <w:sz w:val="32"/>
          <w:szCs w:val="32"/>
        </w:rPr>
        <w:t>。</w:t>
      </w:r>
      <w:permEnd w:id="418"/>
      <w:r>
        <w:rPr>
          <w:rFonts w:hint="eastAsia" w:ascii="仿宋_GB2312" w:hAnsi="宋体" w:eastAsia="仿宋_GB2312" w:cs="宋体"/>
          <w:sz w:val="32"/>
          <w:szCs w:val="32"/>
        </w:rPr>
        <w:t xml:space="preserve"> </w:t>
      </w:r>
      <w:bookmarkEnd w:id="140"/>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permStart w:id="419" w:edGrp="everyone"/>
      <w:bookmarkStart w:id="141" w:name="PO_part3A3B2C2Amount1"/>
      <w:r>
        <w:rPr>
          <w:rFonts w:ascii="仿宋_GB2312" w:hAnsi="宋体" w:eastAsia="仿宋_GB2312" w:cs="宋体"/>
          <w:sz w:val="32"/>
          <w:szCs w:val="32"/>
        </w:rPr>
        <w:t>3.4</w:t>
      </w:r>
      <w:permEnd w:id="419"/>
      <w:r>
        <w:rPr>
          <w:rFonts w:hint="eastAsia" w:ascii="仿宋_GB2312" w:hAnsi="宋体" w:eastAsia="仿宋_GB2312" w:cs="宋体"/>
          <w:sz w:val="11"/>
          <w:szCs w:val="11"/>
        </w:rPr>
        <w:t xml:space="preserve"> </w:t>
      </w:r>
      <w:bookmarkEnd w:id="141"/>
      <w:r>
        <w:rPr>
          <w:rFonts w:hint="eastAsia" w:ascii="仿宋_GB2312" w:hAnsi="宋体" w:eastAsia="仿宋_GB2312" w:cs="宋体"/>
          <w:sz w:val="32"/>
          <w:szCs w:val="32"/>
        </w:rPr>
        <w:t>万元，其中：公务用车购置支出为</w:t>
      </w:r>
      <w:permStart w:id="420" w:edGrp="everyone"/>
      <w:bookmarkStart w:id="142" w:name="PO_part3A3B2C2D1Amount1"/>
      <w:r>
        <w:rPr>
          <w:rFonts w:ascii="仿宋_GB2312" w:hAnsi="宋体" w:eastAsia="仿宋_GB2312" w:cs="宋体"/>
          <w:sz w:val="32"/>
          <w:szCs w:val="32"/>
        </w:rPr>
        <w:t>0</w:t>
      </w:r>
      <w:permEnd w:id="420"/>
      <w:r>
        <w:rPr>
          <w:rFonts w:hint="eastAsia" w:ascii="仿宋_GB2312" w:hAnsi="宋体" w:eastAsia="仿宋_GB2312" w:cs="宋体"/>
          <w:sz w:val="11"/>
          <w:szCs w:val="11"/>
        </w:rPr>
        <w:t xml:space="preserve"> </w:t>
      </w:r>
      <w:bookmarkEnd w:id="142"/>
      <w:r>
        <w:rPr>
          <w:rFonts w:hint="eastAsia" w:ascii="仿宋_GB2312" w:hAnsi="宋体" w:eastAsia="仿宋_GB2312" w:cs="宋体"/>
          <w:sz w:val="32"/>
          <w:szCs w:val="32"/>
        </w:rPr>
        <w:t>万元，公务用车购置数</w:t>
      </w:r>
      <w:bookmarkStart w:id="143" w:name="PO_part3A3B2C2D1CarCount1"/>
      <w:permStart w:id="421" w:edGrp="everyone"/>
      <w:r>
        <w:rPr>
          <w:rFonts w:ascii="仿宋_GB2312" w:hAnsi="宋体" w:eastAsia="仿宋_GB2312" w:cs="宋体"/>
          <w:sz w:val="32"/>
          <w:szCs w:val="32"/>
        </w:rPr>
        <w:t>0</w:t>
      </w:r>
      <w:permEnd w:id="421"/>
      <w:r>
        <w:rPr>
          <w:rFonts w:hint="eastAsia" w:ascii="仿宋_GB2312" w:hAnsi="宋体" w:eastAsia="仿宋_GB2312" w:cs="宋体"/>
          <w:sz w:val="11"/>
          <w:szCs w:val="11"/>
        </w:rPr>
        <w:t xml:space="preserve"> </w:t>
      </w:r>
      <w:bookmarkEnd w:id="143"/>
      <w:r>
        <w:rPr>
          <w:rFonts w:hint="eastAsia" w:ascii="仿宋_GB2312" w:hAnsi="宋体" w:eastAsia="仿宋_GB2312" w:cs="宋体"/>
          <w:sz w:val="32"/>
          <w:szCs w:val="32"/>
        </w:rPr>
        <w:t>辆。公务用车运行及维护支出</w:t>
      </w:r>
      <w:permStart w:id="422" w:edGrp="everyone"/>
      <w:bookmarkStart w:id="144" w:name="PO_part3A3B2C2D2Amount1"/>
      <w:r>
        <w:rPr>
          <w:rFonts w:ascii="仿宋_GB2312" w:hAnsi="宋体" w:eastAsia="仿宋_GB2312" w:cs="宋体"/>
          <w:sz w:val="32"/>
          <w:szCs w:val="32"/>
        </w:rPr>
        <w:t>3.4</w:t>
      </w:r>
      <w:permEnd w:id="422"/>
      <w:r>
        <w:rPr>
          <w:rFonts w:hint="eastAsia" w:ascii="仿宋_GB2312" w:hAnsi="宋体" w:eastAsia="仿宋_GB2312" w:cs="宋体"/>
          <w:sz w:val="11"/>
          <w:szCs w:val="11"/>
        </w:rPr>
        <w:t xml:space="preserve"> </w:t>
      </w:r>
      <w:bookmarkEnd w:id="144"/>
      <w:r>
        <w:rPr>
          <w:rFonts w:hint="eastAsia" w:ascii="仿宋_GB2312" w:hAnsi="宋体" w:eastAsia="仿宋_GB2312" w:cs="宋体"/>
          <w:sz w:val="32"/>
          <w:szCs w:val="32"/>
        </w:rPr>
        <w:t>万元，公务用车保有量为</w:t>
      </w:r>
      <w:bookmarkStart w:id="145" w:name="PO_part3A3B2C2D2CarCount1"/>
      <w:permStart w:id="423" w:edGrp="everyone"/>
      <w:r>
        <w:rPr>
          <w:rFonts w:ascii="仿宋_GB2312" w:hAnsi="宋体" w:eastAsia="仿宋_GB2312" w:cs="宋体"/>
          <w:sz w:val="32"/>
          <w:szCs w:val="32"/>
        </w:rPr>
        <w:t>3</w:t>
      </w:r>
      <w:permEnd w:id="423"/>
      <w:r>
        <w:rPr>
          <w:rFonts w:hint="eastAsia" w:ascii="仿宋_GB2312" w:hAnsi="宋体" w:eastAsia="仿宋_GB2312" w:cs="宋体"/>
          <w:sz w:val="11"/>
          <w:szCs w:val="11"/>
        </w:rPr>
        <w:t xml:space="preserve"> </w:t>
      </w:r>
      <w:bookmarkEnd w:id="145"/>
      <w:r>
        <w:rPr>
          <w:rFonts w:hint="eastAsia" w:ascii="仿宋_GB2312" w:hAnsi="宋体" w:eastAsia="仿宋_GB2312" w:cs="宋体"/>
          <w:sz w:val="32"/>
          <w:szCs w:val="32"/>
        </w:rPr>
        <w:t>辆，主要用于</w:t>
      </w:r>
      <w:permStart w:id="424" w:edGrp="everyone"/>
      <w:bookmarkStart w:id="146" w:name="PO_part3A3B2C2D2Use1"/>
      <w:r>
        <w:rPr>
          <w:rFonts w:hint="eastAsia" w:ascii="仿宋_GB2312" w:hAnsi="宋体" w:eastAsia="仿宋_GB2312" w:cs="宋体"/>
          <w:sz w:val="32"/>
          <w:szCs w:val="32"/>
        </w:rPr>
        <w:t>公务用车运行及维护</w:t>
      </w:r>
      <w:r>
        <w:rPr>
          <w:rFonts w:hint="eastAsia" w:ascii="仿宋_GB2312" w:hAnsi="宋体" w:eastAsia="仿宋_GB2312" w:cs="宋体"/>
          <w:sz w:val="32"/>
          <w:szCs w:val="32"/>
          <w:lang w:eastAsia="zh-CN"/>
        </w:rPr>
        <w:t>费用。</w:t>
      </w:r>
      <w:permEnd w:id="424"/>
      <w:r>
        <w:rPr>
          <w:rFonts w:hint="eastAsia" w:ascii="仿宋_GB2312" w:hAnsi="宋体" w:eastAsia="仿宋_GB2312" w:cs="宋体"/>
          <w:sz w:val="32"/>
          <w:szCs w:val="32"/>
        </w:rPr>
        <w:t xml:space="preserve"> </w:t>
      </w:r>
      <w:bookmarkEnd w:id="146"/>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147" w:name="PO_part3A3B2C3Amount1"/>
      <w:permStart w:id="425" w:edGrp="everyone"/>
      <w:r>
        <w:rPr>
          <w:rFonts w:ascii="仿宋_GB2312" w:hAnsi="宋体" w:eastAsia="仿宋_GB2312" w:cs="宋体"/>
          <w:sz w:val="32"/>
          <w:szCs w:val="32"/>
        </w:rPr>
        <w:t>0</w:t>
      </w:r>
      <w:permEnd w:id="425"/>
      <w:r>
        <w:rPr>
          <w:rFonts w:hint="eastAsia" w:ascii="仿宋_GB2312" w:hAnsi="宋体" w:eastAsia="仿宋_GB2312" w:cs="宋体"/>
          <w:sz w:val="11"/>
          <w:szCs w:val="11"/>
        </w:rPr>
        <w:t xml:space="preserve"> </w:t>
      </w:r>
      <w:bookmarkEnd w:id="147"/>
      <w:r>
        <w:rPr>
          <w:rFonts w:hint="eastAsia" w:ascii="仿宋_GB2312" w:hAnsi="宋体" w:eastAsia="仿宋_GB2312" w:cs="宋体"/>
          <w:sz w:val="32"/>
          <w:szCs w:val="32"/>
        </w:rPr>
        <w:t>万元，主要用于</w:t>
      </w:r>
      <w:permStart w:id="426" w:edGrp="everyone"/>
      <w:bookmarkStart w:id="148" w:name="PO_part3A3B2C3Detail1"/>
      <w:r>
        <w:rPr>
          <w:rFonts w:hint="eastAsia" w:ascii="仿宋_GB2312" w:hAnsi="宋体" w:eastAsia="仿宋_GB2312" w:cs="宋体"/>
          <w:sz w:val="32"/>
          <w:szCs w:val="32"/>
          <w:lang w:eastAsia="zh-CN"/>
        </w:rPr>
        <w:t>公务接待</w:t>
      </w:r>
      <w:permEnd w:id="426"/>
      <w:r>
        <w:rPr>
          <w:rFonts w:hint="eastAsia" w:ascii="仿宋_GB2312" w:hAnsi="宋体" w:eastAsia="仿宋_GB2312" w:cs="宋体"/>
          <w:sz w:val="11"/>
          <w:szCs w:val="11"/>
        </w:rPr>
        <w:t xml:space="preserve"> </w:t>
      </w:r>
      <w:bookmarkEnd w:id="148"/>
      <w:r>
        <w:rPr>
          <w:rFonts w:hint="eastAsia" w:ascii="仿宋_GB2312" w:hAnsi="宋体" w:eastAsia="仿宋_GB2312" w:cs="宋体"/>
          <w:sz w:val="32"/>
          <w:szCs w:val="32"/>
        </w:rPr>
        <w:t>，共接待国外、境外来访团组</w:t>
      </w:r>
      <w:bookmarkStart w:id="149" w:name="PO_part3A3B2C3LfztCount1"/>
      <w:permStart w:id="427" w:edGrp="everyone"/>
      <w:r>
        <w:rPr>
          <w:rFonts w:ascii="仿宋_GB2312" w:hAnsi="宋体" w:eastAsia="仿宋_GB2312" w:cs="宋体"/>
          <w:sz w:val="32"/>
          <w:szCs w:val="32"/>
        </w:rPr>
        <w:t>0</w:t>
      </w:r>
      <w:permEnd w:id="427"/>
      <w:r>
        <w:rPr>
          <w:rFonts w:hint="eastAsia" w:ascii="仿宋_GB2312" w:hAnsi="宋体" w:eastAsia="仿宋_GB2312" w:cs="宋体"/>
          <w:sz w:val="11"/>
          <w:szCs w:val="11"/>
        </w:rPr>
        <w:t xml:space="preserve"> </w:t>
      </w:r>
      <w:bookmarkEnd w:id="149"/>
      <w:r>
        <w:rPr>
          <w:rFonts w:hint="eastAsia" w:ascii="仿宋_GB2312" w:hAnsi="宋体" w:eastAsia="仿宋_GB2312" w:cs="宋体"/>
          <w:sz w:val="32"/>
          <w:szCs w:val="32"/>
        </w:rPr>
        <w:t>个，来访外宾</w:t>
      </w:r>
      <w:permStart w:id="428" w:edGrp="everyone"/>
      <w:bookmarkStart w:id="150" w:name="PO_part3A3B2C3LfwbCount1"/>
      <w:r>
        <w:rPr>
          <w:rFonts w:ascii="仿宋_GB2312" w:hAnsi="宋体" w:eastAsia="仿宋_GB2312" w:cs="宋体"/>
          <w:sz w:val="32"/>
          <w:szCs w:val="32"/>
        </w:rPr>
        <w:t>0</w:t>
      </w:r>
      <w:permEnd w:id="428"/>
      <w:r>
        <w:rPr>
          <w:rFonts w:hint="eastAsia" w:ascii="仿宋_GB2312" w:hAnsi="宋体" w:eastAsia="仿宋_GB2312" w:cs="宋体"/>
          <w:sz w:val="11"/>
          <w:szCs w:val="11"/>
        </w:rPr>
        <w:t xml:space="preserve"> </w:t>
      </w:r>
      <w:bookmarkEnd w:id="150"/>
      <w:r>
        <w:rPr>
          <w:rFonts w:hint="eastAsia" w:ascii="仿宋_GB2312" w:hAnsi="宋体" w:eastAsia="仿宋_GB2312" w:cs="宋体"/>
          <w:sz w:val="32"/>
          <w:szCs w:val="32"/>
        </w:rPr>
        <w:t>人次；发生国内接待</w:t>
      </w:r>
      <w:bookmarkStart w:id="151" w:name="PO_part3A3B2C3GnjdCount1"/>
      <w:permStart w:id="429" w:edGrp="everyone"/>
      <w:r>
        <w:rPr>
          <w:rFonts w:ascii="仿宋_GB2312" w:hAnsi="宋体" w:eastAsia="仿宋_GB2312" w:cs="宋体"/>
          <w:sz w:val="32"/>
          <w:szCs w:val="32"/>
        </w:rPr>
        <w:t>0</w:t>
      </w:r>
      <w:permEnd w:id="429"/>
      <w:r>
        <w:rPr>
          <w:rFonts w:hint="eastAsia" w:ascii="仿宋_GB2312" w:hAnsi="宋体" w:eastAsia="仿宋_GB2312" w:cs="宋体"/>
          <w:sz w:val="11"/>
          <w:szCs w:val="11"/>
        </w:rPr>
        <w:t xml:space="preserve"> </w:t>
      </w:r>
      <w:bookmarkEnd w:id="151"/>
      <w:r>
        <w:rPr>
          <w:rFonts w:hint="eastAsia" w:ascii="仿宋_GB2312" w:hAnsi="宋体" w:eastAsia="仿宋_GB2312" w:cs="宋体"/>
          <w:sz w:val="32"/>
          <w:szCs w:val="32"/>
        </w:rPr>
        <w:t>次，接待人数共</w:t>
      </w:r>
      <w:bookmarkStart w:id="152" w:name="PO_part3A3B2C3GnjdManCount1"/>
      <w:permStart w:id="430" w:edGrp="everyone"/>
      <w:r>
        <w:rPr>
          <w:rFonts w:ascii="仿宋_GB2312" w:hAnsi="宋体" w:eastAsia="仿宋_GB2312" w:cs="宋体"/>
          <w:sz w:val="32"/>
          <w:szCs w:val="32"/>
        </w:rPr>
        <w:t>0</w:t>
      </w:r>
      <w:permEnd w:id="430"/>
      <w:r>
        <w:rPr>
          <w:rFonts w:hint="eastAsia" w:ascii="仿宋_GB2312" w:hAnsi="宋体" w:eastAsia="仿宋_GB2312" w:cs="宋体"/>
          <w:sz w:val="11"/>
          <w:szCs w:val="11"/>
        </w:rPr>
        <w:t xml:space="preserve"> </w:t>
      </w:r>
      <w:bookmarkEnd w:id="152"/>
      <w:r>
        <w:rPr>
          <w:rFonts w:hint="eastAsia" w:ascii="仿宋_GB2312" w:hAnsi="宋体" w:eastAsia="仿宋_GB2312" w:cs="宋体"/>
          <w:sz w:val="32"/>
          <w:szCs w:val="32"/>
        </w:rPr>
        <w:t>人。</w:t>
      </w:r>
      <w:bookmarkStart w:id="153" w:name="PO_part3A3B2C3GnjdInclude1"/>
      <w:permStart w:id="431" w:edGrp="everyone"/>
      <w:r>
        <w:rPr>
          <w:rFonts w:hint="eastAsia" w:ascii="仿宋_GB2312" w:hAnsi="宋体" w:eastAsia="仿宋_GB2312" w:cs="宋体"/>
          <w:sz w:val="32"/>
          <w:szCs w:val="32"/>
          <w:lang w:val="en-US" w:eastAsia="zh-CN"/>
        </w:rPr>
        <w:t>2021年</w:t>
      </w:r>
      <w:r>
        <w:rPr>
          <w:rFonts w:hint="eastAsia" w:ascii="仿宋_GB2312" w:hAnsi="宋体" w:eastAsia="仿宋_GB2312" w:cs="宋体"/>
          <w:sz w:val="32"/>
          <w:szCs w:val="32"/>
          <w:lang w:eastAsia="zh-CN"/>
        </w:rPr>
        <w:t>无公务接待。</w:t>
      </w:r>
      <w:permEnd w:id="431"/>
      <w:r>
        <w:rPr>
          <w:rFonts w:hint="eastAsia" w:ascii="仿宋_GB2312" w:hAnsi="宋体" w:eastAsia="仿宋_GB2312" w:cs="宋体"/>
          <w:sz w:val="32"/>
          <w:szCs w:val="32"/>
        </w:rPr>
        <w:t xml:space="preserve"> </w:t>
      </w:r>
      <w:bookmarkEnd w:id="153"/>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rPr>
          <w:rFonts w:ascii="仿宋_GB2312" w:hAnsi="宋体" w:eastAsia="仿宋_GB2312" w:cs="宋体"/>
          <w:sz w:val="32"/>
          <w:szCs w:val="32"/>
        </w:rPr>
      </w:pPr>
      <w:bookmarkStart w:id="154" w:name="PO_part3A4B1Year1"/>
      <w:permStart w:id="432" w:edGrp="everyone"/>
      <w:r>
        <w:rPr>
          <w:rFonts w:ascii="仿宋_GB2312" w:hAnsi="宋体" w:eastAsia="仿宋_GB2312" w:cs="宋体"/>
          <w:sz w:val="32"/>
          <w:szCs w:val="32"/>
        </w:rPr>
        <w:t>2021</w:t>
      </w:r>
      <w:permEnd w:id="432"/>
      <w:r>
        <w:rPr>
          <w:rFonts w:hint="eastAsia" w:ascii="仿宋_GB2312" w:hAnsi="宋体" w:eastAsia="仿宋_GB2312" w:cs="宋体"/>
          <w:sz w:val="11"/>
          <w:szCs w:val="11"/>
        </w:rPr>
        <w:t xml:space="preserve"> </w:t>
      </w:r>
      <w:bookmarkEnd w:id="154"/>
      <w:r>
        <w:rPr>
          <w:rFonts w:hint="eastAsia" w:ascii="仿宋_GB2312" w:hAnsi="宋体" w:eastAsia="仿宋_GB2312" w:cs="宋体"/>
          <w:sz w:val="32"/>
          <w:szCs w:val="32"/>
        </w:rPr>
        <w:t>年本</w:t>
      </w:r>
      <w:bookmarkStart w:id="155" w:name="PO_part3DivName1"/>
      <w:permStart w:id="433" w:edGrp="everyone"/>
      <w:r>
        <w:rPr>
          <w:rFonts w:hint="eastAsia" w:ascii="仿宋_GB2312" w:hAnsi="宋体" w:eastAsia="仿宋_GB2312" w:cs="宋体"/>
          <w:sz w:val="32"/>
          <w:szCs w:val="32"/>
          <w:lang w:eastAsia="zh-CN"/>
        </w:rPr>
        <w:t>单位</w:t>
      </w:r>
      <w:permEnd w:id="433"/>
      <w:r>
        <w:rPr>
          <w:rFonts w:hint="eastAsia" w:ascii="仿宋_GB2312" w:hAnsi="宋体" w:eastAsia="仿宋_GB2312" w:cs="宋体"/>
          <w:sz w:val="11"/>
          <w:szCs w:val="11"/>
        </w:rPr>
        <w:t xml:space="preserve"> </w:t>
      </w:r>
      <w:bookmarkEnd w:id="155"/>
      <w:r>
        <w:rPr>
          <w:rFonts w:hint="eastAsia" w:ascii="仿宋_GB2312" w:hAnsi="宋体" w:eastAsia="仿宋_GB2312" w:cs="宋体"/>
          <w:sz w:val="32"/>
          <w:szCs w:val="32"/>
        </w:rPr>
        <w:t>机关运行经费支出</w:t>
      </w:r>
      <w:bookmarkStart w:id="156" w:name="PO_part3A4B1Amount1"/>
      <w:permStart w:id="434" w:edGrp="everyone"/>
      <w:r>
        <w:rPr>
          <w:rFonts w:ascii="仿宋_GB2312" w:hAnsi="宋体" w:eastAsia="仿宋_GB2312" w:cs="宋体"/>
          <w:sz w:val="32"/>
          <w:szCs w:val="32"/>
        </w:rPr>
        <w:t>189.43</w:t>
      </w:r>
      <w:permEnd w:id="434"/>
      <w:r>
        <w:rPr>
          <w:rFonts w:hint="eastAsia" w:ascii="仿宋_GB2312" w:hAnsi="宋体" w:eastAsia="仿宋_GB2312" w:cs="宋体"/>
          <w:sz w:val="11"/>
          <w:szCs w:val="11"/>
        </w:rPr>
        <w:t xml:space="preserve"> </w:t>
      </w:r>
      <w:bookmarkEnd w:id="156"/>
      <w:r>
        <w:rPr>
          <w:rFonts w:hint="eastAsia" w:ascii="仿宋_GB2312" w:hAnsi="宋体" w:eastAsia="仿宋_GB2312" w:cs="宋体"/>
          <w:sz w:val="32"/>
          <w:szCs w:val="32"/>
        </w:rPr>
        <w:t>万元，比</w:t>
      </w:r>
      <w:permStart w:id="435" w:edGrp="everyone"/>
      <w:bookmarkStart w:id="157" w:name="PO_part3A4B1IncAmount1"/>
      <w:r>
        <w:rPr>
          <w:rFonts w:hint="eastAsia" w:ascii="仿宋_GB2312" w:hAnsi="宋体" w:eastAsia="仿宋_GB2312" w:cs="宋体"/>
          <w:sz w:val="32"/>
          <w:szCs w:val="32"/>
        </w:rPr>
        <w:t>年初预算数减少</w:t>
      </w:r>
      <w:r>
        <w:rPr>
          <w:rFonts w:hint="eastAsia" w:ascii="仿宋_GB2312" w:hAnsi="宋体" w:eastAsia="仿宋_GB2312" w:cs="宋体"/>
          <w:sz w:val="32"/>
          <w:szCs w:val="32"/>
          <w:lang w:val="en-US" w:eastAsia="zh-CN"/>
        </w:rPr>
        <w:t>62.09</w:t>
      </w:r>
      <w:permEnd w:id="435"/>
      <w:r>
        <w:rPr>
          <w:rFonts w:hint="eastAsia" w:ascii="仿宋_GB2312" w:hAnsi="宋体" w:eastAsia="仿宋_GB2312" w:cs="宋体"/>
          <w:sz w:val="11"/>
          <w:szCs w:val="11"/>
        </w:rPr>
        <w:t xml:space="preserve"> </w:t>
      </w:r>
      <w:bookmarkEnd w:id="157"/>
      <w:r>
        <w:rPr>
          <w:rFonts w:hint="eastAsia" w:ascii="仿宋_GB2312" w:hAnsi="宋体" w:eastAsia="仿宋_GB2312" w:cs="宋体"/>
          <w:sz w:val="32"/>
          <w:szCs w:val="32"/>
        </w:rPr>
        <w:t>万元，</w:t>
      </w:r>
      <w:bookmarkStart w:id="158" w:name="PO_part3A4B1IncPercent1"/>
      <w:permStart w:id="436" w:edGrp="everyone"/>
      <w:r>
        <w:rPr>
          <w:rFonts w:hint="eastAsia" w:ascii="仿宋_GB2312" w:hAnsi="宋体" w:eastAsia="仿宋_GB2312" w:cs="宋体"/>
          <w:sz w:val="32"/>
          <w:szCs w:val="32"/>
        </w:rPr>
        <w:t>下降</w:t>
      </w:r>
      <w:r>
        <w:rPr>
          <w:rFonts w:hint="eastAsia" w:ascii="仿宋_GB2312" w:hAnsi="宋体" w:eastAsia="仿宋_GB2312" w:cs="宋体"/>
          <w:sz w:val="32"/>
          <w:szCs w:val="32"/>
          <w:lang w:val="en-US" w:eastAsia="zh-CN"/>
        </w:rPr>
        <w:t>24.7</w:t>
      </w:r>
      <w:r>
        <w:rPr>
          <w:rFonts w:hint="eastAsia" w:ascii="仿宋_GB2312" w:hAnsi="宋体" w:eastAsia="仿宋_GB2312" w:cs="宋体"/>
          <w:sz w:val="32"/>
          <w:szCs w:val="32"/>
        </w:rPr>
        <w:t>%。</w:t>
      </w:r>
      <w:permEnd w:id="436"/>
      <w:r>
        <w:rPr>
          <w:rFonts w:hint="eastAsia" w:ascii="仿宋_GB2312" w:hAnsi="宋体" w:eastAsia="仿宋_GB2312" w:cs="宋体"/>
          <w:sz w:val="11"/>
          <w:szCs w:val="11"/>
        </w:rPr>
        <w:t xml:space="preserve"> </w:t>
      </w:r>
      <w:bookmarkEnd w:id="158"/>
      <w:r>
        <w:rPr>
          <w:rFonts w:hint="eastAsia" w:ascii="仿宋_GB2312" w:hAnsi="宋体" w:eastAsia="仿宋_GB2312" w:cs="宋体"/>
          <w:sz w:val="32"/>
          <w:szCs w:val="32"/>
        </w:rPr>
        <w:t>主要增减变动情况是：</w:t>
      </w:r>
      <w:permStart w:id="437" w:edGrp="everyone"/>
      <w:bookmarkStart w:id="159" w:name="PO_part3A4B1IncReason1"/>
      <w:r>
        <w:rPr>
          <w:rFonts w:hint="default" w:ascii="仿宋_GB2312" w:hAnsi="宋体" w:eastAsia="仿宋_GB2312" w:cs="宋体"/>
          <w:sz w:val="32"/>
          <w:szCs w:val="32"/>
          <w:lang w:val="en-US"/>
        </w:rPr>
        <w:t>一是</w:t>
      </w:r>
      <w:r>
        <w:rPr>
          <w:rFonts w:hint="eastAsia" w:ascii="仿宋_GB2312" w:hAnsi="宋体" w:eastAsia="仿宋_GB2312" w:cs="宋体"/>
          <w:sz w:val="32"/>
          <w:szCs w:val="32"/>
        </w:rPr>
        <w:t>认真贯彻落实中央八项规定精神和厉行节约的要求，从严控制</w:t>
      </w:r>
      <w:r>
        <w:rPr>
          <w:rFonts w:hint="eastAsia" w:ascii="仿宋_GB2312" w:hAnsi="宋体" w:eastAsia="仿宋_GB2312" w:cs="宋体"/>
          <w:sz w:val="32"/>
          <w:szCs w:val="32"/>
          <w:lang w:eastAsia="zh-CN"/>
        </w:rPr>
        <w:t>机关运行</w:t>
      </w:r>
      <w:r>
        <w:rPr>
          <w:rFonts w:hint="eastAsia" w:ascii="仿宋_GB2312" w:hAnsi="宋体" w:eastAsia="仿宋_GB2312" w:cs="宋体"/>
          <w:sz w:val="32"/>
          <w:szCs w:val="32"/>
        </w:rPr>
        <w:t>经费开支，</w:t>
      </w:r>
      <w:r>
        <w:rPr>
          <w:rFonts w:hint="default" w:ascii="仿宋_GB2312" w:hAnsi="宋体" w:eastAsia="仿宋_GB2312" w:cs="宋体"/>
          <w:sz w:val="32"/>
          <w:szCs w:val="32"/>
          <w:lang w:val="en-US"/>
        </w:rPr>
        <w:t>压缩一般性</w:t>
      </w:r>
      <w:r>
        <w:rPr>
          <w:rFonts w:hint="eastAsia" w:ascii="仿宋_GB2312" w:hAnsi="宋体" w:eastAsia="仿宋_GB2312" w:cs="宋体"/>
          <w:sz w:val="32"/>
          <w:szCs w:val="32"/>
          <w:lang w:val="en-US" w:eastAsia="zh-CN"/>
        </w:rPr>
        <w:t>支出</w:t>
      </w:r>
      <w:r>
        <w:rPr>
          <w:rFonts w:hint="default" w:ascii="仿宋_GB2312" w:hAnsi="宋体" w:eastAsia="仿宋_GB2312" w:cs="宋体"/>
          <w:sz w:val="32"/>
          <w:szCs w:val="32"/>
          <w:lang w:val="en-US"/>
        </w:rPr>
        <w:t>；二是受疫情影响，经济</w:t>
      </w:r>
      <w:r>
        <w:rPr>
          <w:rFonts w:hint="eastAsia" w:ascii="仿宋_GB2312" w:hAnsi="宋体" w:eastAsia="仿宋_GB2312" w:cs="宋体"/>
          <w:sz w:val="32"/>
          <w:szCs w:val="32"/>
          <w:lang w:eastAsia="zh-CN"/>
        </w:rPr>
        <w:t>业务活动减少</w:t>
      </w:r>
      <w:r>
        <w:rPr>
          <w:rFonts w:hint="default" w:ascii="仿宋_GB2312" w:hAnsi="宋体" w:eastAsia="仿宋_GB2312" w:cs="宋体"/>
          <w:sz w:val="32"/>
          <w:szCs w:val="32"/>
          <w:lang w:val="en-US" w:eastAsia="zh-CN"/>
        </w:rPr>
        <w:t>，</w:t>
      </w:r>
      <w:r>
        <w:rPr>
          <w:rFonts w:hint="eastAsia" w:ascii="仿宋_GB2312" w:hAnsi="宋体" w:eastAsia="仿宋_GB2312" w:cs="宋体"/>
          <w:sz w:val="32"/>
          <w:szCs w:val="32"/>
        </w:rPr>
        <w:t>全年实际支出比预算有所节约</w:t>
      </w:r>
      <w:r>
        <w:rPr>
          <w:rFonts w:hint="eastAsia" w:ascii="仿宋_GB2312" w:hAnsi="宋体" w:eastAsia="仿宋_GB2312" w:cs="宋体"/>
          <w:sz w:val="32"/>
          <w:szCs w:val="32"/>
          <w:lang w:eastAsia="zh-CN"/>
        </w:rPr>
        <w:t>。</w:t>
      </w:r>
      <w:permEnd w:id="437"/>
      <w:r>
        <w:rPr>
          <w:rFonts w:hint="eastAsia" w:ascii="仿宋_GB2312" w:hAnsi="宋体" w:eastAsia="仿宋_GB2312" w:cs="宋体"/>
          <w:sz w:val="32"/>
          <w:szCs w:val="32"/>
        </w:rPr>
        <w:t xml:space="preserve"> </w:t>
      </w:r>
      <w:bookmarkEnd w:id="159"/>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rPr>
          <w:rFonts w:ascii="仿宋_GB2312" w:hAnsi="宋体" w:eastAsia="仿宋_GB2312" w:cs="宋体"/>
          <w:sz w:val="32"/>
          <w:szCs w:val="32"/>
        </w:rPr>
      </w:pPr>
      <w:permStart w:id="438" w:edGrp="everyone"/>
      <w:bookmarkStart w:id="160" w:name="PO_part3A4B2Year1"/>
      <w:r>
        <w:rPr>
          <w:rFonts w:ascii="仿宋_GB2312" w:hAnsi="宋体" w:eastAsia="仿宋_GB2312" w:cs="宋体"/>
          <w:sz w:val="32"/>
          <w:szCs w:val="32"/>
        </w:rPr>
        <w:t>2021</w:t>
      </w:r>
      <w:permEnd w:id="438"/>
      <w:r>
        <w:rPr>
          <w:rFonts w:hint="eastAsia" w:ascii="仿宋_GB2312" w:hAnsi="宋体" w:eastAsia="仿宋_GB2312" w:cs="宋体"/>
          <w:sz w:val="11"/>
          <w:szCs w:val="11"/>
        </w:rPr>
        <w:t xml:space="preserve"> </w:t>
      </w:r>
      <w:bookmarkEnd w:id="160"/>
      <w:r>
        <w:rPr>
          <w:rFonts w:hint="eastAsia" w:ascii="仿宋_GB2312" w:hAnsi="宋体" w:eastAsia="仿宋_GB2312" w:cs="宋体"/>
          <w:sz w:val="32"/>
          <w:szCs w:val="32"/>
        </w:rPr>
        <w:t>年本</w:t>
      </w:r>
      <w:bookmarkStart w:id="161" w:name="PO_part3DivName2"/>
      <w:permStart w:id="439" w:edGrp="everyone"/>
      <w:r>
        <w:rPr>
          <w:rFonts w:hint="eastAsia" w:ascii="仿宋_GB2312" w:hAnsi="宋体" w:eastAsia="仿宋_GB2312" w:cs="宋体"/>
          <w:sz w:val="32"/>
          <w:szCs w:val="32"/>
          <w:lang w:eastAsia="zh-CN"/>
        </w:rPr>
        <w:t>单位</w:t>
      </w:r>
      <w:permEnd w:id="439"/>
      <w:r>
        <w:rPr>
          <w:rFonts w:hint="eastAsia" w:ascii="仿宋_GB2312" w:hAnsi="宋体" w:eastAsia="仿宋_GB2312" w:cs="宋体"/>
          <w:sz w:val="11"/>
          <w:szCs w:val="11"/>
        </w:rPr>
        <w:t xml:space="preserve"> </w:t>
      </w:r>
      <w:bookmarkEnd w:id="161"/>
      <w:r>
        <w:rPr>
          <w:rFonts w:hint="eastAsia" w:ascii="仿宋_GB2312" w:hAnsi="宋体" w:eastAsia="仿宋_GB2312" w:cs="宋体"/>
          <w:sz w:val="32"/>
          <w:szCs w:val="32"/>
        </w:rPr>
        <w:t>政府采购支出总额</w:t>
      </w:r>
      <w:permStart w:id="440" w:edGrp="everyone"/>
      <w:bookmarkStart w:id="162" w:name="PO_part3A4B2Amount1"/>
      <w:r>
        <w:rPr>
          <w:rFonts w:ascii="仿宋_GB2312" w:hAnsi="宋体" w:eastAsia="仿宋_GB2312" w:cs="宋体"/>
          <w:sz w:val="32"/>
          <w:szCs w:val="32"/>
        </w:rPr>
        <w:t>166.02</w:t>
      </w:r>
      <w:permEnd w:id="440"/>
      <w:r>
        <w:rPr>
          <w:rFonts w:hint="eastAsia" w:ascii="仿宋_GB2312" w:hAnsi="宋体" w:eastAsia="仿宋_GB2312" w:cs="宋体"/>
          <w:sz w:val="11"/>
          <w:szCs w:val="11"/>
        </w:rPr>
        <w:t xml:space="preserve"> </w:t>
      </w:r>
      <w:bookmarkEnd w:id="162"/>
      <w:r>
        <w:rPr>
          <w:rFonts w:hint="eastAsia" w:ascii="仿宋_GB2312" w:hAnsi="宋体" w:eastAsia="仿宋_GB2312" w:cs="宋体"/>
          <w:sz w:val="32"/>
          <w:szCs w:val="32"/>
        </w:rPr>
        <w:t>万元，其中：政府采购货物支出</w:t>
      </w:r>
      <w:permStart w:id="441" w:edGrp="everyone"/>
      <w:bookmarkStart w:id="163" w:name="PO_part3A4B2Amount2"/>
      <w:r>
        <w:rPr>
          <w:rFonts w:ascii="仿宋_GB2312" w:hAnsi="宋体" w:eastAsia="仿宋_GB2312" w:cs="宋体"/>
          <w:sz w:val="32"/>
          <w:szCs w:val="32"/>
        </w:rPr>
        <w:t>90.08</w:t>
      </w:r>
      <w:permEnd w:id="441"/>
      <w:r>
        <w:rPr>
          <w:rFonts w:hint="eastAsia" w:ascii="仿宋_GB2312" w:hAnsi="宋体" w:eastAsia="仿宋_GB2312" w:cs="宋体"/>
          <w:sz w:val="11"/>
          <w:szCs w:val="11"/>
        </w:rPr>
        <w:t xml:space="preserve"> </w:t>
      </w:r>
      <w:bookmarkEnd w:id="163"/>
      <w:r>
        <w:rPr>
          <w:rFonts w:hint="eastAsia" w:ascii="仿宋_GB2312" w:hAnsi="宋体" w:eastAsia="仿宋_GB2312" w:cs="宋体"/>
          <w:sz w:val="32"/>
          <w:szCs w:val="32"/>
        </w:rPr>
        <w:t>万元、政府采购工程支出</w:t>
      </w:r>
      <w:permStart w:id="442" w:edGrp="everyone"/>
      <w:bookmarkStart w:id="164" w:name="PO_part3A4B2Amount3"/>
      <w:r>
        <w:rPr>
          <w:rFonts w:ascii="仿宋_GB2312" w:hAnsi="宋体" w:eastAsia="仿宋_GB2312" w:cs="宋体"/>
          <w:sz w:val="32"/>
          <w:szCs w:val="32"/>
        </w:rPr>
        <w:t>0</w:t>
      </w:r>
      <w:permEnd w:id="442"/>
      <w:r>
        <w:rPr>
          <w:rFonts w:hint="eastAsia" w:ascii="仿宋_GB2312" w:hAnsi="宋体" w:eastAsia="仿宋_GB2312" w:cs="宋体"/>
          <w:sz w:val="11"/>
          <w:szCs w:val="11"/>
        </w:rPr>
        <w:t xml:space="preserve"> </w:t>
      </w:r>
      <w:bookmarkEnd w:id="164"/>
      <w:r>
        <w:rPr>
          <w:rFonts w:hint="eastAsia" w:ascii="仿宋_GB2312" w:hAnsi="宋体" w:eastAsia="仿宋_GB2312" w:cs="宋体"/>
          <w:sz w:val="32"/>
          <w:szCs w:val="32"/>
        </w:rPr>
        <w:t>万元、政府采购服务支出</w:t>
      </w:r>
      <w:permStart w:id="443" w:edGrp="everyone"/>
      <w:bookmarkStart w:id="165" w:name="PO_part3A4B2Amount4"/>
      <w:r>
        <w:rPr>
          <w:rFonts w:ascii="仿宋_GB2312" w:hAnsi="宋体" w:eastAsia="仿宋_GB2312" w:cs="宋体"/>
          <w:sz w:val="32"/>
          <w:szCs w:val="32"/>
        </w:rPr>
        <w:t>75.9</w:t>
      </w:r>
      <w:r>
        <w:rPr>
          <w:rFonts w:hint="eastAsia" w:ascii="仿宋_GB2312" w:hAnsi="宋体" w:eastAsia="仿宋_GB2312" w:cs="宋体"/>
          <w:sz w:val="32"/>
          <w:szCs w:val="32"/>
          <w:lang w:val="en-US" w:eastAsia="zh-CN"/>
        </w:rPr>
        <w:t>4</w:t>
      </w:r>
      <w:permEnd w:id="443"/>
      <w:r>
        <w:rPr>
          <w:rFonts w:hint="eastAsia" w:ascii="仿宋_GB2312" w:hAnsi="宋体" w:eastAsia="仿宋_GB2312" w:cs="宋体"/>
          <w:sz w:val="11"/>
          <w:szCs w:val="11"/>
        </w:rPr>
        <w:t xml:space="preserve"> </w:t>
      </w:r>
      <w:bookmarkEnd w:id="165"/>
      <w:r>
        <w:rPr>
          <w:rFonts w:hint="eastAsia" w:ascii="仿宋_GB2312" w:hAnsi="宋体" w:eastAsia="仿宋_GB2312" w:cs="宋体"/>
          <w:sz w:val="32"/>
          <w:szCs w:val="32"/>
        </w:rPr>
        <w:t>万元。</w:t>
      </w:r>
      <w:bookmarkStart w:id="166" w:name="PO_part3A4B2Content5"/>
      <w:permStart w:id="444" w:edGrp="everyone"/>
      <w:r>
        <w:rPr>
          <w:rFonts w:hint="eastAsia" w:ascii="仿宋_GB2312" w:hAnsi="宋体" w:eastAsia="仿宋_GB2312" w:cs="宋体"/>
          <w:sz w:val="32"/>
          <w:szCs w:val="32"/>
        </w:rPr>
        <w:t>授予中小企业合同金额</w:t>
      </w:r>
      <w:r>
        <w:rPr>
          <w:rFonts w:ascii="仿宋_GB2312" w:hAnsi="宋体" w:eastAsia="仿宋_GB2312" w:cs="宋体"/>
          <w:sz w:val="32"/>
          <w:szCs w:val="32"/>
        </w:rPr>
        <w:t>166.02万元，占政府采购支出总额的100.0%，其中：授予小微企业合同金额166.02万元，占授予中小企业合同金额的100.0%；货物采购授予中小企业合同金额占</w:t>
      </w:r>
      <w:r>
        <w:rPr>
          <w:rFonts w:hint="eastAsia" w:ascii="仿宋_GB2312" w:hAnsi="宋体" w:eastAsia="仿宋_GB2312" w:cs="宋体"/>
          <w:sz w:val="32"/>
          <w:szCs w:val="32"/>
        </w:rPr>
        <w:t>政府采购</w:t>
      </w:r>
      <w:r>
        <w:rPr>
          <w:rFonts w:ascii="仿宋_GB2312" w:hAnsi="宋体" w:eastAsia="仿宋_GB2312" w:cs="宋体"/>
          <w:sz w:val="32"/>
          <w:szCs w:val="32"/>
        </w:rPr>
        <w:t>货物支出金额的</w:t>
      </w:r>
      <w:r>
        <w:rPr>
          <w:rFonts w:hint="eastAsia" w:ascii="仿宋_GB2312" w:hAnsi="宋体" w:eastAsia="仿宋_GB2312" w:cs="宋体"/>
          <w:sz w:val="32"/>
          <w:szCs w:val="32"/>
          <w:lang w:val="en-US" w:eastAsia="zh-CN"/>
        </w:rPr>
        <w:t>100</w:t>
      </w:r>
      <w:r>
        <w:rPr>
          <w:rFonts w:ascii="仿宋_GB2312" w:hAnsi="宋体" w:eastAsia="仿宋_GB2312" w:cs="宋体"/>
          <w:sz w:val="32"/>
          <w:szCs w:val="32"/>
        </w:rPr>
        <w:t>%，服务采购授予中小企业合同金额占</w:t>
      </w:r>
      <w:r>
        <w:rPr>
          <w:rFonts w:hint="eastAsia" w:ascii="仿宋_GB2312" w:hAnsi="宋体" w:eastAsia="仿宋_GB2312" w:cs="宋体"/>
          <w:sz w:val="32"/>
          <w:szCs w:val="32"/>
        </w:rPr>
        <w:t>政府采购</w:t>
      </w:r>
      <w:r>
        <w:rPr>
          <w:rFonts w:ascii="仿宋_GB2312" w:hAnsi="宋体" w:eastAsia="仿宋_GB2312" w:cs="宋体"/>
          <w:sz w:val="32"/>
          <w:szCs w:val="32"/>
        </w:rPr>
        <w:t>服务支出金额的</w:t>
      </w:r>
      <w:r>
        <w:rPr>
          <w:rFonts w:hint="eastAsia" w:ascii="仿宋_GB2312" w:hAnsi="宋体" w:eastAsia="仿宋_GB2312" w:cs="宋体"/>
          <w:sz w:val="32"/>
          <w:szCs w:val="32"/>
          <w:lang w:val="en-US" w:eastAsia="zh-CN"/>
        </w:rPr>
        <w:t>100</w:t>
      </w:r>
      <w:r>
        <w:rPr>
          <w:rFonts w:ascii="仿宋_GB2312" w:hAnsi="宋体" w:eastAsia="仿宋_GB2312" w:cs="宋体"/>
          <w:sz w:val="32"/>
          <w:szCs w:val="32"/>
        </w:rPr>
        <w:t>%。</w:t>
      </w:r>
      <w:permEnd w:id="444"/>
      <w:r>
        <w:rPr>
          <w:rFonts w:hint="eastAsia" w:ascii="仿宋_GB2312" w:hAnsi="宋体" w:eastAsia="仿宋_GB2312" w:cs="宋体"/>
          <w:sz w:val="32"/>
          <w:szCs w:val="32"/>
        </w:rPr>
        <w:t xml:space="preserve"> </w:t>
      </w:r>
      <w:bookmarkEnd w:id="166"/>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ascii="仿宋_GB2312" w:eastAsia="仿宋_GB2312"/>
        </w:rPr>
      </w:pPr>
      <w:r>
        <w:rPr>
          <w:rFonts w:hint="eastAsia" w:ascii="仿宋_GB2312" w:hAnsi="宋体" w:eastAsia="仿宋_GB2312" w:cs="宋体"/>
          <w:sz w:val="32"/>
          <w:szCs w:val="32"/>
        </w:rPr>
        <w:t>截至</w:t>
      </w:r>
      <w:permStart w:id="445" w:edGrp="everyone"/>
      <w:bookmarkStart w:id="167" w:name="PO_part3A4B3Year1"/>
      <w:r>
        <w:rPr>
          <w:rFonts w:ascii="仿宋_GB2312" w:hAnsi="宋体" w:eastAsia="仿宋_GB2312" w:cs="宋体"/>
          <w:sz w:val="32"/>
          <w:szCs w:val="32"/>
        </w:rPr>
        <w:t>2021</w:t>
      </w:r>
      <w:permEnd w:id="445"/>
      <w:r>
        <w:rPr>
          <w:rFonts w:hint="eastAsia" w:ascii="仿宋_GB2312" w:hAnsi="宋体" w:eastAsia="仿宋_GB2312" w:cs="宋体"/>
          <w:sz w:val="11"/>
          <w:szCs w:val="11"/>
        </w:rPr>
        <w:t xml:space="preserve"> </w:t>
      </w:r>
      <w:bookmarkEnd w:id="167"/>
      <w:r>
        <w:rPr>
          <w:rFonts w:hint="eastAsia" w:ascii="仿宋_GB2312" w:hAnsi="宋体" w:eastAsia="仿宋_GB2312" w:cs="宋体"/>
          <w:sz w:val="32"/>
          <w:szCs w:val="32"/>
        </w:rPr>
        <w:t>年12月31日，本</w:t>
      </w:r>
      <w:permStart w:id="446" w:edGrp="everyone"/>
      <w:bookmarkStart w:id="168" w:name="PO_part3DivName3"/>
      <w:r>
        <w:rPr>
          <w:rFonts w:hint="eastAsia" w:ascii="仿宋_GB2312" w:hAnsi="宋体" w:eastAsia="仿宋_GB2312" w:cs="宋体"/>
          <w:sz w:val="32"/>
          <w:szCs w:val="32"/>
          <w:lang w:eastAsia="zh-CN"/>
        </w:rPr>
        <w:t>单位</w:t>
      </w:r>
      <w:permEnd w:id="446"/>
      <w:r>
        <w:rPr>
          <w:rFonts w:hint="eastAsia" w:ascii="仿宋_GB2312" w:hAnsi="宋体" w:eastAsia="仿宋_GB2312" w:cs="宋体"/>
          <w:sz w:val="11"/>
          <w:szCs w:val="11"/>
        </w:rPr>
        <w:t xml:space="preserve"> </w:t>
      </w:r>
      <w:bookmarkEnd w:id="168"/>
      <w:r>
        <w:rPr>
          <w:rFonts w:hint="eastAsia" w:ascii="仿宋_GB2312" w:hAnsi="宋体" w:eastAsia="仿宋_GB2312" w:cs="宋体"/>
          <w:sz w:val="32"/>
          <w:szCs w:val="32"/>
        </w:rPr>
        <w:t>共有车辆</w:t>
      </w:r>
      <w:permStart w:id="447" w:edGrp="everyone"/>
      <w:bookmarkStart w:id="169" w:name="PO_part3A4B3CarCount1"/>
      <w:r>
        <w:rPr>
          <w:rFonts w:ascii="仿宋_GB2312" w:hAnsi="宋体" w:eastAsia="仿宋_GB2312" w:cs="宋体"/>
          <w:sz w:val="32"/>
          <w:szCs w:val="32"/>
        </w:rPr>
        <w:t>3</w:t>
      </w:r>
      <w:permEnd w:id="447"/>
      <w:r>
        <w:rPr>
          <w:rFonts w:hint="eastAsia" w:ascii="仿宋_GB2312" w:hAnsi="宋体" w:eastAsia="仿宋_GB2312" w:cs="宋体"/>
          <w:sz w:val="11"/>
          <w:szCs w:val="11"/>
        </w:rPr>
        <w:t xml:space="preserve"> </w:t>
      </w:r>
      <w:bookmarkEnd w:id="169"/>
      <w:r>
        <w:rPr>
          <w:rFonts w:hint="eastAsia" w:ascii="仿宋_GB2312" w:hAnsi="宋体" w:eastAsia="仿宋_GB2312" w:cs="宋体"/>
          <w:sz w:val="32"/>
          <w:szCs w:val="32"/>
        </w:rPr>
        <w:t>辆，其中，</w:t>
      </w:r>
      <w:permStart w:id="448" w:edGrp="everyone"/>
      <w:bookmarkStart w:id="170" w:name="PO_part3A4B3DxhbzCarCount1"/>
      <w:r>
        <w:rPr>
          <w:rFonts w:hint="eastAsia" w:ascii="仿宋_GB2312" w:hAnsi="宋体" w:eastAsia="仿宋_GB2312" w:cs="宋体"/>
          <w:sz w:val="32"/>
          <w:szCs w:val="32"/>
        </w:rPr>
        <w:t>机要通信用车</w:t>
      </w:r>
      <w:r>
        <w:rPr>
          <w:rFonts w:ascii="仿宋_GB2312" w:hAnsi="宋体" w:eastAsia="仿宋_GB2312" w:cs="宋体"/>
          <w:sz w:val="32"/>
          <w:szCs w:val="32"/>
        </w:rPr>
        <w:t>1辆、应急保障用车2辆。</w:t>
      </w:r>
      <w:permEnd w:id="448"/>
      <w:r>
        <w:rPr>
          <w:rFonts w:hint="eastAsia" w:ascii="仿宋_GB2312" w:hAnsi="宋体" w:eastAsia="仿宋_GB2312" w:cs="宋体"/>
          <w:sz w:val="11"/>
          <w:szCs w:val="11"/>
        </w:rPr>
        <w:t xml:space="preserve"> </w:t>
      </w:r>
      <w:bookmarkEnd w:id="170"/>
      <w:r>
        <w:rPr>
          <w:rFonts w:hint="eastAsia" w:ascii="仿宋_GB2312" w:hAnsi="宋体" w:eastAsia="仿宋_GB2312" w:cs="宋体"/>
          <w:sz w:val="32"/>
          <w:szCs w:val="32"/>
        </w:rPr>
        <w:t>单价50万元以上通用设备</w:t>
      </w:r>
      <w:bookmarkStart w:id="171" w:name="PO_part3A4B3Money50wCount1"/>
      <w:permStart w:id="449" w:edGrp="everyone"/>
      <w:r>
        <w:rPr>
          <w:rFonts w:ascii="仿宋_GB2312" w:hAnsi="宋体" w:eastAsia="仿宋_GB2312" w:cs="宋体"/>
          <w:sz w:val="32"/>
          <w:szCs w:val="32"/>
        </w:rPr>
        <w:t>0</w:t>
      </w:r>
      <w:permEnd w:id="449"/>
      <w:r>
        <w:rPr>
          <w:rFonts w:hint="eastAsia" w:ascii="仿宋_GB2312" w:hAnsi="宋体" w:eastAsia="仿宋_GB2312" w:cs="宋体"/>
          <w:sz w:val="11"/>
          <w:szCs w:val="11"/>
        </w:rPr>
        <w:t xml:space="preserve"> </w:t>
      </w:r>
      <w:bookmarkEnd w:id="171"/>
      <w:r>
        <w:rPr>
          <w:rFonts w:hint="eastAsia" w:ascii="仿宋_GB2312" w:hAnsi="宋体" w:eastAsia="仿宋_GB2312" w:cs="宋体"/>
          <w:sz w:val="32"/>
          <w:szCs w:val="32"/>
        </w:rPr>
        <w:t>台（套），单价100万元以上专用设备</w:t>
      </w:r>
      <w:bookmarkStart w:id="172" w:name="PO_part3A4B3Money100wCount1"/>
      <w:permStart w:id="450" w:edGrp="everyone"/>
      <w:r>
        <w:rPr>
          <w:rFonts w:ascii="仿宋_GB2312" w:hAnsi="宋体" w:eastAsia="仿宋_GB2312" w:cs="宋体"/>
          <w:sz w:val="32"/>
          <w:szCs w:val="32"/>
        </w:rPr>
        <w:t>0</w:t>
      </w:r>
      <w:permEnd w:id="450"/>
      <w:r>
        <w:rPr>
          <w:rFonts w:hint="eastAsia" w:ascii="仿宋_GB2312" w:hAnsi="宋体" w:eastAsia="仿宋_GB2312" w:cs="宋体"/>
          <w:sz w:val="11"/>
          <w:szCs w:val="11"/>
        </w:rPr>
        <w:t xml:space="preserve"> </w:t>
      </w:r>
      <w:bookmarkEnd w:id="172"/>
      <w:r>
        <w:rPr>
          <w:rFonts w:hint="eastAsia" w:ascii="仿宋_GB2312" w:hAnsi="宋体" w:eastAsia="仿宋_GB2312" w:cs="宋体"/>
          <w:sz w:val="32"/>
          <w:szCs w:val="32"/>
        </w:rPr>
        <w:t>台（套）。</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snapToGrid w:val="0"/>
        <w:spacing w:line="5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绩效管理工作总体情况。</w:t>
      </w:r>
      <w:permStart w:id="451" w:edGrp="everyone"/>
      <w:bookmarkStart w:id="173" w:name="PO_part3A4B4C1Content1"/>
      <w:r>
        <w:rPr>
          <w:rFonts w:hint="eastAsia" w:ascii="仿宋_GB2312" w:hAnsi="宋体" w:eastAsia="仿宋_GB2312" w:cs="宋体"/>
          <w:sz w:val="32"/>
          <w:szCs w:val="32"/>
        </w:rPr>
        <w:t>根据财政预算绩效管理要求，我</w:t>
      </w:r>
      <w:r>
        <w:rPr>
          <w:rFonts w:hint="eastAsia" w:ascii="仿宋_GB2312" w:hAnsi="宋体" w:eastAsia="仿宋_GB2312" w:cs="宋体"/>
          <w:sz w:val="32"/>
          <w:szCs w:val="32"/>
          <w:lang w:eastAsia="zh-CN"/>
        </w:rPr>
        <w:t>单位</w:t>
      </w:r>
      <w:r>
        <w:rPr>
          <w:rFonts w:hint="eastAsia" w:ascii="仿宋_GB2312" w:hAnsi="宋体" w:eastAsia="仿宋_GB2312" w:cs="宋体"/>
          <w:sz w:val="32"/>
          <w:szCs w:val="32"/>
        </w:rPr>
        <w:t>组织对2021年度一般公共预算项目支出开展绩效自评，其中一级项目</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个，二级项目</w:t>
      </w: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rPr>
        <w:t>个，共涉及资金</w:t>
      </w:r>
      <w:r>
        <w:rPr>
          <w:rFonts w:hint="eastAsia" w:ascii="仿宋_GB2312" w:hAnsi="宋体" w:eastAsia="仿宋_GB2312" w:cs="宋体"/>
          <w:sz w:val="32"/>
          <w:szCs w:val="32"/>
          <w:lang w:val="en-US" w:eastAsia="zh-CN"/>
        </w:rPr>
        <w:t>249.81</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73.7</w:t>
      </w:r>
      <w:r>
        <w:rPr>
          <w:rFonts w:hint="eastAsia" w:ascii="仿宋_GB2312" w:hAnsi="宋体" w:eastAsia="仿宋_GB2312" w:cs="宋体"/>
          <w:sz w:val="32"/>
          <w:szCs w:val="32"/>
        </w:rPr>
        <w:t>%。</w:t>
      </w:r>
    </w:p>
    <w:p>
      <w:pPr>
        <w:snapToGrid w:val="0"/>
        <w:spacing w:line="580" w:lineRule="exact"/>
        <w:ind w:firstLine="640" w:firstLineChars="200"/>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我</w:t>
      </w:r>
      <w:r>
        <w:rPr>
          <w:rFonts w:hint="eastAsia" w:ascii="仿宋_GB2312" w:hAnsi="宋体" w:eastAsia="仿宋_GB2312" w:cs="宋体"/>
          <w:sz w:val="32"/>
          <w:szCs w:val="32"/>
          <w:lang w:val="en-US" w:eastAsia="zh-CN"/>
        </w:rPr>
        <w:t>单位本年度无重点项目，故未开展项目重点绩效评价</w:t>
      </w:r>
      <w:r>
        <w:rPr>
          <w:rFonts w:hint="default" w:ascii="仿宋_GB2312" w:hAnsi="宋体" w:eastAsia="仿宋_GB2312" w:cs="宋体"/>
          <w:sz w:val="32"/>
          <w:szCs w:val="32"/>
          <w:lang w:val="en-US" w:eastAsia="zh-CN"/>
        </w:rPr>
        <w:t>。</w:t>
      </w:r>
    </w:p>
    <w:p>
      <w:pPr>
        <w:snapToGrid w:val="0"/>
        <w:spacing w:line="58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我市未组织开展2021年度</w:t>
      </w:r>
      <w:r>
        <w:rPr>
          <w:rFonts w:hint="eastAsia" w:ascii="仿宋_GB2312" w:hAnsi="宋体" w:eastAsia="仿宋_GB2312" w:cs="宋体"/>
          <w:sz w:val="32"/>
          <w:szCs w:val="32"/>
          <w:lang w:eastAsia="zh-CN"/>
        </w:rPr>
        <w:t>单位</w:t>
      </w:r>
      <w:r>
        <w:rPr>
          <w:rFonts w:hint="eastAsia" w:ascii="仿宋_GB2312" w:hAnsi="宋体" w:eastAsia="仿宋_GB2312" w:cs="宋体"/>
          <w:sz w:val="32"/>
          <w:szCs w:val="32"/>
        </w:rPr>
        <w:t>整体支出绩效自评</w:t>
      </w:r>
      <w:r>
        <w:rPr>
          <w:rFonts w:hint="eastAsia" w:ascii="仿宋_GB2312" w:hAnsi="宋体" w:eastAsia="仿宋_GB2312" w:cs="宋体"/>
          <w:sz w:val="32"/>
          <w:szCs w:val="32"/>
          <w:lang w:eastAsia="zh-CN"/>
        </w:rPr>
        <w:t>。</w:t>
      </w:r>
    </w:p>
    <w:permEnd w:id="451"/>
    <w:p>
      <w:pPr>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bookmarkEnd w:id="173"/>
    </w:p>
    <w:p>
      <w:pPr>
        <w:snapToGrid w:val="0"/>
        <w:spacing w:line="580" w:lineRule="exact"/>
        <w:rPr>
          <w:rFonts w:hint="eastAsia" w:ascii="仿宋_GB2312" w:hAnsi="宋体" w:eastAsia="仿宋_GB2312" w:cs="宋体"/>
          <w:sz w:val="32"/>
          <w:szCs w:val="32"/>
        </w:rPr>
      </w:pPr>
      <w:r>
        <w:rPr>
          <w:rFonts w:hint="eastAsia" w:ascii="仿宋_GB2312" w:hAnsi="宋体" w:eastAsia="仿宋_GB2312" w:cs="宋体"/>
          <w:b/>
          <w:sz w:val="32"/>
          <w:szCs w:val="32"/>
        </w:rPr>
        <w:t>绩效自评结果。</w:t>
      </w:r>
      <w:permStart w:id="452" w:edGrp="everyone"/>
      <w:bookmarkStart w:id="174" w:name="PO_part3A4B4C3Content1"/>
      <w:r>
        <w:rPr>
          <w:rFonts w:hint="eastAsia" w:ascii="仿宋_GB2312" w:hAnsi="宋体" w:eastAsia="仿宋_GB2312" w:cs="宋体"/>
          <w:sz w:val="32"/>
          <w:szCs w:val="32"/>
        </w:rPr>
        <w:t>一般公共预算项目绩效自评综述：全年预算数为</w:t>
      </w:r>
      <w:r>
        <w:rPr>
          <w:rFonts w:hint="eastAsia" w:ascii="仿宋_GB2312" w:hAnsi="宋体" w:eastAsia="仿宋_GB2312" w:cs="宋体"/>
          <w:sz w:val="32"/>
          <w:szCs w:val="32"/>
          <w:lang w:val="en-US" w:eastAsia="zh-CN"/>
        </w:rPr>
        <w:t>350.63</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249.81</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71.2</w:t>
      </w:r>
      <w:r>
        <w:rPr>
          <w:rFonts w:hint="eastAsia" w:ascii="仿宋_GB2312" w:hAnsi="宋体" w:eastAsia="仿宋_GB2312" w:cs="宋体"/>
          <w:sz w:val="32"/>
          <w:szCs w:val="32"/>
        </w:rPr>
        <w:t>%。项目绩效目标完成情况与效益主要是：</w:t>
      </w:r>
      <w:r>
        <w:rPr>
          <w:rFonts w:hint="eastAsia" w:ascii="仿宋_GB2312" w:hAnsi="宋体" w:eastAsia="仿宋_GB2312" w:cs="宋体"/>
          <w:sz w:val="32"/>
          <w:szCs w:val="32"/>
          <w:lang w:eastAsia="zh-CN"/>
        </w:rPr>
        <w:t>全面</w:t>
      </w:r>
      <w:r>
        <w:rPr>
          <w:rFonts w:hint="eastAsia" w:ascii="仿宋_GB2312" w:hAnsi="宋体" w:eastAsia="仿宋_GB2312" w:cs="宋体"/>
          <w:sz w:val="32"/>
          <w:szCs w:val="32"/>
        </w:rPr>
        <w:t>落实市委、市政府的决策部署，</w:t>
      </w:r>
      <w:r>
        <w:rPr>
          <w:rFonts w:hint="eastAsia" w:ascii="仿宋_GB2312" w:hAnsi="宋体" w:eastAsia="仿宋_GB2312" w:cs="宋体"/>
          <w:sz w:val="32"/>
          <w:szCs w:val="32"/>
          <w:lang w:eastAsia="zh-CN"/>
        </w:rPr>
        <w:t>实现</w:t>
      </w:r>
      <w:r>
        <w:rPr>
          <w:rFonts w:hint="eastAsia" w:ascii="仿宋_GB2312" w:hAnsi="宋体" w:eastAsia="仿宋_GB2312" w:cs="宋体"/>
          <w:sz w:val="32"/>
          <w:szCs w:val="32"/>
        </w:rPr>
        <w:t>综合协调、参谋助手、文电起草、调查研究、督查检查、建议提案办理、政务信息公开、职能转变协调、扶贫、财务管理等工作</w:t>
      </w:r>
      <w:r>
        <w:rPr>
          <w:rFonts w:hint="eastAsia" w:ascii="仿宋_GB2312" w:hAnsi="宋体" w:eastAsia="仿宋_GB2312" w:cs="宋体"/>
          <w:sz w:val="32"/>
          <w:szCs w:val="32"/>
          <w:lang w:eastAsia="zh-CN"/>
        </w:rPr>
        <w:t>目标</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保障了办公室日常工作运转，</w:t>
      </w:r>
      <w:r>
        <w:rPr>
          <w:rFonts w:hint="eastAsia" w:ascii="仿宋_GB2312" w:hAnsi="宋体" w:eastAsia="仿宋_GB2312" w:cs="宋体"/>
          <w:sz w:val="32"/>
          <w:szCs w:val="32"/>
        </w:rPr>
        <w:t>提高</w:t>
      </w:r>
      <w:r>
        <w:rPr>
          <w:rFonts w:hint="eastAsia" w:ascii="仿宋_GB2312" w:hAnsi="宋体" w:eastAsia="仿宋_GB2312" w:cs="宋体"/>
          <w:sz w:val="32"/>
          <w:szCs w:val="32"/>
          <w:lang w:eastAsia="zh-CN"/>
        </w:rPr>
        <w:t>了工作人员的</w:t>
      </w:r>
      <w:r>
        <w:rPr>
          <w:rFonts w:hint="eastAsia" w:ascii="仿宋_GB2312" w:hAnsi="宋体" w:eastAsia="仿宋_GB2312" w:cs="宋体"/>
          <w:sz w:val="32"/>
          <w:szCs w:val="32"/>
        </w:rPr>
        <w:t>工作执行力和办事效率，优化</w:t>
      </w:r>
      <w:r>
        <w:rPr>
          <w:rFonts w:hint="eastAsia" w:ascii="仿宋_GB2312" w:hAnsi="宋体" w:eastAsia="仿宋_GB2312" w:cs="宋体"/>
          <w:sz w:val="32"/>
          <w:szCs w:val="32"/>
          <w:lang w:eastAsia="zh-CN"/>
        </w:rPr>
        <w:t>了</w:t>
      </w:r>
      <w:r>
        <w:rPr>
          <w:rFonts w:hint="eastAsia" w:ascii="仿宋_GB2312" w:hAnsi="宋体" w:eastAsia="仿宋_GB2312" w:cs="宋体"/>
          <w:sz w:val="32"/>
          <w:szCs w:val="32"/>
        </w:rPr>
        <w:t>政务服务，提升</w:t>
      </w:r>
      <w:r>
        <w:rPr>
          <w:rFonts w:hint="eastAsia" w:ascii="仿宋_GB2312" w:hAnsi="宋体" w:eastAsia="仿宋_GB2312" w:cs="宋体"/>
          <w:sz w:val="32"/>
          <w:szCs w:val="32"/>
          <w:lang w:eastAsia="zh-CN"/>
        </w:rPr>
        <w:t>了</w:t>
      </w:r>
      <w:r>
        <w:rPr>
          <w:rFonts w:hint="eastAsia" w:ascii="仿宋_GB2312" w:hAnsi="宋体" w:eastAsia="仿宋_GB2312" w:cs="宋体"/>
          <w:sz w:val="32"/>
          <w:szCs w:val="32"/>
        </w:rPr>
        <w:t>“三服务”工作水平。</w:t>
      </w:r>
    </w:p>
    <w:p>
      <w:pPr>
        <w:snapToGrid w:val="0"/>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宋体"/>
          <w:sz w:val="32"/>
          <w:szCs w:val="32"/>
        </w:rPr>
        <w:t>发现的问题及原因主要</w:t>
      </w:r>
      <w:r>
        <w:rPr>
          <w:rFonts w:hint="eastAsia" w:ascii="仿宋_GB2312" w:hAnsi="仿宋_GB2312" w:eastAsia="仿宋_GB2312" w:cs="仿宋_GB2312"/>
          <w:kern w:val="0"/>
          <w:sz w:val="32"/>
          <w:szCs w:val="32"/>
          <w:lang w:val="en-US" w:eastAsia="zh-CN" w:bidi="ar"/>
        </w:rPr>
        <w:t>：一是预算编制时，绩效目标及绩效指标设定的细化指标有待进一步提高；二是绩效运行监控不够到位。</w:t>
      </w:r>
    </w:p>
    <w:p>
      <w:pPr>
        <w:snapToGrid w:val="0"/>
        <w:spacing w:line="580" w:lineRule="exact"/>
        <w:ind w:firstLine="640" w:firstLineChars="200"/>
        <w:rPr>
          <w:rFonts w:hint="eastAsia" w:ascii="仿宋_GB2312" w:hAnsi="宋体" w:eastAsia="仿宋_GB2312" w:cs="宋体"/>
          <w:b/>
          <w:sz w:val="32"/>
          <w:szCs w:val="32"/>
        </w:rPr>
      </w:pPr>
      <w:r>
        <w:rPr>
          <w:rFonts w:hint="eastAsia" w:ascii="仿宋_GB2312" w:hAnsi="宋体" w:eastAsia="仿宋_GB2312" w:cs="宋体"/>
          <w:sz w:val="32"/>
          <w:szCs w:val="32"/>
        </w:rPr>
        <w:t>下一步改进措施主要</w:t>
      </w:r>
      <w:r>
        <w:rPr>
          <w:rFonts w:hint="eastAsia" w:ascii="仿宋_GB2312" w:hAnsi="宋体" w:eastAsia="仿宋_GB2312" w:cs="宋体"/>
          <w:sz w:val="32"/>
          <w:szCs w:val="32"/>
          <w:lang w:eastAsia="zh-CN"/>
        </w:rPr>
        <w:t>：</w:t>
      </w:r>
      <w:r>
        <w:rPr>
          <w:rFonts w:hint="eastAsia" w:ascii="仿宋_GB2312" w:hAnsi="仿宋_GB2312" w:eastAsia="仿宋_GB2312" w:cs="仿宋_GB2312"/>
          <w:kern w:val="0"/>
          <w:sz w:val="32"/>
          <w:szCs w:val="32"/>
          <w:lang w:val="en-US" w:eastAsia="zh-CN" w:bidi="ar"/>
        </w:rPr>
        <w:t>一是进一步提高预算绩效编制的科学性和准确性。编制预算时，根据市委、市政府 有关本单位重点工作部署要求，科学合理确定各项目总体目标和年度目标，按照新年度工作要求，进一步细化、量化绩效指标，体现对工作的高标准、严要求，强化指标的可衡量、可考核性。二是加强绩效运行监控。实行预算执行进度和绩效目标实现情况“双监控”，及时关注业务科室的支出进度及绩效情况，详细了解项目支出存在的问题和可预见的影响因素</w:t>
      </w:r>
      <w:r>
        <w:rPr>
          <w:rFonts w:hint="eastAsia" w:ascii="仿宋_GB2312" w:hAnsi="宋体" w:eastAsia="仿宋_GB2312" w:cs="宋体"/>
          <w:sz w:val="32"/>
          <w:szCs w:val="32"/>
        </w:rPr>
        <w:t>。</w:t>
      </w:r>
      <w:permEnd w:id="452"/>
      <w:r>
        <w:rPr>
          <w:rFonts w:hint="eastAsia" w:ascii="仿宋_GB2312" w:hAnsi="宋体" w:eastAsia="仿宋_GB2312" w:cs="宋体"/>
          <w:sz w:val="32"/>
          <w:szCs w:val="32"/>
        </w:rPr>
        <w:t xml:space="preserve"> </w:t>
      </w:r>
      <w:bookmarkEnd w:id="174"/>
      <w:bookmarkStart w:id="175" w:name="PO_part3A4B4C3Content2"/>
      <w:r>
        <w:rPr>
          <w:rFonts w:hint="eastAsia" w:ascii="仿宋_GB2312" w:hAnsi="宋体" w:eastAsia="仿宋_GB2312" w:cs="宋体"/>
          <w:b/>
          <w:sz w:val="32"/>
          <w:szCs w:val="32"/>
        </w:rPr>
        <w:t xml:space="preserve"> </w:t>
      </w:r>
      <w:permStart w:id="453" w:edGrp="everyone"/>
    </w:p>
    <w:p>
      <w:pPr>
        <w:snapToGrid w:val="0"/>
        <w:spacing w:line="580" w:lineRule="exact"/>
        <w:ind w:firstLine="640" w:firstLineChars="200"/>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我</w:t>
      </w:r>
      <w:r>
        <w:rPr>
          <w:rFonts w:hint="eastAsia" w:ascii="仿宋_GB2312" w:hAnsi="宋体" w:eastAsia="仿宋_GB2312" w:cs="宋体"/>
          <w:sz w:val="32"/>
          <w:szCs w:val="32"/>
          <w:lang w:val="en-US" w:eastAsia="zh-CN"/>
        </w:rPr>
        <w:t>单位本年度无重点项目，故未开展项目重点绩效评价</w:t>
      </w:r>
      <w:r>
        <w:rPr>
          <w:rFonts w:hint="default" w:ascii="仿宋_GB2312" w:hAnsi="宋体" w:eastAsia="仿宋_GB2312" w:cs="宋体"/>
          <w:sz w:val="32"/>
          <w:szCs w:val="32"/>
          <w:lang w:val="en-US" w:eastAsia="zh-CN"/>
        </w:rPr>
        <w:t>。</w:t>
      </w:r>
    </w:p>
    <w:p>
      <w:pPr>
        <w:snapToGrid w:val="0"/>
        <w:spacing w:line="58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我市未组织开展2021年度</w:t>
      </w:r>
      <w:r>
        <w:rPr>
          <w:rFonts w:hint="eastAsia" w:ascii="仿宋_GB2312" w:hAnsi="宋体" w:eastAsia="仿宋_GB2312" w:cs="宋体"/>
          <w:sz w:val="32"/>
          <w:szCs w:val="32"/>
          <w:lang w:eastAsia="zh-CN"/>
        </w:rPr>
        <w:t>单位</w:t>
      </w:r>
      <w:r>
        <w:rPr>
          <w:rFonts w:hint="eastAsia" w:ascii="仿宋_GB2312" w:hAnsi="宋体" w:eastAsia="仿宋_GB2312" w:cs="宋体"/>
          <w:sz w:val="32"/>
          <w:szCs w:val="32"/>
        </w:rPr>
        <w:t>整体支出绩效自评</w:t>
      </w:r>
      <w:r>
        <w:rPr>
          <w:rFonts w:hint="eastAsia" w:ascii="仿宋_GB2312" w:hAnsi="宋体" w:eastAsia="仿宋_GB2312" w:cs="宋体"/>
          <w:sz w:val="32"/>
          <w:szCs w:val="32"/>
          <w:lang w:eastAsia="zh-CN"/>
        </w:rPr>
        <w:t>。</w:t>
      </w:r>
    </w:p>
    <w:permEnd w:id="453"/>
    <w:p>
      <w:pPr>
        <w:snapToGrid w:val="0"/>
        <w:spacing w:line="580" w:lineRule="exact"/>
        <w:ind w:firstLine="640" w:firstLineChars="200"/>
        <w:rPr>
          <w:rFonts w:ascii="仿宋_GB2312" w:eastAsia="仿宋_GB2312"/>
        </w:rPr>
        <w:sectPr>
          <w:pgSz w:w="11906" w:h="16838"/>
          <w:pgMar w:top="1440" w:right="1531" w:bottom="1440" w:left="1531" w:header="851" w:footer="992" w:gutter="0"/>
          <w:cols w:space="720" w:num="1"/>
          <w:docGrid w:type="lines" w:linePitch="312" w:charSpace="0"/>
        </w:sectPr>
      </w:pPr>
      <w:r>
        <w:rPr>
          <w:rFonts w:hint="eastAsia" w:ascii="仿宋_GB2312" w:hAnsi="宋体" w:eastAsia="仿宋_GB2312" w:cs="宋体"/>
          <w:bCs/>
          <w:sz w:val="32"/>
          <w:szCs w:val="32"/>
        </w:rPr>
        <w:t xml:space="preserve"> </w:t>
      </w:r>
      <w:bookmarkEnd w:id="175"/>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第四部分：名词解释</w:t>
      </w:r>
    </w:p>
    <w:p>
      <w:pPr>
        <w:spacing w:line="288" w:lineRule="auto"/>
        <w:ind w:firstLine="643" w:firstLineChars="200"/>
        <w:rPr>
          <w:rFonts w:ascii="仿宋_GB2312" w:hAnsi="宋体" w:eastAsia="仿宋_GB2312" w:cs="宋体"/>
          <w:b/>
          <w:bCs/>
          <w:sz w:val="32"/>
          <w:szCs w:val="32"/>
        </w:rPr>
      </w:pPr>
      <w:permStart w:id="454" w:edGrp="everyone"/>
      <w:bookmarkStart w:id="176" w:name="PO_part4Keyword4"/>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：指财政当年拨付的资金。包括一般公共预算财政拨款和政府性基金预算财政拨款。</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w:t>
      </w:r>
      <w:r>
        <w:rPr>
          <w:rFonts w:hint="eastAsia" w:ascii="仿宋_GB2312" w:hAnsi="宋体" w:eastAsia="仿宋_GB2312" w:cs="宋体"/>
          <w:sz w:val="32"/>
          <w:szCs w:val="32"/>
          <w:lang w:eastAsia="zh-CN"/>
        </w:rPr>
        <w:t>单位</w:t>
      </w:r>
      <w:r>
        <w:rPr>
          <w:rFonts w:hint="eastAsia" w:ascii="仿宋_GB2312" w:hAnsi="宋体" w:eastAsia="仿宋_GB2312" w:cs="宋体"/>
          <w:sz w:val="32"/>
          <w:szCs w:val="32"/>
        </w:rPr>
        <w:t>和上级单位取得的非财政补助收入。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使用非财政拨款结余：</w:t>
      </w:r>
      <w:r>
        <w:rPr>
          <w:rFonts w:hint="eastAsia" w:ascii="仿宋_GB2312" w:hAnsi="宋体" w:eastAsia="仿宋_GB2312" w:cs="宋体"/>
          <w:sz w:val="32"/>
          <w:szCs w:val="32"/>
        </w:rPr>
        <w:t>指事业单位使用以前年度积累的非财政拨款结余弥补当年收支差额的金额。</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：指事业事位按规定从非财政补助结余中分配的事业基金和职工福利基金等。</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rPr>
          <w:rFonts w:ascii="仿宋_GB2312" w:hAnsi="宋体" w:eastAsia="仿宋_GB2312" w:cs="宋体"/>
          <w:kern w:val="0"/>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w:t>
      </w:r>
      <w:r>
        <w:rPr>
          <w:rFonts w:hint="eastAsia" w:ascii="仿宋_GB2312" w:hAnsi="宋体" w:eastAsia="仿宋_GB2312" w:cs="宋体"/>
          <w:kern w:val="0"/>
          <w:sz w:val="32"/>
          <w:szCs w:val="32"/>
        </w:rPr>
        <w:t>按照党中央、国务院有关文件及</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rPr>
          <w:rFonts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454"/>
      <w:r>
        <w:rPr>
          <w:rFonts w:hint="eastAsia" w:ascii="仿宋_GB2312" w:hAnsi="宋体" w:eastAsia="仿宋_GB2312" w:cs="宋体"/>
          <w:sz w:val="32"/>
          <w:szCs w:val="32"/>
        </w:rPr>
        <w:t xml:space="preserve"> </w:t>
      </w:r>
      <w:bookmarkEnd w:id="176"/>
    </w:p>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B9C8"/>
    <w:multiLevelType w:val="singleLevel"/>
    <w:tmpl w:val="BD2CB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dit="readOnly" w:enforcement="1" w:cryptProviderType="rsaAES" w:cryptAlgorithmClass="hash" w:cryptAlgorithmType="typeAny" w:cryptAlgorithmSid="14" w:cryptSpinCount="100000" w:hash="8jYqw4/Ijom3WH8o8B3C1nmEjOBOxXWIc/6tPy0TV4Cw58iVo0pbnAi3nsbSXnCme4hK1eCcTtk7LrB5TFCSMQ==" w:salt="YxK3QTymfTdaTcFuJ8bVG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00293621"/>
    <w:rsid w:val="00001E73"/>
    <w:rsid w:val="00007B9F"/>
    <w:rsid w:val="00020ED5"/>
    <w:rsid w:val="00027002"/>
    <w:rsid w:val="0002708E"/>
    <w:rsid w:val="00030090"/>
    <w:rsid w:val="000306B4"/>
    <w:rsid w:val="00031ECF"/>
    <w:rsid w:val="00032AEB"/>
    <w:rsid w:val="0004061F"/>
    <w:rsid w:val="00046BE9"/>
    <w:rsid w:val="00047280"/>
    <w:rsid w:val="000565DC"/>
    <w:rsid w:val="00071D0D"/>
    <w:rsid w:val="00073859"/>
    <w:rsid w:val="000833BF"/>
    <w:rsid w:val="000866C2"/>
    <w:rsid w:val="00090DD8"/>
    <w:rsid w:val="000A0790"/>
    <w:rsid w:val="000A3D21"/>
    <w:rsid w:val="000A7A04"/>
    <w:rsid w:val="000B1962"/>
    <w:rsid w:val="000C0EDE"/>
    <w:rsid w:val="000E68CA"/>
    <w:rsid w:val="000F4DD2"/>
    <w:rsid w:val="001025AB"/>
    <w:rsid w:val="00102CD1"/>
    <w:rsid w:val="00115F51"/>
    <w:rsid w:val="00117CFC"/>
    <w:rsid w:val="001302AF"/>
    <w:rsid w:val="001325A0"/>
    <w:rsid w:val="00134605"/>
    <w:rsid w:val="00134EAB"/>
    <w:rsid w:val="0013507E"/>
    <w:rsid w:val="00135D30"/>
    <w:rsid w:val="0014310A"/>
    <w:rsid w:val="00162A54"/>
    <w:rsid w:val="00163FE0"/>
    <w:rsid w:val="001748C6"/>
    <w:rsid w:val="00183E1F"/>
    <w:rsid w:val="001841FE"/>
    <w:rsid w:val="0019798F"/>
    <w:rsid w:val="001A1066"/>
    <w:rsid w:val="001A10EC"/>
    <w:rsid w:val="001A5C9A"/>
    <w:rsid w:val="001A79D2"/>
    <w:rsid w:val="001B0FE6"/>
    <w:rsid w:val="001B2707"/>
    <w:rsid w:val="001B7EA8"/>
    <w:rsid w:val="001C010A"/>
    <w:rsid w:val="001C0ECE"/>
    <w:rsid w:val="001C3F4B"/>
    <w:rsid w:val="001C5F2A"/>
    <w:rsid w:val="001C6233"/>
    <w:rsid w:val="001C72C0"/>
    <w:rsid w:val="001E1539"/>
    <w:rsid w:val="001E252D"/>
    <w:rsid w:val="001E593E"/>
    <w:rsid w:val="001E7534"/>
    <w:rsid w:val="001F1B00"/>
    <w:rsid w:val="001F3B70"/>
    <w:rsid w:val="001F42F4"/>
    <w:rsid w:val="001F6D14"/>
    <w:rsid w:val="001F7199"/>
    <w:rsid w:val="002109D6"/>
    <w:rsid w:val="00211345"/>
    <w:rsid w:val="0021500F"/>
    <w:rsid w:val="00220DD6"/>
    <w:rsid w:val="00233D3E"/>
    <w:rsid w:val="0024154F"/>
    <w:rsid w:val="00246F1A"/>
    <w:rsid w:val="00251F5B"/>
    <w:rsid w:val="00260051"/>
    <w:rsid w:val="0026545D"/>
    <w:rsid w:val="00266557"/>
    <w:rsid w:val="00267677"/>
    <w:rsid w:val="00270DCF"/>
    <w:rsid w:val="002747B4"/>
    <w:rsid w:val="00277D6B"/>
    <w:rsid w:val="00286C87"/>
    <w:rsid w:val="0029145B"/>
    <w:rsid w:val="002926E0"/>
    <w:rsid w:val="00293621"/>
    <w:rsid w:val="00293832"/>
    <w:rsid w:val="00296D30"/>
    <w:rsid w:val="002A318E"/>
    <w:rsid w:val="002B0972"/>
    <w:rsid w:val="002B5B9D"/>
    <w:rsid w:val="002B60E3"/>
    <w:rsid w:val="002C6025"/>
    <w:rsid w:val="002D0745"/>
    <w:rsid w:val="002D13BC"/>
    <w:rsid w:val="002D3AA4"/>
    <w:rsid w:val="002D67BF"/>
    <w:rsid w:val="002E04DB"/>
    <w:rsid w:val="002E23B5"/>
    <w:rsid w:val="002F33A2"/>
    <w:rsid w:val="003018E9"/>
    <w:rsid w:val="00304AD7"/>
    <w:rsid w:val="00307C06"/>
    <w:rsid w:val="00314E12"/>
    <w:rsid w:val="00316507"/>
    <w:rsid w:val="003217EF"/>
    <w:rsid w:val="00321A5F"/>
    <w:rsid w:val="00322200"/>
    <w:rsid w:val="00325C85"/>
    <w:rsid w:val="00326E70"/>
    <w:rsid w:val="00330772"/>
    <w:rsid w:val="00332AB8"/>
    <w:rsid w:val="003340B0"/>
    <w:rsid w:val="0033532C"/>
    <w:rsid w:val="00342330"/>
    <w:rsid w:val="00347B2E"/>
    <w:rsid w:val="00347B6D"/>
    <w:rsid w:val="0036644D"/>
    <w:rsid w:val="003741F9"/>
    <w:rsid w:val="00374446"/>
    <w:rsid w:val="003767E6"/>
    <w:rsid w:val="003913A7"/>
    <w:rsid w:val="003961C1"/>
    <w:rsid w:val="003974F2"/>
    <w:rsid w:val="003A11E4"/>
    <w:rsid w:val="003B07B5"/>
    <w:rsid w:val="003B1179"/>
    <w:rsid w:val="003B354F"/>
    <w:rsid w:val="003B4AC3"/>
    <w:rsid w:val="003B7567"/>
    <w:rsid w:val="003C2F54"/>
    <w:rsid w:val="003C4842"/>
    <w:rsid w:val="003D11B8"/>
    <w:rsid w:val="003D12B0"/>
    <w:rsid w:val="003E205D"/>
    <w:rsid w:val="003E67A7"/>
    <w:rsid w:val="003E6C54"/>
    <w:rsid w:val="003E7A01"/>
    <w:rsid w:val="003F3738"/>
    <w:rsid w:val="003F3D68"/>
    <w:rsid w:val="003F495A"/>
    <w:rsid w:val="00406D4C"/>
    <w:rsid w:val="00410EE2"/>
    <w:rsid w:val="00413358"/>
    <w:rsid w:val="00414075"/>
    <w:rsid w:val="004156B1"/>
    <w:rsid w:val="00417E42"/>
    <w:rsid w:val="004200D6"/>
    <w:rsid w:val="004231AD"/>
    <w:rsid w:val="00430FA3"/>
    <w:rsid w:val="00431A11"/>
    <w:rsid w:val="004370D1"/>
    <w:rsid w:val="00437482"/>
    <w:rsid w:val="00456E63"/>
    <w:rsid w:val="00464D68"/>
    <w:rsid w:val="00465CE9"/>
    <w:rsid w:val="00466BBF"/>
    <w:rsid w:val="004856AE"/>
    <w:rsid w:val="00494BD7"/>
    <w:rsid w:val="00496700"/>
    <w:rsid w:val="004A1FA4"/>
    <w:rsid w:val="004A63DB"/>
    <w:rsid w:val="004A678B"/>
    <w:rsid w:val="004A6AFC"/>
    <w:rsid w:val="004C018D"/>
    <w:rsid w:val="004C3DAD"/>
    <w:rsid w:val="004D37D7"/>
    <w:rsid w:val="004D3E71"/>
    <w:rsid w:val="004E616D"/>
    <w:rsid w:val="004F121D"/>
    <w:rsid w:val="004F4F24"/>
    <w:rsid w:val="005135AB"/>
    <w:rsid w:val="005234DF"/>
    <w:rsid w:val="005243E9"/>
    <w:rsid w:val="00526A9B"/>
    <w:rsid w:val="00527F4A"/>
    <w:rsid w:val="0053065B"/>
    <w:rsid w:val="005311A9"/>
    <w:rsid w:val="00531A34"/>
    <w:rsid w:val="00531EEC"/>
    <w:rsid w:val="005346A5"/>
    <w:rsid w:val="005416D8"/>
    <w:rsid w:val="00543C0A"/>
    <w:rsid w:val="005508A8"/>
    <w:rsid w:val="00550990"/>
    <w:rsid w:val="00561EE0"/>
    <w:rsid w:val="00563ABD"/>
    <w:rsid w:val="00564DAA"/>
    <w:rsid w:val="00570E25"/>
    <w:rsid w:val="0057254E"/>
    <w:rsid w:val="00574F48"/>
    <w:rsid w:val="00576ED5"/>
    <w:rsid w:val="00577E1C"/>
    <w:rsid w:val="0058127C"/>
    <w:rsid w:val="0059114E"/>
    <w:rsid w:val="005920EA"/>
    <w:rsid w:val="00593D6C"/>
    <w:rsid w:val="005957F1"/>
    <w:rsid w:val="005A16AD"/>
    <w:rsid w:val="005A267E"/>
    <w:rsid w:val="005A36CF"/>
    <w:rsid w:val="005A47E1"/>
    <w:rsid w:val="005A5807"/>
    <w:rsid w:val="005A75F9"/>
    <w:rsid w:val="005B12F8"/>
    <w:rsid w:val="005C2BFF"/>
    <w:rsid w:val="005D1F92"/>
    <w:rsid w:val="005D233C"/>
    <w:rsid w:val="005D680A"/>
    <w:rsid w:val="005E4179"/>
    <w:rsid w:val="005E54B1"/>
    <w:rsid w:val="005F274E"/>
    <w:rsid w:val="005F6CAA"/>
    <w:rsid w:val="005F71D1"/>
    <w:rsid w:val="00602F19"/>
    <w:rsid w:val="006043B5"/>
    <w:rsid w:val="006120D7"/>
    <w:rsid w:val="0062325A"/>
    <w:rsid w:val="00623C50"/>
    <w:rsid w:val="00624030"/>
    <w:rsid w:val="00627C67"/>
    <w:rsid w:val="00631B44"/>
    <w:rsid w:val="006344E0"/>
    <w:rsid w:val="0064655B"/>
    <w:rsid w:val="00646A60"/>
    <w:rsid w:val="00650C20"/>
    <w:rsid w:val="006723BF"/>
    <w:rsid w:val="00673CB1"/>
    <w:rsid w:val="0067428B"/>
    <w:rsid w:val="00683A7E"/>
    <w:rsid w:val="006A4D01"/>
    <w:rsid w:val="006A53F8"/>
    <w:rsid w:val="006A5877"/>
    <w:rsid w:val="006A588C"/>
    <w:rsid w:val="006A656C"/>
    <w:rsid w:val="006B4F27"/>
    <w:rsid w:val="006B5B87"/>
    <w:rsid w:val="006B746F"/>
    <w:rsid w:val="006C3763"/>
    <w:rsid w:val="006C4191"/>
    <w:rsid w:val="006C4B3B"/>
    <w:rsid w:val="006D2F32"/>
    <w:rsid w:val="006E027D"/>
    <w:rsid w:val="006E181D"/>
    <w:rsid w:val="006F24E5"/>
    <w:rsid w:val="006F3F74"/>
    <w:rsid w:val="006F563B"/>
    <w:rsid w:val="006F6DAA"/>
    <w:rsid w:val="006F72BF"/>
    <w:rsid w:val="00701388"/>
    <w:rsid w:val="007119ED"/>
    <w:rsid w:val="00712595"/>
    <w:rsid w:val="0071350D"/>
    <w:rsid w:val="0071529F"/>
    <w:rsid w:val="007276E0"/>
    <w:rsid w:val="007277BD"/>
    <w:rsid w:val="0072783C"/>
    <w:rsid w:val="00727A55"/>
    <w:rsid w:val="00730D89"/>
    <w:rsid w:val="00734AE5"/>
    <w:rsid w:val="007469BC"/>
    <w:rsid w:val="00751EB6"/>
    <w:rsid w:val="007614EE"/>
    <w:rsid w:val="00763413"/>
    <w:rsid w:val="00771BD2"/>
    <w:rsid w:val="00777C36"/>
    <w:rsid w:val="00782887"/>
    <w:rsid w:val="007837ED"/>
    <w:rsid w:val="0078778F"/>
    <w:rsid w:val="0078783F"/>
    <w:rsid w:val="007964A8"/>
    <w:rsid w:val="007A2FC5"/>
    <w:rsid w:val="007A7B3B"/>
    <w:rsid w:val="007B3BB0"/>
    <w:rsid w:val="007C059C"/>
    <w:rsid w:val="007E060B"/>
    <w:rsid w:val="007E61E0"/>
    <w:rsid w:val="00802C61"/>
    <w:rsid w:val="00813CF4"/>
    <w:rsid w:val="00814748"/>
    <w:rsid w:val="008150D7"/>
    <w:rsid w:val="00816D08"/>
    <w:rsid w:val="00823AFB"/>
    <w:rsid w:val="00824DBC"/>
    <w:rsid w:val="0083556E"/>
    <w:rsid w:val="00846294"/>
    <w:rsid w:val="00850879"/>
    <w:rsid w:val="00850D04"/>
    <w:rsid w:val="00851CB1"/>
    <w:rsid w:val="00856AFE"/>
    <w:rsid w:val="00864C64"/>
    <w:rsid w:val="00875472"/>
    <w:rsid w:val="008779EE"/>
    <w:rsid w:val="0088072F"/>
    <w:rsid w:val="00880E20"/>
    <w:rsid w:val="00881FB2"/>
    <w:rsid w:val="00893DC5"/>
    <w:rsid w:val="008A0C22"/>
    <w:rsid w:val="008A13D9"/>
    <w:rsid w:val="008A30CA"/>
    <w:rsid w:val="008C0EBD"/>
    <w:rsid w:val="008C3DED"/>
    <w:rsid w:val="008C4513"/>
    <w:rsid w:val="008C5990"/>
    <w:rsid w:val="008C7DAE"/>
    <w:rsid w:val="008D03A8"/>
    <w:rsid w:val="008D42DA"/>
    <w:rsid w:val="00903FE1"/>
    <w:rsid w:val="009079EF"/>
    <w:rsid w:val="00910DD5"/>
    <w:rsid w:val="009140D6"/>
    <w:rsid w:val="009202D3"/>
    <w:rsid w:val="009219C5"/>
    <w:rsid w:val="00923989"/>
    <w:rsid w:val="009243DF"/>
    <w:rsid w:val="00934B84"/>
    <w:rsid w:val="009351DE"/>
    <w:rsid w:val="00935AFD"/>
    <w:rsid w:val="0093649E"/>
    <w:rsid w:val="009465FF"/>
    <w:rsid w:val="00950713"/>
    <w:rsid w:val="00954B8B"/>
    <w:rsid w:val="009620E7"/>
    <w:rsid w:val="009671C7"/>
    <w:rsid w:val="009715BA"/>
    <w:rsid w:val="009720BF"/>
    <w:rsid w:val="00976460"/>
    <w:rsid w:val="00983273"/>
    <w:rsid w:val="00985CF1"/>
    <w:rsid w:val="0099317A"/>
    <w:rsid w:val="00995684"/>
    <w:rsid w:val="00996FF5"/>
    <w:rsid w:val="009A486C"/>
    <w:rsid w:val="009B0582"/>
    <w:rsid w:val="009B0BC0"/>
    <w:rsid w:val="009B36E6"/>
    <w:rsid w:val="009B45CA"/>
    <w:rsid w:val="009B4B91"/>
    <w:rsid w:val="009B5311"/>
    <w:rsid w:val="009B61BD"/>
    <w:rsid w:val="009C4845"/>
    <w:rsid w:val="009D7E67"/>
    <w:rsid w:val="009E1426"/>
    <w:rsid w:val="009E1B15"/>
    <w:rsid w:val="009E7939"/>
    <w:rsid w:val="009F54EB"/>
    <w:rsid w:val="00A015C4"/>
    <w:rsid w:val="00A02507"/>
    <w:rsid w:val="00A03705"/>
    <w:rsid w:val="00A2237A"/>
    <w:rsid w:val="00A25080"/>
    <w:rsid w:val="00A3300F"/>
    <w:rsid w:val="00A349DA"/>
    <w:rsid w:val="00A3653F"/>
    <w:rsid w:val="00A4322C"/>
    <w:rsid w:val="00A46C47"/>
    <w:rsid w:val="00A4758E"/>
    <w:rsid w:val="00A516B2"/>
    <w:rsid w:val="00A52B40"/>
    <w:rsid w:val="00A554C3"/>
    <w:rsid w:val="00A607F8"/>
    <w:rsid w:val="00A651FA"/>
    <w:rsid w:val="00A6724C"/>
    <w:rsid w:val="00A71B92"/>
    <w:rsid w:val="00A85905"/>
    <w:rsid w:val="00A9457E"/>
    <w:rsid w:val="00A95DD1"/>
    <w:rsid w:val="00AA4CB6"/>
    <w:rsid w:val="00AA7697"/>
    <w:rsid w:val="00AB1CF9"/>
    <w:rsid w:val="00AB1E52"/>
    <w:rsid w:val="00AB3EC3"/>
    <w:rsid w:val="00AC4C2D"/>
    <w:rsid w:val="00AD1F27"/>
    <w:rsid w:val="00AD5AA3"/>
    <w:rsid w:val="00AE1FF4"/>
    <w:rsid w:val="00AE2F03"/>
    <w:rsid w:val="00AE6031"/>
    <w:rsid w:val="00AE7C67"/>
    <w:rsid w:val="00AF008F"/>
    <w:rsid w:val="00AF16DE"/>
    <w:rsid w:val="00B00634"/>
    <w:rsid w:val="00B06BD2"/>
    <w:rsid w:val="00B06ED3"/>
    <w:rsid w:val="00B12EE5"/>
    <w:rsid w:val="00B14661"/>
    <w:rsid w:val="00B1514E"/>
    <w:rsid w:val="00B16DB7"/>
    <w:rsid w:val="00B20358"/>
    <w:rsid w:val="00B21AEF"/>
    <w:rsid w:val="00B314B6"/>
    <w:rsid w:val="00B31B55"/>
    <w:rsid w:val="00B35741"/>
    <w:rsid w:val="00B3706A"/>
    <w:rsid w:val="00B3762A"/>
    <w:rsid w:val="00B407D8"/>
    <w:rsid w:val="00B52DCC"/>
    <w:rsid w:val="00B64DD4"/>
    <w:rsid w:val="00B774D0"/>
    <w:rsid w:val="00B81DD8"/>
    <w:rsid w:val="00B844FF"/>
    <w:rsid w:val="00B84B65"/>
    <w:rsid w:val="00B960EE"/>
    <w:rsid w:val="00B9658C"/>
    <w:rsid w:val="00B974FB"/>
    <w:rsid w:val="00BA0FBB"/>
    <w:rsid w:val="00BA2332"/>
    <w:rsid w:val="00BA6233"/>
    <w:rsid w:val="00BB0036"/>
    <w:rsid w:val="00BB38AD"/>
    <w:rsid w:val="00BB6BCD"/>
    <w:rsid w:val="00BB7F5B"/>
    <w:rsid w:val="00BC4D12"/>
    <w:rsid w:val="00BC757B"/>
    <w:rsid w:val="00BD01DE"/>
    <w:rsid w:val="00BD2E5C"/>
    <w:rsid w:val="00BF6C0D"/>
    <w:rsid w:val="00C0057A"/>
    <w:rsid w:val="00C072A8"/>
    <w:rsid w:val="00C07517"/>
    <w:rsid w:val="00C12990"/>
    <w:rsid w:val="00C13417"/>
    <w:rsid w:val="00C175F5"/>
    <w:rsid w:val="00C212AF"/>
    <w:rsid w:val="00C24996"/>
    <w:rsid w:val="00C42856"/>
    <w:rsid w:val="00C525F1"/>
    <w:rsid w:val="00C56311"/>
    <w:rsid w:val="00C57F40"/>
    <w:rsid w:val="00C60BED"/>
    <w:rsid w:val="00C610D1"/>
    <w:rsid w:val="00C621FC"/>
    <w:rsid w:val="00C63EBB"/>
    <w:rsid w:val="00C63F16"/>
    <w:rsid w:val="00C672C9"/>
    <w:rsid w:val="00C732E7"/>
    <w:rsid w:val="00C82266"/>
    <w:rsid w:val="00CA16C2"/>
    <w:rsid w:val="00CA346C"/>
    <w:rsid w:val="00CB3D0C"/>
    <w:rsid w:val="00CB593D"/>
    <w:rsid w:val="00CB6D41"/>
    <w:rsid w:val="00CC2912"/>
    <w:rsid w:val="00CC54B6"/>
    <w:rsid w:val="00CC5B2A"/>
    <w:rsid w:val="00CD278E"/>
    <w:rsid w:val="00CE3E82"/>
    <w:rsid w:val="00CE578C"/>
    <w:rsid w:val="00CE7E76"/>
    <w:rsid w:val="00CF1F09"/>
    <w:rsid w:val="00D02348"/>
    <w:rsid w:val="00D05888"/>
    <w:rsid w:val="00D23D6F"/>
    <w:rsid w:val="00D24D6A"/>
    <w:rsid w:val="00D437D9"/>
    <w:rsid w:val="00D438D8"/>
    <w:rsid w:val="00D44DFB"/>
    <w:rsid w:val="00D47529"/>
    <w:rsid w:val="00D5047C"/>
    <w:rsid w:val="00D50FE3"/>
    <w:rsid w:val="00D552AD"/>
    <w:rsid w:val="00D56D2F"/>
    <w:rsid w:val="00D61340"/>
    <w:rsid w:val="00D618FA"/>
    <w:rsid w:val="00D738F4"/>
    <w:rsid w:val="00D73B4E"/>
    <w:rsid w:val="00D7745D"/>
    <w:rsid w:val="00D86061"/>
    <w:rsid w:val="00D90A45"/>
    <w:rsid w:val="00D910EC"/>
    <w:rsid w:val="00D92E06"/>
    <w:rsid w:val="00D93EC0"/>
    <w:rsid w:val="00DA29C3"/>
    <w:rsid w:val="00DA7C29"/>
    <w:rsid w:val="00DB00B2"/>
    <w:rsid w:val="00DB231B"/>
    <w:rsid w:val="00DC11FA"/>
    <w:rsid w:val="00DC1911"/>
    <w:rsid w:val="00DD3328"/>
    <w:rsid w:val="00DE1906"/>
    <w:rsid w:val="00DE7994"/>
    <w:rsid w:val="00DF2A7E"/>
    <w:rsid w:val="00E03FDC"/>
    <w:rsid w:val="00E055A6"/>
    <w:rsid w:val="00E1615D"/>
    <w:rsid w:val="00E20EFE"/>
    <w:rsid w:val="00E2449E"/>
    <w:rsid w:val="00E325D8"/>
    <w:rsid w:val="00E346FD"/>
    <w:rsid w:val="00E373A8"/>
    <w:rsid w:val="00E42572"/>
    <w:rsid w:val="00E42978"/>
    <w:rsid w:val="00E50685"/>
    <w:rsid w:val="00E54CDD"/>
    <w:rsid w:val="00E60BA3"/>
    <w:rsid w:val="00E7238B"/>
    <w:rsid w:val="00E75B61"/>
    <w:rsid w:val="00E82D30"/>
    <w:rsid w:val="00EA6623"/>
    <w:rsid w:val="00EA71C0"/>
    <w:rsid w:val="00EB0A24"/>
    <w:rsid w:val="00EB1B50"/>
    <w:rsid w:val="00EC66D7"/>
    <w:rsid w:val="00ED2DBE"/>
    <w:rsid w:val="00EE6A7D"/>
    <w:rsid w:val="00EF1AA2"/>
    <w:rsid w:val="00EF6111"/>
    <w:rsid w:val="00F00AED"/>
    <w:rsid w:val="00F065FE"/>
    <w:rsid w:val="00F17EC5"/>
    <w:rsid w:val="00F22274"/>
    <w:rsid w:val="00F24D87"/>
    <w:rsid w:val="00F25124"/>
    <w:rsid w:val="00F51B9B"/>
    <w:rsid w:val="00F55DCE"/>
    <w:rsid w:val="00F62A5A"/>
    <w:rsid w:val="00F677A1"/>
    <w:rsid w:val="00F834FA"/>
    <w:rsid w:val="00F86B5F"/>
    <w:rsid w:val="00F975A4"/>
    <w:rsid w:val="00FA00AA"/>
    <w:rsid w:val="00FB562C"/>
    <w:rsid w:val="00FC7769"/>
    <w:rsid w:val="00FD0522"/>
    <w:rsid w:val="00FD115C"/>
    <w:rsid w:val="00FE1662"/>
    <w:rsid w:val="00FE517A"/>
    <w:rsid w:val="00FE579F"/>
    <w:rsid w:val="00FF548D"/>
    <w:rsid w:val="010158D6"/>
    <w:rsid w:val="010339E7"/>
    <w:rsid w:val="010D0F1D"/>
    <w:rsid w:val="01246A25"/>
    <w:rsid w:val="014241BB"/>
    <w:rsid w:val="014903FC"/>
    <w:rsid w:val="015E4AD6"/>
    <w:rsid w:val="01C82CA7"/>
    <w:rsid w:val="01D408F4"/>
    <w:rsid w:val="01F90FC7"/>
    <w:rsid w:val="021E7D74"/>
    <w:rsid w:val="0268071C"/>
    <w:rsid w:val="02685701"/>
    <w:rsid w:val="029B0DA8"/>
    <w:rsid w:val="02F67397"/>
    <w:rsid w:val="0305268F"/>
    <w:rsid w:val="03056936"/>
    <w:rsid w:val="03183DD6"/>
    <w:rsid w:val="033075D4"/>
    <w:rsid w:val="03356E8D"/>
    <w:rsid w:val="03373831"/>
    <w:rsid w:val="0340340D"/>
    <w:rsid w:val="035744E1"/>
    <w:rsid w:val="038F541B"/>
    <w:rsid w:val="03A77369"/>
    <w:rsid w:val="03AA5DB1"/>
    <w:rsid w:val="03CD6AE8"/>
    <w:rsid w:val="03FE7D42"/>
    <w:rsid w:val="04124EA0"/>
    <w:rsid w:val="04421FA4"/>
    <w:rsid w:val="04681DF1"/>
    <w:rsid w:val="04873466"/>
    <w:rsid w:val="04D76D73"/>
    <w:rsid w:val="04EB2B1A"/>
    <w:rsid w:val="04EF1416"/>
    <w:rsid w:val="050D162C"/>
    <w:rsid w:val="055528F0"/>
    <w:rsid w:val="05595E8A"/>
    <w:rsid w:val="05787183"/>
    <w:rsid w:val="05A713EA"/>
    <w:rsid w:val="05A84B2C"/>
    <w:rsid w:val="05BF7DBF"/>
    <w:rsid w:val="05E53EB3"/>
    <w:rsid w:val="05F15F19"/>
    <w:rsid w:val="062071A8"/>
    <w:rsid w:val="06405664"/>
    <w:rsid w:val="065B7CA1"/>
    <w:rsid w:val="06693D01"/>
    <w:rsid w:val="067C0A5D"/>
    <w:rsid w:val="068154EF"/>
    <w:rsid w:val="06FFCA39"/>
    <w:rsid w:val="0708131A"/>
    <w:rsid w:val="0748602C"/>
    <w:rsid w:val="07A41963"/>
    <w:rsid w:val="07AE25F9"/>
    <w:rsid w:val="07AE389A"/>
    <w:rsid w:val="07B821E9"/>
    <w:rsid w:val="07B90CB8"/>
    <w:rsid w:val="07CC0706"/>
    <w:rsid w:val="07D16002"/>
    <w:rsid w:val="07D64812"/>
    <w:rsid w:val="081449CC"/>
    <w:rsid w:val="08306654"/>
    <w:rsid w:val="083324A1"/>
    <w:rsid w:val="08457301"/>
    <w:rsid w:val="0883079A"/>
    <w:rsid w:val="08892D07"/>
    <w:rsid w:val="08C00DE0"/>
    <w:rsid w:val="08D04858"/>
    <w:rsid w:val="08E40179"/>
    <w:rsid w:val="08EA687C"/>
    <w:rsid w:val="08FC4710"/>
    <w:rsid w:val="09354AC1"/>
    <w:rsid w:val="095E0221"/>
    <w:rsid w:val="098879F6"/>
    <w:rsid w:val="09A5009A"/>
    <w:rsid w:val="09AA560C"/>
    <w:rsid w:val="0A007557"/>
    <w:rsid w:val="0A563FD8"/>
    <w:rsid w:val="0A6A5A13"/>
    <w:rsid w:val="0B212962"/>
    <w:rsid w:val="0B631C99"/>
    <w:rsid w:val="0B756CA4"/>
    <w:rsid w:val="0B8036AE"/>
    <w:rsid w:val="0BAF0453"/>
    <w:rsid w:val="0BC157D3"/>
    <w:rsid w:val="0BDA7C66"/>
    <w:rsid w:val="0C235ADF"/>
    <w:rsid w:val="0C2C3D14"/>
    <w:rsid w:val="0C366577"/>
    <w:rsid w:val="0CA57A5D"/>
    <w:rsid w:val="0CE25163"/>
    <w:rsid w:val="0CEA479B"/>
    <w:rsid w:val="0D152A5F"/>
    <w:rsid w:val="0D194745"/>
    <w:rsid w:val="0D1A460B"/>
    <w:rsid w:val="0DD57ECE"/>
    <w:rsid w:val="0DF63BE8"/>
    <w:rsid w:val="0E0B7F6B"/>
    <w:rsid w:val="0E1529C0"/>
    <w:rsid w:val="0E1D0F92"/>
    <w:rsid w:val="0E2E0B4F"/>
    <w:rsid w:val="0E301FF1"/>
    <w:rsid w:val="0E6402E4"/>
    <w:rsid w:val="0EBB3568"/>
    <w:rsid w:val="0EC8358F"/>
    <w:rsid w:val="0EE66A71"/>
    <w:rsid w:val="0F1E1392"/>
    <w:rsid w:val="0F236587"/>
    <w:rsid w:val="0F3B1D7E"/>
    <w:rsid w:val="0F6D0EEF"/>
    <w:rsid w:val="0FA82191"/>
    <w:rsid w:val="0FCA0839"/>
    <w:rsid w:val="0FD21CF8"/>
    <w:rsid w:val="0FD83A2E"/>
    <w:rsid w:val="0FF58971"/>
    <w:rsid w:val="101B2C4B"/>
    <w:rsid w:val="10887835"/>
    <w:rsid w:val="10A3E89F"/>
    <w:rsid w:val="10B23F21"/>
    <w:rsid w:val="10B25098"/>
    <w:rsid w:val="10BF2C6F"/>
    <w:rsid w:val="10DA0CC2"/>
    <w:rsid w:val="10F76EE8"/>
    <w:rsid w:val="112269A5"/>
    <w:rsid w:val="112F78F5"/>
    <w:rsid w:val="1165581C"/>
    <w:rsid w:val="116F5E84"/>
    <w:rsid w:val="118C11EC"/>
    <w:rsid w:val="11A76748"/>
    <w:rsid w:val="11B2460F"/>
    <w:rsid w:val="11D76572"/>
    <w:rsid w:val="12354E9A"/>
    <w:rsid w:val="124D097B"/>
    <w:rsid w:val="124D4BAE"/>
    <w:rsid w:val="12922832"/>
    <w:rsid w:val="12B714A4"/>
    <w:rsid w:val="12FE7275"/>
    <w:rsid w:val="1300338D"/>
    <w:rsid w:val="133602E9"/>
    <w:rsid w:val="137A57E2"/>
    <w:rsid w:val="138B2017"/>
    <w:rsid w:val="138F23CC"/>
    <w:rsid w:val="13910E92"/>
    <w:rsid w:val="13A96226"/>
    <w:rsid w:val="13AF6C03"/>
    <w:rsid w:val="13C10FCF"/>
    <w:rsid w:val="13CB75E0"/>
    <w:rsid w:val="13FF4189"/>
    <w:rsid w:val="14384569"/>
    <w:rsid w:val="1441102D"/>
    <w:rsid w:val="144F00FA"/>
    <w:rsid w:val="147B24C3"/>
    <w:rsid w:val="14A00650"/>
    <w:rsid w:val="14B951A9"/>
    <w:rsid w:val="14C52A4A"/>
    <w:rsid w:val="14CC4D25"/>
    <w:rsid w:val="14F84E52"/>
    <w:rsid w:val="158703BA"/>
    <w:rsid w:val="15A87243"/>
    <w:rsid w:val="15E56836"/>
    <w:rsid w:val="15EA6532"/>
    <w:rsid w:val="15FA1F21"/>
    <w:rsid w:val="16244370"/>
    <w:rsid w:val="16276600"/>
    <w:rsid w:val="162B2D81"/>
    <w:rsid w:val="164D7D38"/>
    <w:rsid w:val="165459B1"/>
    <w:rsid w:val="167B6C8C"/>
    <w:rsid w:val="169D7CDE"/>
    <w:rsid w:val="16F07294"/>
    <w:rsid w:val="16F51031"/>
    <w:rsid w:val="16FE2CE7"/>
    <w:rsid w:val="16FFF2A5"/>
    <w:rsid w:val="17C6535C"/>
    <w:rsid w:val="17CD6C98"/>
    <w:rsid w:val="17D85BFD"/>
    <w:rsid w:val="17EEFEE4"/>
    <w:rsid w:val="180028B3"/>
    <w:rsid w:val="183D3240"/>
    <w:rsid w:val="188978D5"/>
    <w:rsid w:val="18B21538"/>
    <w:rsid w:val="18B95189"/>
    <w:rsid w:val="18E71DED"/>
    <w:rsid w:val="18EA7DFC"/>
    <w:rsid w:val="18F03C84"/>
    <w:rsid w:val="18FD7D89"/>
    <w:rsid w:val="19274E67"/>
    <w:rsid w:val="19303FB2"/>
    <w:rsid w:val="193C52A5"/>
    <w:rsid w:val="19596502"/>
    <w:rsid w:val="197F461D"/>
    <w:rsid w:val="19855777"/>
    <w:rsid w:val="198F041B"/>
    <w:rsid w:val="19B11867"/>
    <w:rsid w:val="19C459AA"/>
    <w:rsid w:val="19D900F9"/>
    <w:rsid w:val="19F34D35"/>
    <w:rsid w:val="19F5530F"/>
    <w:rsid w:val="1A5D2703"/>
    <w:rsid w:val="1A8C22C7"/>
    <w:rsid w:val="1AC75B86"/>
    <w:rsid w:val="1ACF8265"/>
    <w:rsid w:val="1B1F6C2C"/>
    <w:rsid w:val="1B920ECC"/>
    <w:rsid w:val="1B957849"/>
    <w:rsid w:val="1BE41659"/>
    <w:rsid w:val="1C131F7C"/>
    <w:rsid w:val="1C1B3898"/>
    <w:rsid w:val="1C4C5442"/>
    <w:rsid w:val="1C531A23"/>
    <w:rsid w:val="1C63191A"/>
    <w:rsid w:val="1C8465FC"/>
    <w:rsid w:val="1C9F5EC4"/>
    <w:rsid w:val="1CB9366F"/>
    <w:rsid w:val="1CCB706C"/>
    <w:rsid w:val="1CF14AC0"/>
    <w:rsid w:val="1D175098"/>
    <w:rsid w:val="1D2039FD"/>
    <w:rsid w:val="1E3F4034"/>
    <w:rsid w:val="1E545A8B"/>
    <w:rsid w:val="1E766B63"/>
    <w:rsid w:val="1E7F62A1"/>
    <w:rsid w:val="1EA61378"/>
    <w:rsid w:val="1EAA2505"/>
    <w:rsid w:val="1EB14C0A"/>
    <w:rsid w:val="1EDB5920"/>
    <w:rsid w:val="1EED07C7"/>
    <w:rsid w:val="1EEF0FAE"/>
    <w:rsid w:val="1F04768B"/>
    <w:rsid w:val="1F0E4FEE"/>
    <w:rsid w:val="1F2BCEA1"/>
    <w:rsid w:val="1F352B26"/>
    <w:rsid w:val="1F420C84"/>
    <w:rsid w:val="1F547B72"/>
    <w:rsid w:val="1F5E1F29"/>
    <w:rsid w:val="1FE0445E"/>
    <w:rsid w:val="1FE45D0E"/>
    <w:rsid w:val="1FED68FC"/>
    <w:rsid w:val="20291BF9"/>
    <w:rsid w:val="2043516B"/>
    <w:rsid w:val="207B3DBA"/>
    <w:rsid w:val="20952DAD"/>
    <w:rsid w:val="20A025BE"/>
    <w:rsid w:val="20C26D87"/>
    <w:rsid w:val="20C5141D"/>
    <w:rsid w:val="20D21C08"/>
    <w:rsid w:val="20E215E3"/>
    <w:rsid w:val="20F65B78"/>
    <w:rsid w:val="20F87049"/>
    <w:rsid w:val="211C60E8"/>
    <w:rsid w:val="21254778"/>
    <w:rsid w:val="2128160F"/>
    <w:rsid w:val="21A96B3D"/>
    <w:rsid w:val="21C94822"/>
    <w:rsid w:val="21F14D8D"/>
    <w:rsid w:val="22281064"/>
    <w:rsid w:val="22AC6D72"/>
    <w:rsid w:val="22C01B86"/>
    <w:rsid w:val="22C73531"/>
    <w:rsid w:val="22D820D0"/>
    <w:rsid w:val="22D94E29"/>
    <w:rsid w:val="22E10C0D"/>
    <w:rsid w:val="23003AD2"/>
    <w:rsid w:val="2302130E"/>
    <w:rsid w:val="230E3EA5"/>
    <w:rsid w:val="23867A0E"/>
    <w:rsid w:val="238C4A84"/>
    <w:rsid w:val="238E05AE"/>
    <w:rsid w:val="23B8108F"/>
    <w:rsid w:val="23C4732A"/>
    <w:rsid w:val="23D51CD7"/>
    <w:rsid w:val="23F01166"/>
    <w:rsid w:val="23FA40BC"/>
    <w:rsid w:val="24146294"/>
    <w:rsid w:val="241E2FFB"/>
    <w:rsid w:val="243948BB"/>
    <w:rsid w:val="24403D83"/>
    <w:rsid w:val="24756D25"/>
    <w:rsid w:val="2488706D"/>
    <w:rsid w:val="248F6B08"/>
    <w:rsid w:val="24945F95"/>
    <w:rsid w:val="24B13671"/>
    <w:rsid w:val="24B4202F"/>
    <w:rsid w:val="25257535"/>
    <w:rsid w:val="253F7A39"/>
    <w:rsid w:val="25591354"/>
    <w:rsid w:val="25643BBA"/>
    <w:rsid w:val="256D0C59"/>
    <w:rsid w:val="258A1A5E"/>
    <w:rsid w:val="258C1308"/>
    <w:rsid w:val="258E0C37"/>
    <w:rsid w:val="25E10304"/>
    <w:rsid w:val="25EC701F"/>
    <w:rsid w:val="2613738E"/>
    <w:rsid w:val="263A0C97"/>
    <w:rsid w:val="2661634B"/>
    <w:rsid w:val="26877D7C"/>
    <w:rsid w:val="26891B73"/>
    <w:rsid w:val="26993EBC"/>
    <w:rsid w:val="26AC6ECC"/>
    <w:rsid w:val="26D16067"/>
    <w:rsid w:val="26D31D4A"/>
    <w:rsid w:val="26D82B4F"/>
    <w:rsid w:val="26D90043"/>
    <w:rsid w:val="26E833F3"/>
    <w:rsid w:val="273F436D"/>
    <w:rsid w:val="27937098"/>
    <w:rsid w:val="27B11C2E"/>
    <w:rsid w:val="27D25752"/>
    <w:rsid w:val="27E965F8"/>
    <w:rsid w:val="280705E8"/>
    <w:rsid w:val="28203C65"/>
    <w:rsid w:val="282359F8"/>
    <w:rsid w:val="28361F06"/>
    <w:rsid w:val="28393FB7"/>
    <w:rsid w:val="28545CCA"/>
    <w:rsid w:val="285717B4"/>
    <w:rsid w:val="286A16A7"/>
    <w:rsid w:val="287D5968"/>
    <w:rsid w:val="28954229"/>
    <w:rsid w:val="289E30D9"/>
    <w:rsid w:val="28A74D30"/>
    <w:rsid w:val="28AF1E83"/>
    <w:rsid w:val="28B5133E"/>
    <w:rsid w:val="290B6443"/>
    <w:rsid w:val="290E035B"/>
    <w:rsid w:val="291B6C85"/>
    <w:rsid w:val="293001A9"/>
    <w:rsid w:val="293141A0"/>
    <w:rsid w:val="29491696"/>
    <w:rsid w:val="295D7D51"/>
    <w:rsid w:val="297038B3"/>
    <w:rsid w:val="297070B7"/>
    <w:rsid w:val="29A42E00"/>
    <w:rsid w:val="2A0705B9"/>
    <w:rsid w:val="2A165888"/>
    <w:rsid w:val="2A1755A3"/>
    <w:rsid w:val="2A324F36"/>
    <w:rsid w:val="2A3F3949"/>
    <w:rsid w:val="2A474396"/>
    <w:rsid w:val="2A75448F"/>
    <w:rsid w:val="2A76631D"/>
    <w:rsid w:val="2A7965B6"/>
    <w:rsid w:val="2ABE0A59"/>
    <w:rsid w:val="2ADA13B2"/>
    <w:rsid w:val="2AF80BA5"/>
    <w:rsid w:val="2AFF1225"/>
    <w:rsid w:val="2AFF9E3B"/>
    <w:rsid w:val="2B0E6C00"/>
    <w:rsid w:val="2B4C590E"/>
    <w:rsid w:val="2B70542A"/>
    <w:rsid w:val="2B710548"/>
    <w:rsid w:val="2B851B42"/>
    <w:rsid w:val="2BA75C5B"/>
    <w:rsid w:val="2BAD0687"/>
    <w:rsid w:val="2BF6213C"/>
    <w:rsid w:val="2BFFEF87"/>
    <w:rsid w:val="2C1F4644"/>
    <w:rsid w:val="2C792640"/>
    <w:rsid w:val="2C7B08A9"/>
    <w:rsid w:val="2C832749"/>
    <w:rsid w:val="2C836EBF"/>
    <w:rsid w:val="2CBC52BF"/>
    <w:rsid w:val="2CF0606A"/>
    <w:rsid w:val="2CFC1649"/>
    <w:rsid w:val="2D5E794C"/>
    <w:rsid w:val="2D64376D"/>
    <w:rsid w:val="2D6706EB"/>
    <w:rsid w:val="2DB551EA"/>
    <w:rsid w:val="2DED7BA2"/>
    <w:rsid w:val="2E346DBA"/>
    <w:rsid w:val="2E3C5231"/>
    <w:rsid w:val="2E6651AA"/>
    <w:rsid w:val="2E70136A"/>
    <w:rsid w:val="2E784E44"/>
    <w:rsid w:val="2E786928"/>
    <w:rsid w:val="2E863DFA"/>
    <w:rsid w:val="2E925302"/>
    <w:rsid w:val="2E9E1982"/>
    <w:rsid w:val="2EFA1B4E"/>
    <w:rsid w:val="2F164FB8"/>
    <w:rsid w:val="2F1D0FA6"/>
    <w:rsid w:val="2F261EE0"/>
    <w:rsid w:val="2FD68817"/>
    <w:rsid w:val="2FDEFFDD"/>
    <w:rsid w:val="302126AC"/>
    <w:rsid w:val="3062251B"/>
    <w:rsid w:val="30654C8A"/>
    <w:rsid w:val="307B4CA5"/>
    <w:rsid w:val="309A1340"/>
    <w:rsid w:val="30B76071"/>
    <w:rsid w:val="30D047F9"/>
    <w:rsid w:val="30F04978"/>
    <w:rsid w:val="311D3E07"/>
    <w:rsid w:val="31441516"/>
    <w:rsid w:val="31480FEA"/>
    <w:rsid w:val="315635D3"/>
    <w:rsid w:val="317F08C4"/>
    <w:rsid w:val="31811052"/>
    <w:rsid w:val="31BFB613"/>
    <w:rsid w:val="32035AEE"/>
    <w:rsid w:val="320C4ECE"/>
    <w:rsid w:val="322160A4"/>
    <w:rsid w:val="32306C72"/>
    <w:rsid w:val="32351F55"/>
    <w:rsid w:val="32571FDD"/>
    <w:rsid w:val="325E4ADD"/>
    <w:rsid w:val="3287365C"/>
    <w:rsid w:val="32913D6B"/>
    <w:rsid w:val="32D41FD0"/>
    <w:rsid w:val="32DD31FD"/>
    <w:rsid w:val="32EF666E"/>
    <w:rsid w:val="32F11934"/>
    <w:rsid w:val="32F72E28"/>
    <w:rsid w:val="332231B5"/>
    <w:rsid w:val="33393831"/>
    <w:rsid w:val="33396243"/>
    <w:rsid w:val="33926B30"/>
    <w:rsid w:val="33FB5B28"/>
    <w:rsid w:val="33FFF665"/>
    <w:rsid w:val="3406703C"/>
    <w:rsid w:val="340B3B9E"/>
    <w:rsid w:val="341A5967"/>
    <w:rsid w:val="34297D70"/>
    <w:rsid w:val="34322135"/>
    <w:rsid w:val="343E6C7E"/>
    <w:rsid w:val="345B262C"/>
    <w:rsid w:val="345F359D"/>
    <w:rsid w:val="346C2A8B"/>
    <w:rsid w:val="34847549"/>
    <w:rsid w:val="349D55BB"/>
    <w:rsid w:val="34A22009"/>
    <w:rsid w:val="34C31AB1"/>
    <w:rsid w:val="34E37D44"/>
    <w:rsid w:val="34ED50AA"/>
    <w:rsid w:val="34FC3E0F"/>
    <w:rsid w:val="35332CAB"/>
    <w:rsid w:val="354757A9"/>
    <w:rsid w:val="354E5536"/>
    <w:rsid w:val="355C0961"/>
    <w:rsid w:val="35753F92"/>
    <w:rsid w:val="3578720D"/>
    <w:rsid w:val="3586192A"/>
    <w:rsid w:val="35906305"/>
    <w:rsid w:val="35BD67BA"/>
    <w:rsid w:val="35C163B0"/>
    <w:rsid w:val="35CC5DFC"/>
    <w:rsid w:val="35E32646"/>
    <w:rsid w:val="35EA4FC0"/>
    <w:rsid w:val="35ED756B"/>
    <w:rsid w:val="35F12CDA"/>
    <w:rsid w:val="35FB1A5F"/>
    <w:rsid w:val="362320B8"/>
    <w:rsid w:val="363A5FFF"/>
    <w:rsid w:val="367655D2"/>
    <w:rsid w:val="36BA25EB"/>
    <w:rsid w:val="36BA4B6D"/>
    <w:rsid w:val="36E44B5A"/>
    <w:rsid w:val="36EA4D8A"/>
    <w:rsid w:val="3700150D"/>
    <w:rsid w:val="37515BB1"/>
    <w:rsid w:val="3777B407"/>
    <w:rsid w:val="377C124B"/>
    <w:rsid w:val="37A1441D"/>
    <w:rsid w:val="37EECE49"/>
    <w:rsid w:val="37F3BF53"/>
    <w:rsid w:val="380F20AB"/>
    <w:rsid w:val="3810610A"/>
    <w:rsid w:val="38132792"/>
    <w:rsid w:val="381B4E95"/>
    <w:rsid w:val="385D34EF"/>
    <w:rsid w:val="38770252"/>
    <w:rsid w:val="388303A3"/>
    <w:rsid w:val="38F33D95"/>
    <w:rsid w:val="39276F80"/>
    <w:rsid w:val="397D217A"/>
    <w:rsid w:val="39865366"/>
    <w:rsid w:val="39B57496"/>
    <w:rsid w:val="39CE564E"/>
    <w:rsid w:val="39DE16A4"/>
    <w:rsid w:val="39F929F7"/>
    <w:rsid w:val="3A0A5321"/>
    <w:rsid w:val="3A3F4DAF"/>
    <w:rsid w:val="3A5D6A52"/>
    <w:rsid w:val="3A635D53"/>
    <w:rsid w:val="3A6F6B27"/>
    <w:rsid w:val="3A93FA73"/>
    <w:rsid w:val="3AC13C31"/>
    <w:rsid w:val="3AD603F9"/>
    <w:rsid w:val="3AD66EB0"/>
    <w:rsid w:val="3AE865AD"/>
    <w:rsid w:val="3AE930CF"/>
    <w:rsid w:val="3AE97CC2"/>
    <w:rsid w:val="3AEB5C87"/>
    <w:rsid w:val="3B084D44"/>
    <w:rsid w:val="3B0E4FEA"/>
    <w:rsid w:val="3B385190"/>
    <w:rsid w:val="3B394DFF"/>
    <w:rsid w:val="3B546290"/>
    <w:rsid w:val="3B681AA0"/>
    <w:rsid w:val="3B714E2B"/>
    <w:rsid w:val="3B976BEB"/>
    <w:rsid w:val="3BAF4211"/>
    <w:rsid w:val="3BC82C9D"/>
    <w:rsid w:val="3BCE4129"/>
    <w:rsid w:val="3BD0796B"/>
    <w:rsid w:val="3BDE77AC"/>
    <w:rsid w:val="3BDF2217"/>
    <w:rsid w:val="3BF32277"/>
    <w:rsid w:val="3BFB6ECA"/>
    <w:rsid w:val="3C062753"/>
    <w:rsid w:val="3C125CC6"/>
    <w:rsid w:val="3C286F92"/>
    <w:rsid w:val="3C2879A2"/>
    <w:rsid w:val="3C5E0F0B"/>
    <w:rsid w:val="3CB52AF5"/>
    <w:rsid w:val="3CED0AA1"/>
    <w:rsid w:val="3CEFB6D6"/>
    <w:rsid w:val="3CEFD368"/>
    <w:rsid w:val="3CFC38C5"/>
    <w:rsid w:val="3D0E1AF5"/>
    <w:rsid w:val="3D175C01"/>
    <w:rsid w:val="3D57C2A6"/>
    <w:rsid w:val="3D5A7407"/>
    <w:rsid w:val="3D975023"/>
    <w:rsid w:val="3DF64A2A"/>
    <w:rsid w:val="3DFD0DD1"/>
    <w:rsid w:val="3E0F5824"/>
    <w:rsid w:val="3E573031"/>
    <w:rsid w:val="3E7167CF"/>
    <w:rsid w:val="3E9A2638"/>
    <w:rsid w:val="3EAA733F"/>
    <w:rsid w:val="3EBF3EF4"/>
    <w:rsid w:val="3EC139D3"/>
    <w:rsid w:val="3F35136C"/>
    <w:rsid w:val="3F5F41C6"/>
    <w:rsid w:val="3F6A08DF"/>
    <w:rsid w:val="3F875C02"/>
    <w:rsid w:val="3F8815EB"/>
    <w:rsid w:val="3F8979AB"/>
    <w:rsid w:val="3F8B0550"/>
    <w:rsid w:val="3F984734"/>
    <w:rsid w:val="3FA7358F"/>
    <w:rsid w:val="3FA83144"/>
    <w:rsid w:val="3FAA13BF"/>
    <w:rsid w:val="3FBC02ED"/>
    <w:rsid w:val="3FFEC18A"/>
    <w:rsid w:val="3FFF6D6A"/>
    <w:rsid w:val="40514A56"/>
    <w:rsid w:val="40624D42"/>
    <w:rsid w:val="407448FD"/>
    <w:rsid w:val="409E0219"/>
    <w:rsid w:val="409E7BE1"/>
    <w:rsid w:val="40BC7FF0"/>
    <w:rsid w:val="40D16EAD"/>
    <w:rsid w:val="40DB0291"/>
    <w:rsid w:val="410C362B"/>
    <w:rsid w:val="41116B68"/>
    <w:rsid w:val="413174D1"/>
    <w:rsid w:val="41520B4A"/>
    <w:rsid w:val="415D656C"/>
    <w:rsid w:val="416F0553"/>
    <w:rsid w:val="417D6552"/>
    <w:rsid w:val="418D2822"/>
    <w:rsid w:val="41A46E7C"/>
    <w:rsid w:val="41C932CA"/>
    <w:rsid w:val="41CE1235"/>
    <w:rsid w:val="42141839"/>
    <w:rsid w:val="421418EE"/>
    <w:rsid w:val="42157E73"/>
    <w:rsid w:val="42814D73"/>
    <w:rsid w:val="429B26F7"/>
    <w:rsid w:val="42B00456"/>
    <w:rsid w:val="42BC381B"/>
    <w:rsid w:val="42E63B06"/>
    <w:rsid w:val="42FD15A5"/>
    <w:rsid w:val="43022F4C"/>
    <w:rsid w:val="43093D64"/>
    <w:rsid w:val="43317379"/>
    <w:rsid w:val="4352789F"/>
    <w:rsid w:val="4353681F"/>
    <w:rsid w:val="438E2162"/>
    <w:rsid w:val="43977489"/>
    <w:rsid w:val="439F1C49"/>
    <w:rsid w:val="43B32B43"/>
    <w:rsid w:val="43BF7C9E"/>
    <w:rsid w:val="43C1130E"/>
    <w:rsid w:val="441D5B50"/>
    <w:rsid w:val="44313EC2"/>
    <w:rsid w:val="444331F2"/>
    <w:rsid w:val="447744D9"/>
    <w:rsid w:val="44AB5E69"/>
    <w:rsid w:val="44AE7548"/>
    <w:rsid w:val="45123FD4"/>
    <w:rsid w:val="45267286"/>
    <w:rsid w:val="4527411A"/>
    <w:rsid w:val="453018B3"/>
    <w:rsid w:val="455121CF"/>
    <w:rsid w:val="4582210E"/>
    <w:rsid w:val="45854E6C"/>
    <w:rsid w:val="45867BFB"/>
    <w:rsid w:val="458C7895"/>
    <w:rsid w:val="45A007E6"/>
    <w:rsid w:val="45FE42A1"/>
    <w:rsid w:val="46101AAB"/>
    <w:rsid w:val="46753A21"/>
    <w:rsid w:val="467F1381"/>
    <w:rsid w:val="468956C9"/>
    <w:rsid w:val="468C65F9"/>
    <w:rsid w:val="469E7F3D"/>
    <w:rsid w:val="46A33A51"/>
    <w:rsid w:val="46AC6B0A"/>
    <w:rsid w:val="46F316AA"/>
    <w:rsid w:val="46F8008E"/>
    <w:rsid w:val="47084895"/>
    <w:rsid w:val="472C6585"/>
    <w:rsid w:val="47362780"/>
    <w:rsid w:val="474438C9"/>
    <w:rsid w:val="477B02D5"/>
    <w:rsid w:val="47966448"/>
    <w:rsid w:val="47A569A7"/>
    <w:rsid w:val="47DA3DB1"/>
    <w:rsid w:val="47DC5CC8"/>
    <w:rsid w:val="47F46BC7"/>
    <w:rsid w:val="47FA62AC"/>
    <w:rsid w:val="482D48BF"/>
    <w:rsid w:val="48455675"/>
    <w:rsid w:val="485773D2"/>
    <w:rsid w:val="489E0A46"/>
    <w:rsid w:val="48B16676"/>
    <w:rsid w:val="49117B1C"/>
    <w:rsid w:val="49211C3E"/>
    <w:rsid w:val="494C2EF5"/>
    <w:rsid w:val="49576750"/>
    <w:rsid w:val="4967653D"/>
    <w:rsid w:val="496F2E73"/>
    <w:rsid w:val="49732F6A"/>
    <w:rsid w:val="497A16B1"/>
    <w:rsid w:val="498A77E3"/>
    <w:rsid w:val="49A00B1A"/>
    <w:rsid w:val="49DC7913"/>
    <w:rsid w:val="49FB4950"/>
    <w:rsid w:val="4A1C4F1B"/>
    <w:rsid w:val="4A200A4F"/>
    <w:rsid w:val="4A3A67E0"/>
    <w:rsid w:val="4A49144C"/>
    <w:rsid w:val="4A8E3939"/>
    <w:rsid w:val="4A902159"/>
    <w:rsid w:val="4A9D4180"/>
    <w:rsid w:val="4AA6430B"/>
    <w:rsid w:val="4ADF76BB"/>
    <w:rsid w:val="4ADF7BD5"/>
    <w:rsid w:val="4AF03561"/>
    <w:rsid w:val="4AFD3FE5"/>
    <w:rsid w:val="4B155444"/>
    <w:rsid w:val="4B5A1526"/>
    <w:rsid w:val="4B7257B9"/>
    <w:rsid w:val="4B784BAB"/>
    <w:rsid w:val="4BBC4234"/>
    <w:rsid w:val="4BC652B8"/>
    <w:rsid w:val="4BD12B35"/>
    <w:rsid w:val="4BD97669"/>
    <w:rsid w:val="4BED5B41"/>
    <w:rsid w:val="4BF177F5"/>
    <w:rsid w:val="4BFEFFA3"/>
    <w:rsid w:val="4BFF7C6A"/>
    <w:rsid w:val="4C1516C9"/>
    <w:rsid w:val="4C4860D3"/>
    <w:rsid w:val="4C5C100C"/>
    <w:rsid w:val="4C5C4B9B"/>
    <w:rsid w:val="4C6D6EC4"/>
    <w:rsid w:val="4C771E54"/>
    <w:rsid w:val="4C872373"/>
    <w:rsid w:val="4C9C5612"/>
    <w:rsid w:val="4D183358"/>
    <w:rsid w:val="4D232156"/>
    <w:rsid w:val="4D642713"/>
    <w:rsid w:val="4D655068"/>
    <w:rsid w:val="4D817748"/>
    <w:rsid w:val="4D9843DE"/>
    <w:rsid w:val="4DD43D0B"/>
    <w:rsid w:val="4E01203E"/>
    <w:rsid w:val="4E2922B2"/>
    <w:rsid w:val="4E4A717C"/>
    <w:rsid w:val="4E612886"/>
    <w:rsid w:val="4E66702F"/>
    <w:rsid w:val="4E6C395B"/>
    <w:rsid w:val="4E6D6457"/>
    <w:rsid w:val="4E6D76D3"/>
    <w:rsid w:val="4EE76544"/>
    <w:rsid w:val="4EEE78F6"/>
    <w:rsid w:val="4EF425D8"/>
    <w:rsid w:val="4EF7E0A0"/>
    <w:rsid w:val="4F0E0EE6"/>
    <w:rsid w:val="4F1A33B7"/>
    <w:rsid w:val="4F216104"/>
    <w:rsid w:val="4F247243"/>
    <w:rsid w:val="4F2E6CD5"/>
    <w:rsid w:val="4F2F27E0"/>
    <w:rsid w:val="4F5757C5"/>
    <w:rsid w:val="4F5A50B3"/>
    <w:rsid w:val="4F645754"/>
    <w:rsid w:val="4F73CB15"/>
    <w:rsid w:val="4FD0347A"/>
    <w:rsid w:val="4FD23BA3"/>
    <w:rsid w:val="4FD24D77"/>
    <w:rsid w:val="4FDF0F95"/>
    <w:rsid w:val="4FE63D4E"/>
    <w:rsid w:val="507105E8"/>
    <w:rsid w:val="50FB0D08"/>
    <w:rsid w:val="510A5994"/>
    <w:rsid w:val="51362C0E"/>
    <w:rsid w:val="516B51F8"/>
    <w:rsid w:val="517415CA"/>
    <w:rsid w:val="5190324F"/>
    <w:rsid w:val="51BE7F3B"/>
    <w:rsid w:val="51BF0246"/>
    <w:rsid w:val="51C70314"/>
    <w:rsid w:val="522A3BEB"/>
    <w:rsid w:val="52364ACA"/>
    <w:rsid w:val="523D688F"/>
    <w:rsid w:val="52493103"/>
    <w:rsid w:val="52E57236"/>
    <w:rsid w:val="5326413C"/>
    <w:rsid w:val="533773A7"/>
    <w:rsid w:val="5351758E"/>
    <w:rsid w:val="53913EDE"/>
    <w:rsid w:val="53994DDC"/>
    <w:rsid w:val="53A616BE"/>
    <w:rsid w:val="53BA6F17"/>
    <w:rsid w:val="53C5511E"/>
    <w:rsid w:val="53CC0552"/>
    <w:rsid w:val="53DD336D"/>
    <w:rsid w:val="53EC6DE2"/>
    <w:rsid w:val="53F639A4"/>
    <w:rsid w:val="53FA02F4"/>
    <w:rsid w:val="54187D2B"/>
    <w:rsid w:val="543A6562"/>
    <w:rsid w:val="543C72FC"/>
    <w:rsid w:val="546973BC"/>
    <w:rsid w:val="547E3E31"/>
    <w:rsid w:val="54AB48AE"/>
    <w:rsid w:val="54B24092"/>
    <w:rsid w:val="54BB2634"/>
    <w:rsid w:val="54D67E9B"/>
    <w:rsid w:val="54D871CB"/>
    <w:rsid w:val="54ED764E"/>
    <w:rsid w:val="55133338"/>
    <w:rsid w:val="55162FBC"/>
    <w:rsid w:val="55171154"/>
    <w:rsid w:val="553D5F97"/>
    <w:rsid w:val="55573327"/>
    <w:rsid w:val="556B4B75"/>
    <w:rsid w:val="557B6FDF"/>
    <w:rsid w:val="55AF412E"/>
    <w:rsid w:val="55E2291D"/>
    <w:rsid w:val="56047C9C"/>
    <w:rsid w:val="564560E1"/>
    <w:rsid w:val="565423C5"/>
    <w:rsid w:val="56570D60"/>
    <w:rsid w:val="56AF62D8"/>
    <w:rsid w:val="56B45BBB"/>
    <w:rsid w:val="56C96ED4"/>
    <w:rsid w:val="56DB11D2"/>
    <w:rsid w:val="56DB5BC3"/>
    <w:rsid w:val="56FA559D"/>
    <w:rsid w:val="5724698F"/>
    <w:rsid w:val="57306435"/>
    <w:rsid w:val="577124C3"/>
    <w:rsid w:val="57BAB3DF"/>
    <w:rsid w:val="57DD435E"/>
    <w:rsid w:val="57E2DBA3"/>
    <w:rsid w:val="57EB6D8A"/>
    <w:rsid w:val="57F30C49"/>
    <w:rsid w:val="5806097D"/>
    <w:rsid w:val="5814099E"/>
    <w:rsid w:val="5816576F"/>
    <w:rsid w:val="584E7C2E"/>
    <w:rsid w:val="587B4057"/>
    <w:rsid w:val="587B488F"/>
    <w:rsid w:val="588373F2"/>
    <w:rsid w:val="58A3441E"/>
    <w:rsid w:val="58AE2DC2"/>
    <w:rsid w:val="58C35C11"/>
    <w:rsid w:val="58E55AA7"/>
    <w:rsid w:val="58F033DB"/>
    <w:rsid w:val="59220730"/>
    <w:rsid w:val="59323111"/>
    <w:rsid w:val="598F2938"/>
    <w:rsid w:val="59B95AA6"/>
    <w:rsid w:val="59D4100C"/>
    <w:rsid w:val="59FA09D6"/>
    <w:rsid w:val="59FA656A"/>
    <w:rsid w:val="5A1A2730"/>
    <w:rsid w:val="5A2A1C61"/>
    <w:rsid w:val="5A6B20DA"/>
    <w:rsid w:val="5A770BDC"/>
    <w:rsid w:val="5A957617"/>
    <w:rsid w:val="5AA12BDF"/>
    <w:rsid w:val="5B0318D2"/>
    <w:rsid w:val="5B1926A9"/>
    <w:rsid w:val="5B2A47D7"/>
    <w:rsid w:val="5B372B27"/>
    <w:rsid w:val="5B3E5A02"/>
    <w:rsid w:val="5B405782"/>
    <w:rsid w:val="5B421B11"/>
    <w:rsid w:val="5B7270BE"/>
    <w:rsid w:val="5B7A6F8C"/>
    <w:rsid w:val="5B7F45E1"/>
    <w:rsid w:val="5B7FA4B0"/>
    <w:rsid w:val="5B811309"/>
    <w:rsid w:val="5BE87928"/>
    <w:rsid w:val="5BEFD3FD"/>
    <w:rsid w:val="5BF01E91"/>
    <w:rsid w:val="5BF5580D"/>
    <w:rsid w:val="5C326734"/>
    <w:rsid w:val="5C654BBA"/>
    <w:rsid w:val="5C6952D0"/>
    <w:rsid w:val="5C6A6929"/>
    <w:rsid w:val="5CAED4C4"/>
    <w:rsid w:val="5CC87551"/>
    <w:rsid w:val="5CD10E2D"/>
    <w:rsid w:val="5CDC5157"/>
    <w:rsid w:val="5CF05394"/>
    <w:rsid w:val="5CF0783C"/>
    <w:rsid w:val="5D28550B"/>
    <w:rsid w:val="5D3A7525"/>
    <w:rsid w:val="5D752101"/>
    <w:rsid w:val="5D878A03"/>
    <w:rsid w:val="5DA40A9A"/>
    <w:rsid w:val="5DB35DEA"/>
    <w:rsid w:val="5DBB2901"/>
    <w:rsid w:val="5DBD1632"/>
    <w:rsid w:val="5DC32F19"/>
    <w:rsid w:val="5DCD3CEB"/>
    <w:rsid w:val="5DE6E014"/>
    <w:rsid w:val="5E091DD3"/>
    <w:rsid w:val="5E114007"/>
    <w:rsid w:val="5E1832DE"/>
    <w:rsid w:val="5E4D0988"/>
    <w:rsid w:val="5E6570B8"/>
    <w:rsid w:val="5EB324BF"/>
    <w:rsid w:val="5EBD117A"/>
    <w:rsid w:val="5ED87110"/>
    <w:rsid w:val="5EFD30E6"/>
    <w:rsid w:val="5F0123EC"/>
    <w:rsid w:val="5F0E0117"/>
    <w:rsid w:val="5F622D47"/>
    <w:rsid w:val="5F682804"/>
    <w:rsid w:val="5F69DEF7"/>
    <w:rsid w:val="5F6F3269"/>
    <w:rsid w:val="5FA171DD"/>
    <w:rsid w:val="5FBD6AE1"/>
    <w:rsid w:val="5FBE1FB7"/>
    <w:rsid w:val="5FE6B1A1"/>
    <w:rsid w:val="5FF37B7A"/>
    <w:rsid w:val="5FF60841"/>
    <w:rsid w:val="5FF64D7E"/>
    <w:rsid w:val="5FFC4413"/>
    <w:rsid w:val="602414F3"/>
    <w:rsid w:val="604A5C0F"/>
    <w:rsid w:val="605B6E21"/>
    <w:rsid w:val="609C1BCD"/>
    <w:rsid w:val="60A72FF3"/>
    <w:rsid w:val="60E64038"/>
    <w:rsid w:val="60F139B4"/>
    <w:rsid w:val="610556BC"/>
    <w:rsid w:val="612821C6"/>
    <w:rsid w:val="61354081"/>
    <w:rsid w:val="618172C6"/>
    <w:rsid w:val="618622F2"/>
    <w:rsid w:val="61AC7BD2"/>
    <w:rsid w:val="61B26144"/>
    <w:rsid w:val="61D34B21"/>
    <w:rsid w:val="61F61AE2"/>
    <w:rsid w:val="61F73752"/>
    <w:rsid w:val="621A441E"/>
    <w:rsid w:val="622A473B"/>
    <w:rsid w:val="626D5D4B"/>
    <w:rsid w:val="62B26E75"/>
    <w:rsid w:val="62B523A2"/>
    <w:rsid w:val="62C62702"/>
    <w:rsid w:val="62C94049"/>
    <w:rsid w:val="62E64040"/>
    <w:rsid w:val="62EB2C1D"/>
    <w:rsid w:val="63185211"/>
    <w:rsid w:val="632B74E9"/>
    <w:rsid w:val="63683DB3"/>
    <w:rsid w:val="637A5D7B"/>
    <w:rsid w:val="63A97005"/>
    <w:rsid w:val="63BF530C"/>
    <w:rsid w:val="63F7255D"/>
    <w:rsid w:val="63FD553E"/>
    <w:rsid w:val="63FE5FCB"/>
    <w:rsid w:val="63FFE287"/>
    <w:rsid w:val="642D4324"/>
    <w:rsid w:val="644D0CE5"/>
    <w:rsid w:val="64501506"/>
    <w:rsid w:val="64B35175"/>
    <w:rsid w:val="64C32CE5"/>
    <w:rsid w:val="64C339FF"/>
    <w:rsid w:val="64D371B9"/>
    <w:rsid w:val="64E2710F"/>
    <w:rsid w:val="64E91B8D"/>
    <w:rsid w:val="64EB0284"/>
    <w:rsid w:val="64FC78CC"/>
    <w:rsid w:val="64FE6E94"/>
    <w:rsid w:val="65040C9A"/>
    <w:rsid w:val="652C28D7"/>
    <w:rsid w:val="654B3BAD"/>
    <w:rsid w:val="654C07CC"/>
    <w:rsid w:val="657FDBBA"/>
    <w:rsid w:val="65C70BD3"/>
    <w:rsid w:val="65C830FD"/>
    <w:rsid w:val="66251EFD"/>
    <w:rsid w:val="663A1312"/>
    <w:rsid w:val="663C3B54"/>
    <w:rsid w:val="66B75807"/>
    <w:rsid w:val="66D202D7"/>
    <w:rsid w:val="67186558"/>
    <w:rsid w:val="678D1E21"/>
    <w:rsid w:val="67AD1297"/>
    <w:rsid w:val="67BFCE56"/>
    <w:rsid w:val="67C05F4E"/>
    <w:rsid w:val="67C12E0B"/>
    <w:rsid w:val="67CD7269"/>
    <w:rsid w:val="67DB87D0"/>
    <w:rsid w:val="67F410FB"/>
    <w:rsid w:val="683A6ADE"/>
    <w:rsid w:val="6844104D"/>
    <w:rsid w:val="68477546"/>
    <w:rsid w:val="68B00CCC"/>
    <w:rsid w:val="68C42A1D"/>
    <w:rsid w:val="693E298E"/>
    <w:rsid w:val="694B170E"/>
    <w:rsid w:val="69715E72"/>
    <w:rsid w:val="6997D6FF"/>
    <w:rsid w:val="69BD2E65"/>
    <w:rsid w:val="69FC5444"/>
    <w:rsid w:val="69FFF1A3"/>
    <w:rsid w:val="6A0F442D"/>
    <w:rsid w:val="6A5B6490"/>
    <w:rsid w:val="6A76715F"/>
    <w:rsid w:val="6A882428"/>
    <w:rsid w:val="6A996424"/>
    <w:rsid w:val="6AA073B7"/>
    <w:rsid w:val="6AAF56FA"/>
    <w:rsid w:val="6AC97BFE"/>
    <w:rsid w:val="6AD06BC8"/>
    <w:rsid w:val="6AFD7D57"/>
    <w:rsid w:val="6B090189"/>
    <w:rsid w:val="6B267C85"/>
    <w:rsid w:val="6B286A04"/>
    <w:rsid w:val="6B2A1661"/>
    <w:rsid w:val="6B2D6FAB"/>
    <w:rsid w:val="6B4B5638"/>
    <w:rsid w:val="6B5967A7"/>
    <w:rsid w:val="6B811C71"/>
    <w:rsid w:val="6BB3DE5C"/>
    <w:rsid w:val="6BC1413A"/>
    <w:rsid w:val="6BCC0D16"/>
    <w:rsid w:val="6BD10E4A"/>
    <w:rsid w:val="6BD46244"/>
    <w:rsid w:val="6BEFDA22"/>
    <w:rsid w:val="6BF5DD2F"/>
    <w:rsid w:val="6C0B635D"/>
    <w:rsid w:val="6C2308A0"/>
    <w:rsid w:val="6C397F9C"/>
    <w:rsid w:val="6C7E2966"/>
    <w:rsid w:val="6CA7289C"/>
    <w:rsid w:val="6CB96D5A"/>
    <w:rsid w:val="6CD43711"/>
    <w:rsid w:val="6CE54B79"/>
    <w:rsid w:val="6CFB9813"/>
    <w:rsid w:val="6CFD4892"/>
    <w:rsid w:val="6CFE78A4"/>
    <w:rsid w:val="6D09108F"/>
    <w:rsid w:val="6D0F660D"/>
    <w:rsid w:val="6D29364D"/>
    <w:rsid w:val="6D8D0478"/>
    <w:rsid w:val="6DC04FB8"/>
    <w:rsid w:val="6DCC2038"/>
    <w:rsid w:val="6DDF0B0A"/>
    <w:rsid w:val="6DFB0E01"/>
    <w:rsid w:val="6DFB5D0A"/>
    <w:rsid w:val="6E0A0254"/>
    <w:rsid w:val="6E3D4286"/>
    <w:rsid w:val="6E581619"/>
    <w:rsid w:val="6E5D5E23"/>
    <w:rsid w:val="6E7DCDF8"/>
    <w:rsid w:val="6EBA7973"/>
    <w:rsid w:val="6EC53960"/>
    <w:rsid w:val="6EE829EE"/>
    <w:rsid w:val="6EF3DF49"/>
    <w:rsid w:val="6EFD9E9D"/>
    <w:rsid w:val="6F29539B"/>
    <w:rsid w:val="6F4A79B4"/>
    <w:rsid w:val="6F710D5D"/>
    <w:rsid w:val="6F763942"/>
    <w:rsid w:val="6FAE2E0F"/>
    <w:rsid w:val="6FB0206C"/>
    <w:rsid w:val="6FB11272"/>
    <w:rsid w:val="6FB4419B"/>
    <w:rsid w:val="6FB6638D"/>
    <w:rsid w:val="6FBD06D9"/>
    <w:rsid w:val="6FC20FD3"/>
    <w:rsid w:val="6FDA69B2"/>
    <w:rsid w:val="6FDF658B"/>
    <w:rsid w:val="6FEB12A7"/>
    <w:rsid w:val="6FF73D72"/>
    <w:rsid w:val="6FF75309"/>
    <w:rsid w:val="6FFEA42D"/>
    <w:rsid w:val="6FFF17A4"/>
    <w:rsid w:val="6FFF9C17"/>
    <w:rsid w:val="6FFFF1C7"/>
    <w:rsid w:val="700E1CFF"/>
    <w:rsid w:val="701944C1"/>
    <w:rsid w:val="70397A5C"/>
    <w:rsid w:val="70437C96"/>
    <w:rsid w:val="704C2B85"/>
    <w:rsid w:val="70A46B2D"/>
    <w:rsid w:val="70B04CF7"/>
    <w:rsid w:val="70BB648D"/>
    <w:rsid w:val="70C25205"/>
    <w:rsid w:val="70D2369A"/>
    <w:rsid w:val="70E01FB8"/>
    <w:rsid w:val="70E94E00"/>
    <w:rsid w:val="7117DE4C"/>
    <w:rsid w:val="71264F57"/>
    <w:rsid w:val="7128643F"/>
    <w:rsid w:val="714A76D4"/>
    <w:rsid w:val="71AB116B"/>
    <w:rsid w:val="71B1165C"/>
    <w:rsid w:val="71EA49DF"/>
    <w:rsid w:val="71F03341"/>
    <w:rsid w:val="723808C3"/>
    <w:rsid w:val="725C2AC1"/>
    <w:rsid w:val="727653AD"/>
    <w:rsid w:val="727DAAC3"/>
    <w:rsid w:val="72CB4134"/>
    <w:rsid w:val="72DA634A"/>
    <w:rsid w:val="72F7448D"/>
    <w:rsid w:val="730E6E91"/>
    <w:rsid w:val="7314229D"/>
    <w:rsid w:val="733ACFD5"/>
    <w:rsid w:val="733B14D0"/>
    <w:rsid w:val="73591CBD"/>
    <w:rsid w:val="73601B2A"/>
    <w:rsid w:val="73631CC1"/>
    <w:rsid w:val="738D00F3"/>
    <w:rsid w:val="738E461E"/>
    <w:rsid w:val="73A123BF"/>
    <w:rsid w:val="73B42A52"/>
    <w:rsid w:val="73B943AF"/>
    <w:rsid w:val="73D4663A"/>
    <w:rsid w:val="73F11EDE"/>
    <w:rsid w:val="740F472D"/>
    <w:rsid w:val="741A0F4F"/>
    <w:rsid w:val="742738C0"/>
    <w:rsid w:val="742C2D18"/>
    <w:rsid w:val="744C13DC"/>
    <w:rsid w:val="74667327"/>
    <w:rsid w:val="74806F69"/>
    <w:rsid w:val="749F5067"/>
    <w:rsid w:val="74A80A76"/>
    <w:rsid w:val="74C75ACF"/>
    <w:rsid w:val="74FF3568"/>
    <w:rsid w:val="751E0E58"/>
    <w:rsid w:val="75581C94"/>
    <w:rsid w:val="757363D1"/>
    <w:rsid w:val="758B6AB6"/>
    <w:rsid w:val="75F6CB34"/>
    <w:rsid w:val="760A0252"/>
    <w:rsid w:val="76134B3B"/>
    <w:rsid w:val="761D1829"/>
    <w:rsid w:val="7639D86E"/>
    <w:rsid w:val="76685D55"/>
    <w:rsid w:val="767F11C6"/>
    <w:rsid w:val="76B24543"/>
    <w:rsid w:val="76BE4C55"/>
    <w:rsid w:val="76DB77C0"/>
    <w:rsid w:val="77277B70"/>
    <w:rsid w:val="7735527C"/>
    <w:rsid w:val="7763FF1E"/>
    <w:rsid w:val="777637FE"/>
    <w:rsid w:val="778FD3CD"/>
    <w:rsid w:val="779C67B0"/>
    <w:rsid w:val="77B770D9"/>
    <w:rsid w:val="77BE0A99"/>
    <w:rsid w:val="77E36D57"/>
    <w:rsid w:val="77E7B3EF"/>
    <w:rsid w:val="77E7C6E6"/>
    <w:rsid w:val="77F610D0"/>
    <w:rsid w:val="77F6219F"/>
    <w:rsid w:val="7831059C"/>
    <w:rsid w:val="78491230"/>
    <w:rsid w:val="78743E3D"/>
    <w:rsid w:val="7899470C"/>
    <w:rsid w:val="78A507A3"/>
    <w:rsid w:val="78D53EC1"/>
    <w:rsid w:val="78E51BE2"/>
    <w:rsid w:val="78EE3D41"/>
    <w:rsid w:val="78F638F6"/>
    <w:rsid w:val="78FF3834"/>
    <w:rsid w:val="793D36A5"/>
    <w:rsid w:val="79670ED3"/>
    <w:rsid w:val="79982FA7"/>
    <w:rsid w:val="79B4562A"/>
    <w:rsid w:val="79B529F1"/>
    <w:rsid w:val="79BF4051"/>
    <w:rsid w:val="79CD6532"/>
    <w:rsid w:val="79F93033"/>
    <w:rsid w:val="7A006F45"/>
    <w:rsid w:val="7A46331A"/>
    <w:rsid w:val="7A5213A8"/>
    <w:rsid w:val="7A6C06BC"/>
    <w:rsid w:val="7A716FF4"/>
    <w:rsid w:val="7A75A3D6"/>
    <w:rsid w:val="7A8068A0"/>
    <w:rsid w:val="7A961642"/>
    <w:rsid w:val="7AAE5B4C"/>
    <w:rsid w:val="7ACFCC43"/>
    <w:rsid w:val="7AF9FCBE"/>
    <w:rsid w:val="7AFF028A"/>
    <w:rsid w:val="7B0A3A31"/>
    <w:rsid w:val="7B0E70A5"/>
    <w:rsid w:val="7B20559E"/>
    <w:rsid w:val="7B271A79"/>
    <w:rsid w:val="7B50400C"/>
    <w:rsid w:val="7B59DEE8"/>
    <w:rsid w:val="7B5B3845"/>
    <w:rsid w:val="7B6C1BB7"/>
    <w:rsid w:val="7B7112BE"/>
    <w:rsid w:val="7B8551C5"/>
    <w:rsid w:val="7BB8710E"/>
    <w:rsid w:val="7BB87930"/>
    <w:rsid w:val="7BD1C514"/>
    <w:rsid w:val="7BDA4374"/>
    <w:rsid w:val="7BE234DC"/>
    <w:rsid w:val="7BFC0CCE"/>
    <w:rsid w:val="7BFE7F8A"/>
    <w:rsid w:val="7BFFA9A3"/>
    <w:rsid w:val="7BFFF1E7"/>
    <w:rsid w:val="7C13009C"/>
    <w:rsid w:val="7C201B2C"/>
    <w:rsid w:val="7C2E22F5"/>
    <w:rsid w:val="7C815BD3"/>
    <w:rsid w:val="7C879982"/>
    <w:rsid w:val="7CC85951"/>
    <w:rsid w:val="7CDA3238"/>
    <w:rsid w:val="7CEE4F4D"/>
    <w:rsid w:val="7CEF499D"/>
    <w:rsid w:val="7CFF08FF"/>
    <w:rsid w:val="7CFFBCC0"/>
    <w:rsid w:val="7D032E2D"/>
    <w:rsid w:val="7D0335AA"/>
    <w:rsid w:val="7D3A4FF6"/>
    <w:rsid w:val="7D78CD7E"/>
    <w:rsid w:val="7D7C70C8"/>
    <w:rsid w:val="7D8E26F7"/>
    <w:rsid w:val="7D941CD1"/>
    <w:rsid w:val="7D9DD92A"/>
    <w:rsid w:val="7DB74C61"/>
    <w:rsid w:val="7DBD6D8E"/>
    <w:rsid w:val="7DDB7770"/>
    <w:rsid w:val="7DE467BB"/>
    <w:rsid w:val="7DE7F86E"/>
    <w:rsid w:val="7DE844FD"/>
    <w:rsid w:val="7DFA7170"/>
    <w:rsid w:val="7DFBC0B1"/>
    <w:rsid w:val="7DFF47E3"/>
    <w:rsid w:val="7DFF6F56"/>
    <w:rsid w:val="7E155350"/>
    <w:rsid w:val="7E609273"/>
    <w:rsid w:val="7E7B69EE"/>
    <w:rsid w:val="7E7F8376"/>
    <w:rsid w:val="7E8B34AA"/>
    <w:rsid w:val="7EA272D3"/>
    <w:rsid w:val="7EA7CD0C"/>
    <w:rsid w:val="7EF05DAC"/>
    <w:rsid w:val="7EFB1A57"/>
    <w:rsid w:val="7EFB2CFE"/>
    <w:rsid w:val="7EFF3BC2"/>
    <w:rsid w:val="7F168E63"/>
    <w:rsid w:val="7F17D09E"/>
    <w:rsid w:val="7F1B7FBA"/>
    <w:rsid w:val="7F21682C"/>
    <w:rsid w:val="7F391FD7"/>
    <w:rsid w:val="7F4A2249"/>
    <w:rsid w:val="7F67A5EA"/>
    <w:rsid w:val="7F6A0345"/>
    <w:rsid w:val="7F751FAB"/>
    <w:rsid w:val="7F7D5296"/>
    <w:rsid w:val="7F7F0AAB"/>
    <w:rsid w:val="7FAA23E7"/>
    <w:rsid w:val="7FAA6860"/>
    <w:rsid w:val="7FAF872F"/>
    <w:rsid w:val="7FB0512A"/>
    <w:rsid w:val="7FB70345"/>
    <w:rsid w:val="7FBE31AA"/>
    <w:rsid w:val="7FC53BB0"/>
    <w:rsid w:val="7FCA6776"/>
    <w:rsid w:val="7FCE8604"/>
    <w:rsid w:val="7FDB5B7F"/>
    <w:rsid w:val="7FEFC8B8"/>
    <w:rsid w:val="7FF36C7C"/>
    <w:rsid w:val="7FF7A9C5"/>
    <w:rsid w:val="7FFB03FC"/>
    <w:rsid w:val="7FFD1A8E"/>
    <w:rsid w:val="7FFD8014"/>
    <w:rsid w:val="7FFF58B5"/>
    <w:rsid w:val="7FFF7281"/>
    <w:rsid w:val="9AB790B4"/>
    <w:rsid w:val="9BDBD30A"/>
    <w:rsid w:val="9DEBCCD3"/>
    <w:rsid w:val="9ED2ECD9"/>
    <w:rsid w:val="A0EF5477"/>
    <w:rsid w:val="AEEFC544"/>
    <w:rsid w:val="B05D8864"/>
    <w:rsid w:val="B4BF637B"/>
    <w:rsid w:val="B5FF4D2F"/>
    <w:rsid w:val="B967992A"/>
    <w:rsid w:val="BB6F18F5"/>
    <w:rsid w:val="BBAF305C"/>
    <w:rsid w:val="BBB76851"/>
    <w:rsid w:val="BBBD1FB5"/>
    <w:rsid w:val="BBDBCC11"/>
    <w:rsid w:val="BD6D1508"/>
    <w:rsid w:val="BD9770A4"/>
    <w:rsid w:val="BDEEF9BD"/>
    <w:rsid w:val="BE955BCF"/>
    <w:rsid w:val="BF54C8A8"/>
    <w:rsid w:val="BF59469C"/>
    <w:rsid w:val="BF7EF5B8"/>
    <w:rsid w:val="BFDD4918"/>
    <w:rsid w:val="BFEE48F9"/>
    <w:rsid w:val="BFF37211"/>
    <w:rsid w:val="BFFD94E9"/>
    <w:rsid w:val="C76F4878"/>
    <w:rsid w:val="CBDFE70D"/>
    <w:rsid w:val="CDBC04C3"/>
    <w:rsid w:val="CF7DEBC6"/>
    <w:rsid w:val="CFF7EC9A"/>
    <w:rsid w:val="D0BF1F73"/>
    <w:rsid w:val="D3D87553"/>
    <w:rsid w:val="D4CE76FF"/>
    <w:rsid w:val="D5DF0892"/>
    <w:rsid w:val="D7F6CBA1"/>
    <w:rsid w:val="D8E43B2D"/>
    <w:rsid w:val="DBF75478"/>
    <w:rsid w:val="DBFD71FD"/>
    <w:rsid w:val="DC7C62BE"/>
    <w:rsid w:val="DDEE6258"/>
    <w:rsid w:val="DEEF1B07"/>
    <w:rsid w:val="DF3E1454"/>
    <w:rsid w:val="DF7F8ECA"/>
    <w:rsid w:val="DF7FF4F5"/>
    <w:rsid w:val="DFBB42CC"/>
    <w:rsid w:val="DFBDEED2"/>
    <w:rsid w:val="DFDC5B29"/>
    <w:rsid w:val="E2AAFE43"/>
    <w:rsid w:val="E3CFFC48"/>
    <w:rsid w:val="E6FCE697"/>
    <w:rsid w:val="E71F4D95"/>
    <w:rsid w:val="E7DCC64E"/>
    <w:rsid w:val="E7EB58DB"/>
    <w:rsid w:val="E7FDB2D8"/>
    <w:rsid w:val="E7FF530C"/>
    <w:rsid w:val="E7FF78AD"/>
    <w:rsid w:val="E9F10E84"/>
    <w:rsid w:val="EAFDE9D0"/>
    <w:rsid w:val="EB7745FB"/>
    <w:rsid w:val="EBB5161F"/>
    <w:rsid w:val="EBF7A3E3"/>
    <w:rsid w:val="EBFF2E3D"/>
    <w:rsid w:val="EBFF4850"/>
    <w:rsid w:val="EBFFAF72"/>
    <w:rsid w:val="ECDDF157"/>
    <w:rsid w:val="EDEFA1D9"/>
    <w:rsid w:val="EDFB7B31"/>
    <w:rsid w:val="EF7F3632"/>
    <w:rsid w:val="EFD78FD0"/>
    <w:rsid w:val="EFFDBC96"/>
    <w:rsid w:val="F27324B3"/>
    <w:rsid w:val="F3FC3C88"/>
    <w:rsid w:val="F55B8FD0"/>
    <w:rsid w:val="F57B2B14"/>
    <w:rsid w:val="F59B64FF"/>
    <w:rsid w:val="F5CBC4D6"/>
    <w:rsid w:val="F5DF8672"/>
    <w:rsid w:val="F63ED1C5"/>
    <w:rsid w:val="F6EED96C"/>
    <w:rsid w:val="F6F31200"/>
    <w:rsid w:val="F775BD6F"/>
    <w:rsid w:val="F7977D4C"/>
    <w:rsid w:val="F7E98392"/>
    <w:rsid w:val="F7EAFB65"/>
    <w:rsid w:val="F7FE0D21"/>
    <w:rsid w:val="F9A56A88"/>
    <w:rsid w:val="F9AFFF3C"/>
    <w:rsid w:val="F9FB6AB7"/>
    <w:rsid w:val="FA6DB3D8"/>
    <w:rsid w:val="FAEC98E6"/>
    <w:rsid w:val="FAFE877D"/>
    <w:rsid w:val="FAFF2C81"/>
    <w:rsid w:val="FB39D97A"/>
    <w:rsid w:val="FB6A2668"/>
    <w:rsid w:val="FB6F7B6C"/>
    <w:rsid w:val="FB771E05"/>
    <w:rsid w:val="FBA6F47D"/>
    <w:rsid w:val="FBBDD5B7"/>
    <w:rsid w:val="FBCF7F65"/>
    <w:rsid w:val="FBDF42F0"/>
    <w:rsid w:val="FBF3EFD4"/>
    <w:rsid w:val="FCDBA3D2"/>
    <w:rsid w:val="FCF8599F"/>
    <w:rsid w:val="FCFDB275"/>
    <w:rsid w:val="FD2EB0DF"/>
    <w:rsid w:val="FD478EB1"/>
    <w:rsid w:val="FD77EC2B"/>
    <w:rsid w:val="FD8FBB50"/>
    <w:rsid w:val="FDBF8556"/>
    <w:rsid w:val="FDCD0231"/>
    <w:rsid w:val="FDCF44BF"/>
    <w:rsid w:val="FDDD4F5D"/>
    <w:rsid w:val="FDDF3D19"/>
    <w:rsid w:val="FDFBD6E4"/>
    <w:rsid w:val="FE0DC40E"/>
    <w:rsid w:val="FE39CEDB"/>
    <w:rsid w:val="FE5FA8CD"/>
    <w:rsid w:val="FECA57D5"/>
    <w:rsid w:val="FEF38F23"/>
    <w:rsid w:val="FEFB72BF"/>
    <w:rsid w:val="FF4BF0A0"/>
    <w:rsid w:val="FF7F50D5"/>
    <w:rsid w:val="FF7FC404"/>
    <w:rsid w:val="FF9D3753"/>
    <w:rsid w:val="FFAC559D"/>
    <w:rsid w:val="FFB80D47"/>
    <w:rsid w:val="FFBB5FC8"/>
    <w:rsid w:val="FFBC2E39"/>
    <w:rsid w:val="FFBD07FA"/>
    <w:rsid w:val="FFBE2114"/>
    <w:rsid w:val="FFC68A71"/>
    <w:rsid w:val="FFE60D6F"/>
    <w:rsid w:val="FFF624DD"/>
    <w:rsid w:val="FFF654B0"/>
    <w:rsid w:val="FFF7F791"/>
    <w:rsid w:val="FFFD4A3B"/>
    <w:rsid w:val="FFFFD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8652</Words>
  <Characters>12189</Characters>
  <Lines>102</Lines>
  <Paragraphs>28</Paragraphs>
  <TotalTime>3</TotalTime>
  <ScaleCrop>false</ScaleCrop>
  <LinksUpToDate>false</LinksUpToDate>
  <CharactersWithSpaces>12478</CharactersWithSpaces>
  <Application>WPS Office_11.8.6.10973_F1E327BC-269C-435d-A152-05C5408002CA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2022-08-22T11:59:00Z</dcterms:created>
  <dc:creator>Administrator</dc:creator>
  <cp:lastModifiedBy>杨志达</cp:lastModifiedBy>
  <cp:lastPrinted>2022-09-21T03:06:00Z</cp:lastPrinted>
  <dcterms:modified xsi:type="dcterms:W3CDTF">2023-10-20T14:12:39Z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DA066283C0C64815AD2949E430BAE925</vt:lpwstr>
  </property>
</Properties>
</file>