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val="0"/>
        <w:overflowPunct/>
        <w:topLinePunct w:val="0"/>
        <w:autoSpaceDE/>
        <w:autoSpaceDN/>
        <w:bidi w:val="0"/>
        <w:adjustRightInd/>
        <w:snapToGrid/>
        <w:spacing w:line="600" w:lineRule="exact"/>
        <w:jc w:val="right"/>
        <w:textAlignment w:val="auto"/>
        <w:rPr>
          <w:rFonts w:hint="eastAsia" w:ascii="楷体_GB2312" w:hAnsi="楷体_GB2312" w:eastAsia="楷体_GB2312" w:cs="楷体_GB2312"/>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rPr>
          <w:rFonts w:hint="eastAsia" w:ascii="方正小标宋简体" w:hAnsi="方正小标宋简体" w:eastAsia="方正小标宋简体" w:cs="方正小标宋简体"/>
          <w:color w:val="auto"/>
          <w:sz w:val="44"/>
          <w:szCs w:val="44"/>
          <w:u w:val="none"/>
          <w:lang w:eastAsia="zh-CN"/>
        </w:rPr>
      </w:pPr>
      <w:r>
        <w:rPr>
          <w:rFonts w:hint="eastAsia" w:ascii="方正小标宋简体" w:hAnsi="方正小标宋简体" w:eastAsia="方正小标宋简体" w:cs="方正小标宋简体"/>
          <w:color w:val="auto"/>
          <w:sz w:val="44"/>
          <w:szCs w:val="44"/>
          <w:u w:val="none"/>
          <w:lang w:eastAsia="zh-CN"/>
        </w:rPr>
        <w:t>河源市加快推进现代渔业高质量发展实施方案</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sz w:val="32"/>
          <w:szCs w:val="32"/>
          <w:u w:val="none"/>
          <w:lang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sz w:val="32"/>
          <w:szCs w:val="32"/>
          <w:u w:val="none"/>
          <w:lang w:eastAsia="zh-CN"/>
        </w:rPr>
      </w:pPr>
      <w:r>
        <w:rPr>
          <w:rFonts w:hint="eastAsia" w:ascii="仿宋_GB2312" w:hAnsi="仿宋_GB2312" w:eastAsia="仿宋_GB2312" w:cs="仿宋_GB2312"/>
          <w:color w:val="000000"/>
          <w:sz w:val="32"/>
          <w:szCs w:val="32"/>
          <w:u w:val="none"/>
          <w:lang w:eastAsia="zh-CN"/>
        </w:rPr>
        <w:t>根据《广东省人民政府办公厅关于加快推进现代渔业高质量发展的意见》（粤府办〔</w:t>
      </w:r>
      <w:r>
        <w:rPr>
          <w:rFonts w:hint="eastAsia" w:ascii="仿宋_GB2312" w:hAnsi="仿宋_GB2312" w:eastAsia="仿宋_GB2312" w:cs="仿宋_GB2312"/>
          <w:color w:val="000000"/>
          <w:sz w:val="32"/>
          <w:szCs w:val="32"/>
          <w:u w:val="none"/>
          <w:lang w:val="en-US" w:eastAsia="zh-CN"/>
        </w:rPr>
        <w:t>2022</w:t>
      </w:r>
      <w:r>
        <w:rPr>
          <w:rFonts w:hint="eastAsia" w:ascii="仿宋_GB2312" w:hAnsi="仿宋_GB2312" w:eastAsia="仿宋_GB2312" w:cs="仿宋_GB2312"/>
          <w:color w:val="000000"/>
          <w:sz w:val="32"/>
          <w:szCs w:val="32"/>
          <w:u w:val="none"/>
          <w:lang w:eastAsia="zh-CN"/>
        </w:rPr>
        <w:t>〕</w:t>
      </w:r>
      <w:r>
        <w:rPr>
          <w:rFonts w:hint="eastAsia" w:ascii="仿宋_GB2312" w:hAnsi="仿宋_GB2312" w:eastAsia="仿宋_GB2312" w:cs="仿宋_GB2312"/>
          <w:color w:val="000000"/>
          <w:sz w:val="32"/>
          <w:szCs w:val="32"/>
          <w:u w:val="none"/>
          <w:lang w:val="en-US" w:eastAsia="zh-CN"/>
        </w:rPr>
        <w:t>15号</w:t>
      </w:r>
      <w:r>
        <w:rPr>
          <w:rFonts w:hint="eastAsia" w:ascii="仿宋_GB2312" w:hAnsi="仿宋_GB2312" w:eastAsia="仿宋_GB2312" w:cs="仿宋_GB2312"/>
          <w:color w:val="000000"/>
          <w:sz w:val="32"/>
          <w:szCs w:val="32"/>
          <w:u w:val="none"/>
          <w:lang w:eastAsia="zh-CN"/>
        </w:rPr>
        <w:t>）精神，为</w:t>
      </w:r>
      <w:r>
        <w:rPr>
          <w:rFonts w:hint="eastAsia" w:ascii="仿宋_GB2312" w:hAnsi="仿宋_GB2312" w:eastAsia="仿宋_GB2312" w:cs="仿宋_GB2312"/>
          <w:color w:val="000000"/>
          <w:sz w:val="32"/>
          <w:szCs w:val="32"/>
          <w:u w:val="none"/>
        </w:rPr>
        <w:t>加快推进我</w:t>
      </w:r>
      <w:r>
        <w:rPr>
          <w:rFonts w:hint="eastAsia" w:ascii="仿宋_GB2312" w:hAnsi="仿宋_GB2312" w:eastAsia="仿宋_GB2312" w:cs="仿宋_GB2312"/>
          <w:color w:val="000000"/>
          <w:sz w:val="32"/>
          <w:szCs w:val="32"/>
          <w:u w:val="none"/>
          <w:lang w:eastAsia="zh-CN"/>
        </w:rPr>
        <w:t>市</w:t>
      </w:r>
      <w:r>
        <w:rPr>
          <w:rFonts w:hint="eastAsia" w:ascii="仿宋_GB2312" w:hAnsi="仿宋_GB2312" w:eastAsia="仿宋_GB2312" w:cs="仿宋_GB2312"/>
          <w:color w:val="000000"/>
          <w:sz w:val="32"/>
          <w:szCs w:val="32"/>
          <w:u w:val="none"/>
        </w:rPr>
        <w:t>渔业</w:t>
      </w:r>
      <w:r>
        <w:rPr>
          <w:rFonts w:hint="eastAsia" w:ascii="仿宋_GB2312" w:hAnsi="仿宋_GB2312" w:eastAsia="仿宋_GB2312" w:cs="仿宋_GB2312"/>
          <w:color w:val="000000"/>
          <w:sz w:val="32"/>
          <w:szCs w:val="32"/>
          <w:u w:val="none"/>
          <w:lang w:eastAsia="zh-CN"/>
        </w:rPr>
        <w:t>高质量发展，促进渔业产业转型升级</w:t>
      </w:r>
      <w:r>
        <w:rPr>
          <w:rFonts w:hint="eastAsia" w:ascii="仿宋_GB2312" w:hAnsi="仿宋_GB2312" w:eastAsia="仿宋_GB2312" w:cs="仿宋_GB2312"/>
          <w:color w:val="000000"/>
          <w:sz w:val="32"/>
          <w:szCs w:val="32"/>
          <w:u w:val="none"/>
        </w:rPr>
        <w:t>，</w:t>
      </w:r>
      <w:r>
        <w:rPr>
          <w:rFonts w:hint="eastAsia" w:ascii="仿宋_GB2312" w:hAnsi="仿宋_GB2312" w:eastAsia="仿宋_GB2312" w:cs="仿宋_GB2312"/>
          <w:color w:val="000000"/>
          <w:sz w:val="32"/>
          <w:szCs w:val="32"/>
          <w:u w:val="none"/>
          <w:lang w:eastAsia="zh-CN"/>
        </w:rPr>
        <w:t>制定本实施方案</w:t>
      </w:r>
      <w:r>
        <w:rPr>
          <w:rFonts w:hint="eastAsia" w:ascii="仿宋_GB2312" w:hAnsi="仿宋_GB2312" w:eastAsia="仿宋_GB2312" w:cs="仿宋_GB2312"/>
          <w:color w:val="000000"/>
          <w:sz w:val="32"/>
          <w:szCs w:val="32"/>
          <w:u w:val="none"/>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color w:val="000000"/>
          <w:sz w:val="32"/>
          <w:szCs w:val="32"/>
          <w:u w:val="none"/>
        </w:rPr>
      </w:pPr>
      <w:r>
        <w:rPr>
          <w:rFonts w:hint="eastAsia" w:ascii="黑体" w:hAnsi="黑体" w:eastAsia="黑体" w:cs="黑体"/>
          <w:color w:val="000000"/>
          <w:sz w:val="32"/>
          <w:szCs w:val="32"/>
          <w:u w:val="none"/>
        </w:rPr>
        <w:t>一、总体要求</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sz w:val="32"/>
          <w:szCs w:val="32"/>
          <w:u w:val="none"/>
          <w:lang w:eastAsia="zh-CN"/>
        </w:rPr>
      </w:pPr>
      <w:r>
        <w:rPr>
          <w:rFonts w:hint="eastAsia" w:ascii="楷体_GB2312" w:hAnsi="楷体_GB2312" w:eastAsia="楷体_GB2312" w:cs="楷体_GB2312"/>
          <w:color w:val="000000"/>
          <w:sz w:val="32"/>
          <w:szCs w:val="32"/>
          <w:u w:val="none"/>
          <w:lang w:eastAsia="zh-CN"/>
        </w:rPr>
        <w:t>（一）指导思想。</w:t>
      </w:r>
      <w:r>
        <w:rPr>
          <w:rFonts w:hint="eastAsia" w:ascii="仿宋_GB2312" w:hAnsi="仿宋_GB2312" w:eastAsia="仿宋_GB2312" w:cs="仿宋_GB2312"/>
          <w:color w:val="000000"/>
          <w:sz w:val="32"/>
          <w:szCs w:val="32"/>
          <w:u w:val="none"/>
          <w:lang w:eastAsia="zh-CN"/>
        </w:rPr>
        <w:t>以习近平新时代中国特色社会主义思想为指导，全面贯彻党的</w:t>
      </w:r>
      <w:r>
        <w:rPr>
          <w:rFonts w:hint="eastAsia" w:ascii="仿宋_GB2312" w:hAnsi="仿宋_GB2312" w:eastAsia="仿宋_GB2312" w:cs="仿宋_GB2312"/>
          <w:color w:val="000000"/>
          <w:sz w:val="32"/>
          <w:szCs w:val="32"/>
          <w:u w:val="none"/>
          <w:lang w:val="en-US" w:eastAsia="zh-CN"/>
        </w:rPr>
        <w:t>二十大</w:t>
      </w:r>
      <w:r>
        <w:rPr>
          <w:rFonts w:hint="eastAsia" w:ascii="仿宋_GB2312" w:hAnsi="仿宋_GB2312" w:eastAsia="仿宋_GB2312" w:cs="仿宋_GB2312"/>
          <w:color w:val="000000"/>
          <w:sz w:val="32"/>
          <w:szCs w:val="32"/>
          <w:u w:val="none"/>
          <w:lang w:eastAsia="zh-CN"/>
        </w:rPr>
        <w:t>精神，深入贯彻习近平总书记关于“三农”工作重要论述，落实省委、省政府“</w:t>
      </w:r>
      <w:r>
        <w:rPr>
          <w:rFonts w:hint="eastAsia" w:ascii="仿宋_GB2312" w:hAnsi="仿宋_GB2312" w:eastAsia="仿宋_GB2312" w:cs="仿宋_GB2312"/>
          <w:color w:val="000000"/>
          <w:sz w:val="32"/>
          <w:szCs w:val="32"/>
          <w:u w:val="none"/>
          <w:lang w:val="en-US" w:eastAsia="zh-CN"/>
        </w:rPr>
        <w:t>1+1+9</w:t>
      </w:r>
      <w:r>
        <w:rPr>
          <w:rFonts w:hint="eastAsia" w:ascii="仿宋_GB2312" w:hAnsi="仿宋_GB2312" w:eastAsia="仿宋_GB2312" w:cs="仿宋_GB2312"/>
          <w:color w:val="000000"/>
          <w:sz w:val="32"/>
          <w:szCs w:val="32"/>
          <w:u w:val="none"/>
          <w:lang w:eastAsia="zh-CN"/>
        </w:rPr>
        <w:t>”工作部署，按照市第八次党代会提出的“加快培育‘五大产业’，大力实施‘七大行动’，奋力建设幸福和谐美丽河源”要求，以实施乡村振兴战略为引领，以满足人民对优质水产品和优美水域生态环境的需求为目标，围绕“稳定四大家鱼、保障市场供给，利用生态优势、突出地方特色，调整产品结构、力推工厂化养殖，培育休闲渔业、促进三产融合”的基本思路，不断优化我市水产养殖业高质量发展的空间布局和生产方式，实现渔业绿色发展、渔民富裕。</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sz w:val="32"/>
          <w:szCs w:val="32"/>
          <w:u w:val="none"/>
          <w:lang w:eastAsia="zh-CN"/>
        </w:rPr>
      </w:pPr>
      <w:r>
        <w:rPr>
          <w:rFonts w:hint="eastAsia" w:ascii="楷体_GB2312" w:hAnsi="楷体_GB2312" w:eastAsia="楷体_GB2312" w:cs="楷体_GB2312"/>
          <w:color w:val="000000"/>
          <w:sz w:val="32"/>
          <w:szCs w:val="32"/>
          <w:u w:val="none"/>
          <w:lang w:eastAsia="zh-CN"/>
        </w:rPr>
        <w:t>（二）主要目标。</w:t>
      </w:r>
      <w:r>
        <w:rPr>
          <w:rFonts w:hint="eastAsia" w:ascii="仿宋_GB2312" w:hAnsi="仿宋_GB2312" w:eastAsia="仿宋_GB2312" w:cs="仿宋_GB2312"/>
          <w:color w:val="000000"/>
          <w:sz w:val="32"/>
          <w:szCs w:val="32"/>
          <w:u w:val="none"/>
          <w:lang w:eastAsia="zh-CN"/>
        </w:rPr>
        <w:t>到2025年，全市渔业经济总产值达到</w:t>
      </w:r>
      <w:r>
        <w:rPr>
          <w:rFonts w:hint="eastAsia" w:ascii="仿宋_GB2312" w:hAnsi="仿宋_GB2312" w:eastAsia="仿宋_GB2312" w:cs="仿宋_GB2312"/>
          <w:color w:val="000000"/>
          <w:sz w:val="32"/>
          <w:szCs w:val="32"/>
          <w:u w:val="none"/>
          <w:lang w:val="en-US" w:eastAsia="zh-CN"/>
        </w:rPr>
        <w:t>8.53</w:t>
      </w:r>
      <w:r>
        <w:rPr>
          <w:rFonts w:hint="eastAsia" w:ascii="仿宋_GB2312" w:hAnsi="仿宋_GB2312" w:eastAsia="仿宋_GB2312" w:cs="仿宋_GB2312"/>
          <w:color w:val="000000"/>
          <w:sz w:val="32"/>
          <w:szCs w:val="32"/>
          <w:u w:val="none"/>
          <w:lang w:eastAsia="zh-CN"/>
        </w:rPr>
        <w:t>亿元以上，水产品总产量</w:t>
      </w:r>
      <w:r>
        <w:rPr>
          <w:rFonts w:hint="eastAsia" w:ascii="仿宋_GB2312" w:hAnsi="仿宋_GB2312" w:eastAsia="仿宋_GB2312" w:cs="仿宋_GB2312"/>
          <w:color w:val="000000"/>
          <w:sz w:val="32"/>
          <w:szCs w:val="32"/>
          <w:u w:val="none"/>
          <w:lang w:val="en-US" w:eastAsia="zh-CN"/>
        </w:rPr>
        <w:t>达到6.01万</w:t>
      </w:r>
      <w:r>
        <w:rPr>
          <w:rFonts w:hint="eastAsia" w:ascii="仿宋_GB2312" w:hAnsi="仿宋_GB2312" w:eastAsia="仿宋_GB2312" w:cs="仿宋_GB2312"/>
          <w:color w:val="000000"/>
          <w:sz w:val="32"/>
          <w:szCs w:val="32"/>
          <w:u w:val="none"/>
          <w:lang w:eastAsia="zh-CN"/>
        </w:rPr>
        <w:t>吨以上，年均递增</w:t>
      </w:r>
      <w:r>
        <w:rPr>
          <w:rFonts w:hint="eastAsia" w:ascii="仿宋_GB2312" w:hAnsi="仿宋_GB2312" w:eastAsia="仿宋_GB2312" w:cs="仿宋_GB2312"/>
          <w:color w:val="000000"/>
          <w:sz w:val="32"/>
          <w:szCs w:val="32"/>
          <w:u w:val="none"/>
          <w:lang w:val="en-US" w:eastAsia="zh-CN"/>
        </w:rPr>
        <w:t>6%以上，</w:t>
      </w:r>
      <w:r>
        <w:rPr>
          <w:rFonts w:hint="eastAsia" w:ascii="仿宋_GB2312" w:hAnsi="仿宋_GB2312" w:eastAsia="仿宋_GB2312" w:cs="仿宋_GB2312"/>
          <w:color w:val="000000"/>
          <w:sz w:val="32"/>
          <w:szCs w:val="32"/>
          <w:u w:val="none"/>
          <w:lang w:eastAsia="zh-CN"/>
        </w:rPr>
        <w:t>水产品加工率达到</w:t>
      </w:r>
      <w:r>
        <w:rPr>
          <w:rFonts w:hint="eastAsia" w:ascii="仿宋_GB2312" w:hAnsi="仿宋_GB2312" w:eastAsia="仿宋_GB2312" w:cs="仿宋_GB2312"/>
          <w:color w:val="000000"/>
          <w:sz w:val="32"/>
          <w:szCs w:val="32"/>
          <w:u w:val="none"/>
          <w:lang w:val="en-US" w:eastAsia="zh-CN"/>
        </w:rPr>
        <w:t>1</w:t>
      </w:r>
      <w:r>
        <w:rPr>
          <w:rFonts w:hint="eastAsia" w:ascii="仿宋_GB2312" w:hAnsi="仿宋_GB2312" w:eastAsia="仿宋_GB2312" w:cs="仿宋_GB2312"/>
          <w:color w:val="000000"/>
          <w:sz w:val="32"/>
          <w:szCs w:val="32"/>
          <w:u w:val="none"/>
          <w:lang w:eastAsia="zh-CN"/>
        </w:rPr>
        <w:t>0%以</w:t>
      </w:r>
      <w:r>
        <w:rPr>
          <w:rFonts w:hint="eastAsia" w:ascii="仿宋_GB2312" w:hAnsi="仿宋_GB2312" w:eastAsia="仿宋_GB2312" w:cs="仿宋_GB2312"/>
          <w:color w:val="000000"/>
          <w:sz w:val="32"/>
          <w:szCs w:val="32"/>
          <w:u w:val="none"/>
          <w:lang w:val="en-US" w:eastAsia="zh-CN"/>
        </w:rPr>
        <w:t>上</w:t>
      </w:r>
      <w:r>
        <w:rPr>
          <w:rFonts w:hint="eastAsia" w:ascii="仿宋_GB2312" w:hAnsi="仿宋_GB2312" w:eastAsia="仿宋_GB2312" w:cs="仿宋_GB2312"/>
          <w:color w:val="000000"/>
          <w:sz w:val="32"/>
          <w:szCs w:val="32"/>
          <w:u w:val="none"/>
          <w:lang w:eastAsia="zh-CN"/>
        </w:rPr>
        <w:t>。新增省级水产健康养殖和生态养殖示范区10个，健康养殖示范面积比例达到65%以上，水产品产地质量监测合格率保持在98%以上，重点养殖区域全部实现养殖尾水达标排放或资源化利用。建设东源县灯塔盆地加州鲈工厂化养殖产业园、水产品加工产业园和紫金县义容镇观赏鱼产业园，尽快建成粤港澳大湾区的“鱼篓子”。</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color w:val="000000"/>
          <w:sz w:val="32"/>
          <w:szCs w:val="32"/>
          <w:u w:val="none"/>
        </w:rPr>
      </w:pPr>
      <w:r>
        <w:rPr>
          <w:rFonts w:hint="eastAsia" w:ascii="黑体" w:hAnsi="黑体" w:eastAsia="黑体" w:cs="黑体"/>
          <w:color w:val="000000"/>
          <w:sz w:val="32"/>
          <w:szCs w:val="32"/>
          <w:u w:val="none"/>
        </w:rPr>
        <w:t>二、</w:t>
      </w:r>
      <w:r>
        <w:rPr>
          <w:rFonts w:hint="eastAsia" w:ascii="黑体" w:hAnsi="黑体" w:eastAsia="黑体" w:cs="黑体"/>
          <w:color w:val="000000"/>
          <w:sz w:val="32"/>
          <w:szCs w:val="32"/>
          <w:u w:val="none"/>
          <w:lang w:eastAsia="zh-CN"/>
        </w:rPr>
        <w:t>主要任务</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sz w:val="32"/>
          <w:szCs w:val="32"/>
          <w:u w:val="none"/>
          <w:lang w:val="en-US" w:eastAsia="zh-CN"/>
        </w:rPr>
      </w:pPr>
      <w:r>
        <w:rPr>
          <w:rFonts w:hint="eastAsia" w:ascii="楷体_GB2312" w:hAnsi="楷体_GB2312" w:eastAsia="楷体_GB2312" w:cs="楷体_GB2312"/>
          <w:color w:val="000000"/>
          <w:sz w:val="32"/>
          <w:szCs w:val="32"/>
          <w:u w:val="none"/>
          <w:lang w:val="en-US" w:eastAsia="zh-CN"/>
        </w:rPr>
        <w:t>（一）保障水产养殖发展空间。</w:t>
      </w:r>
      <w:r>
        <w:rPr>
          <w:rFonts w:hint="eastAsia" w:ascii="仿宋_GB2312" w:hAnsi="仿宋_GB2312" w:eastAsia="仿宋_GB2312" w:cs="仿宋_GB2312"/>
          <w:color w:val="000000"/>
          <w:sz w:val="32"/>
          <w:szCs w:val="32"/>
          <w:u w:val="none"/>
          <w:lang w:eastAsia="zh-CN"/>
        </w:rPr>
        <w:t>加强水产养殖规划与国土空间规划衔接，因地制宜、实事求是，有效利用撂荒地、沼泽地等不能复耕的耕地，开发水产养殖面积，将养殖水域滩涂、养殖设施用地等纳入国土空间规划，合理保障水产养殖空间（面积）。完善重要养殖水域滩涂保护制度，加快推进水域滩涂养殖发证登记，根据《中华人民共和国渔业法》《水域滩涂养殖发证登记办法》等法律法规、部门规章，对符合条件的养殖企业、场（户），按照法律程序做好水域滩涂养殖发证工作，做到应发尽发。稳定集体所有养殖水域滩涂承包经营，加强水域滩涂养殖土地承包经营权统一登记工作，促进鱼塘租赁关系长期稳定。建立江河湖泊等水流自然资源和湿地自然资源确权登记信息共享机制，加强养殖水域滩涂资源确权登记管理。</w:t>
      </w:r>
      <w:r>
        <w:rPr>
          <w:rFonts w:hint="eastAsia" w:ascii="楷体_GB2312" w:hAnsi="楷体_GB2312" w:eastAsia="楷体_GB2312" w:cs="楷体_GB2312"/>
          <w:color w:val="000000"/>
          <w:sz w:val="32"/>
          <w:szCs w:val="32"/>
          <w:u w:val="none"/>
          <w:lang w:eastAsia="zh-CN"/>
        </w:rPr>
        <w:t>（市农业农村局、市自然资源局等按职责分工负责，各县区政府、江东新区管委会落实）</w:t>
      </w:r>
    </w:p>
    <w:p>
      <w:pPr>
        <w:keepNext w:val="0"/>
        <w:keepLines w:val="0"/>
        <w:pageBreakBefore w:val="0"/>
        <w:widowControl w:val="0"/>
        <w:suppressLineNumbers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color w:val="000000"/>
          <w:sz w:val="32"/>
          <w:szCs w:val="32"/>
          <w:u w:val="none"/>
          <w:lang w:val="en-US" w:eastAsia="zh-CN"/>
        </w:rPr>
      </w:pPr>
      <w:r>
        <w:rPr>
          <w:rFonts w:hint="eastAsia" w:ascii="楷体_GB2312" w:hAnsi="楷体_GB2312" w:eastAsia="楷体_GB2312" w:cs="楷体_GB2312"/>
          <w:color w:val="000000"/>
          <w:sz w:val="32"/>
          <w:szCs w:val="32"/>
          <w:u w:val="none"/>
          <w:lang w:val="en-US" w:eastAsia="zh-CN"/>
        </w:rPr>
        <w:t>（二）发展特色渔业养殖。</w:t>
      </w:r>
      <w:r>
        <w:rPr>
          <w:rFonts w:hint="eastAsia" w:ascii="仿宋_GB2312" w:hAnsi="仿宋_GB2312" w:eastAsia="仿宋_GB2312" w:cs="仿宋_GB2312"/>
          <w:color w:val="000000"/>
          <w:sz w:val="32"/>
          <w:szCs w:val="32"/>
          <w:u w:val="none"/>
          <w:lang w:val="en-US" w:eastAsia="zh-CN"/>
        </w:rPr>
        <w:t>调整渔业产业结构，进一步提高渔业特色养殖品种比重，推动我市水产品特色化、精品化、高端化。发挥我市优质水资源丰富的优势，</w:t>
      </w:r>
      <w:r>
        <w:rPr>
          <w:rFonts w:hint="eastAsia" w:ascii="仿宋_GB2312" w:hAnsi="仿宋_GB2312" w:eastAsia="仿宋_GB2312" w:cs="仿宋_GB2312"/>
          <w:color w:val="000000"/>
          <w:sz w:val="32"/>
          <w:szCs w:val="32"/>
          <w:u w:val="none"/>
          <w:lang w:eastAsia="zh-CN"/>
        </w:rPr>
        <w:t>因地制宜发展加州鲈、澳洲银鲈、澳洲淡水鳕鱼、龟鳖类等名特优养殖品种。积极利用和平县国家级水产种质资源保护区渔业资源，加快本地大刺鳅、斑鳠、黄颡鱼等特色品种人工繁育推广养殖一体化发展。按照稻渔综合种养技术标准，在不破坏耕地的条件下，推广稻渔、稻虾、稻蟹、稻蛙等综合养殖模式。尽快推进和平县</w:t>
      </w:r>
      <w:r>
        <w:rPr>
          <w:rFonts w:hint="eastAsia" w:ascii="仿宋_GB2312" w:hAnsi="仿宋_GB2312" w:eastAsia="仿宋_GB2312" w:cs="仿宋_GB2312"/>
          <w:color w:val="000000"/>
          <w:sz w:val="32"/>
          <w:szCs w:val="32"/>
          <w:u w:val="none"/>
          <w:lang w:val="en-US" w:eastAsia="zh-CN"/>
        </w:rPr>
        <w:t>300亩稻渔综合种养模式示范项目，建成全市首个规模最大的稻渔生态绿色健康示范点，以点带面在各地推广稻渔立体养殖模式。</w:t>
      </w:r>
      <w:r>
        <w:rPr>
          <w:rFonts w:hint="eastAsia" w:ascii="楷体_GB2312" w:hAnsi="楷体_GB2312" w:eastAsia="楷体_GB2312" w:cs="楷体_GB2312"/>
          <w:color w:val="000000"/>
          <w:sz w:val="32"/>
          <w:szCs w:val="32"/>
          <w:u w:val="none"/>
          <w:lang w:eastAsia="zh-CN"/>
        </w:rPr>
        <w:t>（市农业农村局牵头，省农科院河源分院等按职责分工负责，各县区政府、江东新区管委会落实）</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sz w:val="32"/>
          <w:szCs w:val="32"/>
          <w:u w:val="none"/>
          <w:lang w:val="en-US" w:eastAsia="zh-CN"/>
        </w:rPr>
      </w:pPr>
      <w:r>
        <w:rPr>
          <w:rFonts w:hint="eastAsia" w:ascii="楷体_GB2312" w:hAnsi="楷体_GB2312" w:eastAsia="楷体_GB2312" w:cs="楷体_GB2312"/>
          <w:color w:val="000000"/>
          <w:sz w:val="32"/>
          <w:szCs w:val="32"/>
          <w:u w:val="none"/>
          <w:lang w:val="en-US" w:eastAsia="zh-CN"/>
        </w:rPr>
        <w:t>（三）推动养殖池塘升级改造。</w:t>
      </w:r>
      <w:r>
        <w:rPr>
          <w:rFonts w:hint="eastAsia" w:ascii="仿宋_GB2312" w:hAnsi="仿宋_GB2312" w:eastAsia="仿宋_GB2312" w:cs="仿宋_GB2312"/>
          <w:color w:val="000000"/>
          <w:sz w:val="32"/>
          <w:szCs w:val="32"/>
          <w:u w:val="none"/>
          <w:lang w:eastAsia="zh-CN"/>
        </w:rPr>
        <w:t>推进养殖池塘标准化改造，是提高我市水产品产量的主要举措。通过池塘整形、塘堤加</w:t>
      </w:r>
      <w:r>
        <w:rPr>
          <w:rFonts w:hint="eastAsia" w:ascii="仿宋_GB2312" w:hAnsi="仿宋_GB2312" w:eastAsia="仿宋_GB2312" w:cs="仿宋_GB2312"/>
          <w:color w:val="000000"/>
          <w:sz w:val="32"/>
          <w:szCs w:val="32"/>
          <w:u w:val="none"/>
          <w:lang w:val="en-US" w:eastAsia="zh-CN"/>
        </w:rPr>
        <w:t>固</w:t>
      </w:r>
      <w:r>
        <w:rPr>
          <w:rFonts w:hint="eastAsia" w:ascii="仿宋_GB2312" w:hAnsi="仿宋_GB2312" w:eastAsia="仿宋_GB2312" w:cs="仿宋_GB2312"/>
          <w:color w:val="000000"/>
          <w:sz w:val="32"/>
          <w:szCs w:val="32"/>
          <w:u w:val="none"/>
          <w:lang w:eastAsia="zh-CN"/>
        </w:rPr>
        <w:t>、进排水沟渠及管道改造、购置养殖设备等基础设施建设，</w:t>
      </w:r>
      <w:r>
        <w:rPr>
          <w:rFonts w:hint="eastAsia" w:ascii="仿宋_GB2312" w:hAnsi="仿宋_GB2312" w:eastAsia="仿宋_GB2312" w:cs="仿宋_GB2312"/>
          <w:color w:val="000000"/>
          <w:sz w:val="32"/>
          <w:szCs w:val="32"/>
          <w:u w:val="none"/>
          <w:lang w:val="en-US" w:eastAsia="zh-CN"/>
        </w:rPr>
        <w:t>提高淡水池塘平均亩产量。主抓推广高产养殖技术，通过“四大家鱼”亩产的较大提高达到全市水产品总量保持较大增幅，保障水产品市场供给。推动落实东源县养殖池塘标准化改造和尾水治理示范项目，建成示范面积2000亩以上，显著提升经济效益和生态效益，力争在改造完成后的2024年示范池塘平均亩产量达到700公斤以上，形成适合我市升级改造的模式并逐步推广。</w:t>
      </w:r>
      <w:r>
        <w:rPr>
          <w:rFonts w:hint="eastAsia" w:ascii="仿宋_GB2312" w:hAnsi="仿宋_GB2312" w:eastAsia="仿宋_GB2312" w:cs="仿宋_GB2312"/>
          <w:color w:val="000000"/>
          <w:sz w:val="32"/>
          <w:szCs w:val="32"/>
          <w:u w:val="none"/>
          <w:lang w:eastAsia="zh-CN"/>
        </w:rPr>
        <w:t>加快全市水产养殖尾水排放综合治理，指导水产养殖项目依法开展环境影响评价，</w:t>
      </w:r>
      <w:r>
        <w:rPr>
          <w:rFonts w:hint="eastAsia" w:ascii="仿宋_GB2312" w:hAnsi="仿宋_GB2312" w:eastAsia="仿宋_GB2312" w:cs="仿宋_GB2312"/>
          <w:color w:val="000000"/>
          <w:sz w:val="32"/>
          <w:szCs w:val="32"/>
          <w:u w:val="none"/>
          <w:lang w:val="en-US" w:eastAsia="zh-CN"/>
        </w:rPr>
        <w:t>应用落实上级出台的水产养殖尾水处理技术规范和排放标准，</w:t>
      </w:r>
      <w:r>
        <w:rPr>
          <w:rFonts w:hint="eastAsia" w:ascii="仿宋_GB2312" w:hAnsi="仿宋_GB2312" w:eastAsia="仿宋_GB2312" w:cs="仿宋_GB2312"/>
          <w:color w:val="000000"/>
          <w:sz w:val="32"/>
          <w:szCs w:val="32"/>
          <w:u w:val="none"/>
          <w:lang w:eastAsia="zh-CN"/>
        </w:rPr>
        <w:t>推广应用高效治理模式，推进水产养殖废弃物资源化利用。</w:t>
      </w:r>
      <w:r>
        <w:rPr>
          <w:rFonts w:hint="eastAsia" w:ascii="楷体_GB2312" w:hAnsi="楷体_GB2312" w:eastAsia="楷体_GB2312" w:cs="楷体_GB2312"/>
          <w:color w:val="000000"/>
          <w:sz w:val="32"/>
          <w:szCs w:val="32"/>
          <w:u w:val="none"/>
          <w:lang w:eastAsia="zh-CN"/>
        </w:rPr>
        <w:t>（市农业农村局牵头，市生态环境局、市市场监管局等按职责分工负责，各县区政府、江东新区管委会落实）</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sz w:val="32"/>
          <w:szCs w:val="32"/>
          <w:u w:val="none"/>
          <w:lang w:val="en-US" w:eastAsia="zh-CN"/>
        </w:rPr>
      </w:pPr>
      <w:r>
        <w:rPr>
          <w:rFonts w:hint="eastAsia" w:ascii="楷体_GB2312" w:hAnsi="楷体_GB2312" w:eastAsia="楷体_GB2312" w:cs="楷体_GB2312"/>
          <w:color w:val="000000"/>
          <w:sz w:val="32"/>
          <w:szCs w:val="32"/>
          <w:u w:val="none"/>
          <w:lang w:val="en-US" w:eastAsia="zh-CN"/>
        </w:rPr>
        <w:t>（四）提升渔业现代化水平。</w:t>
      </w:r>
      <w:r>
        <w:rPr>
          <w:rFonts w:hint="eastAsia" w:ascii="仿宋_GB2312" w:hAnsi="仿宋_GB2312" w:eastAsia="仿宋_GB2312" w:cs="仿宋_GB2312"/>
          <w:color w:val="000000"/>
          <w:sz w:val="32"/>
          <w:szCs w:val="32"/>
          <w:u w:val="none"/>
          <w:lang w:eastAsia="zh-CN"/>
        </w:rPr>
        <w:t>大力发展设施渔业，加快运用现代化渔业设施装备，提高水产机械覆盖率，将渔业智能养殖设备列入农机购置补贴范围。推动</w:t>
      </w:r>
      <w:r>
        <w:rPr>
          <w:rFonts w:hint="eastAsia" w:ascii="仿宋_GB2312" w:hAnsi="仿宋_GB2312" w:eastAsia="仿宋_GB2312" w:cs="仿宋_GB2312"/>
          <w:color w:val="000000"/>
          <w:sz w:val="32"/>
          <w:szCs w:val="32"/>
          <w:u w:val="none"/>
          <w:lang w:val="en-US" w:eastAsia="zh-CN"/>
        </w:rPr>
        <w:t>河源太二农业科技有限公司工厂化循环水养殖项目第二期建设，切实增强辐射带动周边养殖场（户）能力。持续</w:t>
      </w:r>
      <w:r>
        <w:rPr>
          <w:rFonts w:hint="eastAsia" w:ascii="仿宋_GB2312" w:hAnsi="仿宋_GB2312" w:eastAsia="仿宋_GB2312" w:cs="仿宋_GB2312"/>
          <w:color w:val="000000"/>
          <w:sz w:val="32"/>
          <w:szCs w:val="32"/>
          <w:u w:val="none"/>
          <w:lang w:eastAsia="zh-CN"/>
        </w:rPr>
        <w:t>推广应用工厂化集约养殖、立体生态养殖等新型养殖设施，到</w:t>
      </w:r>
      <w:r>
        <w:rPr>
          <w:rFonts w:hint="eastAsia" w:ascii="仿宋_GB2312" w:hAnsi="仿宋_GB2312" w:eastAsia="仿宋_GB2312" w:cs="仿宋_GB2312"/>
          <w:color w:val="000000"/>
          <w:sz w:val="32"/>
          <w:szCs w:val="32"/>
          <w:u w:val="none"/>
          <w:lang w:val="en-US" w:eastAsia="zh-CN"/>
        </w:rPr>
        <w:t>2025年，</w:t>
      </w:r>
      <w:r>
        <w:rPr>
          <w:rFonts w:hint="eastAsia" w:ascii="仿宋_GB2312" w:hAnsi="仿宋_GB2312" w:eastAsia="仿宋_GB2312" w:cs="仿宋_GB2312"/>
          <w:color w:val="000000"/>
          <w:sz w:val="32"/>
          <w:szCs w:val="32"/>
          <w:u w:val="none"/>
          <w:lang w:eastAsia="zh-CN"/>
        </w:rPr>
        <w:t>全市新型镀锌板帆布养殖池（桶）达到</w:t>
      </w:r>
      <w:r>
        <w:rPr>
          <w:rFonts w:hint="eastAsia" w:ascii="仿宋_GB2312" w:hAnsi="仿宋_GB2312" w:eastAsia="仿宋_GB2312" w:cs="仿宋_GB2312"/>
          <w:color w:val="000000"/>
          <w:sz w:val="32"/>
          <w:szCs w:val="32"/>
          <w:u w:val="none"/>
          <w:lang w:val="en-US" w:eastAsia="zh-CN"/>
        </w:rPr>
        <w:t>2500个，养殖水体达10万立方米，主要养殖品种为加州鲈、澳洲</w:t>
      </w:r>
      <w:r>
        <w:rPr>
          <w:rFonts w:hint="eastAsia" w:ascii="仿宋_GB2312" w:hAnsi="仿宋_GB2312" w:eastAsia="仿宋_GB2312" w:cs="仿宋_GB2312"/>
          <w:color w:val="000000"/>
          <w:sz w:val="32"/>
          <w:szCs w:val="32"/>
          <w:u w:val="none"/>
          <w:lang w:eastAsia="zh-CN"/>
        </w:rPr>
        <w:t>银鲈、大刺鳅、杂交鲟等，年产量达到</w:t>
      </w:r>
      <w:r>
        <w:rPr>
          <w:rFonts w:hint="eastAsia" w:ascii="仿宋_GB2312" w:hAnsi="仿宋_GB2312" w:eastAsia="仿宋_GB2312" w:cs="仿宋_GB2312"/>
          <w:color w:val="000000"/>
          <w:sz w:val="32"/>
          <w:szCs w:val="32"/>
          <w:u w:val="none"/>
          <w:lang w:val="en-US" w:eastAsia="zh-CN"/>
        </w:rPr>
        <w:t>5000吨。</w:t>
      </w:r>
      <w:r>
        <w:rPr>
          <w:rFonts w:hint="eastAsia" w:ascii="仿宋_GB2312" w:hAnsi="仿宋_GB2312" w:eastAsia="仿宋_GB2312" w:cs="仿宋_GB2312"/>
          <w:color w:val="000000"/>
          <w:sz w:val="32"/>
          <w:szCs w:val="32"/>
          <w:u w:val="none"/>
          <w:lang w:eastAsia="zh-CN"/>
        </w:rPr>
        <w:t>推进智慧水产养殖，构建基于物联网的水产养殖生产和管理系统。支持建立水产品产供销大数据平台，深化大数据等信息技术在渔业生产、经营、管理和服务全链条的创新应用。</w:t>
      </w:r>
      <w:r>
        <w:rPr>
          <w:rFonts w:hint="eastAsia" w:ascii="楷体_GB2312" w:hAnsi="楷体_GB2312" w:eastAsia="楷体_GB2312" w:cs="楷体_GB2312"/>
          <w:color w:val="000000"/>
          <w:sz w:val="32"/>
          <w:szCs w:val="32"/>
          <w:u w:val="none"/>
          <w:lang w:eastAsia="zh-CN"/>
        </w:rPr>
        <w:t>（市农业农村局牵头，市科技局、市工业和信息化局、市财政局等按职责分工负责，各县区政府、江东新区管委会落实）</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sz w:val="32"/>
          <w:szCs w:val="32"/>
          <w:u w:val="none"/>
          <w:lang w:eastAsia="zh-CN"/>
        </w:rPr>
      </w:pPr>
      <w:r>
        <w:rPr>
          <w:rFonts w:hint="eastAsia" w:ascii="楷体_GB2312" w:hAnsi="楷体_GB2312" w:eastAsia="楷体_GB2312" w:cs="楷体_GB2312"/>
          <w:color w:val="000000"/>
          <w:sz w:val="32"/>
          <w:szCs w:val="32"/>
          <w:u w:val="none"/>
          <w:lang w:val="en-US" w:eastAsia="zh-CN"/>
        </w:rPr>
        <w:t>（五）推广生态健康养殖模式。</w:t>
      </w:r>
      <w:r>
        <w:rPr>
          <w:rFonts w:hint="eastAsia" w:ascii="仿宋_GB2312" w:hAnsi="仿宋_GB2312" w:eastAsia="仿宋_GB2312" w:cs="仿宋_GB2312"/>
          <w:color w:val="000000"/>
          <w:sz w:val="32"/>
          <w:szCs w:val="32"/>
          <w:u w:val="none"/>
          <w:lang w:eastAsia="zh-CN"/>
        </w:rPr>
        <w:t>积极发展多形式的标准化生态健康养殖模式，推动出台标准化养殖操作规程。加强渔业投入品监管，实现精细化、集约化、减量化。推广优质全价配合饲料，推进养殖全过程绿色投入，严格执行养殖常规药物的休药期制度。鼓励发展稻渔综合种养、多营养层级立体养殖、大水面生态渔业、陆基推水集装箱养殖、</w:t>
      </w:r>
      <w:r>
        <w:rPr>
          <w:rFonts w:hint="eastAsia" w:ascii="仿宋_GB2312" w:hAnsi="仿宋_GB2312" w:eastAsia="仿宋_GB2312" w:cs="仿宋_GB2312"/>
          <w:color w:val="000000"/>
          <w:sz w:val="32"/>
          <w:szCs w:val="32"/>
          <w:u w:val="none"/>
          <w:lang w:val="en-US" w:eastAsia="zh-CN"/>
        </w:rPr>
        <w:t>零排放工厂化循环水</w:t>
      </w:r>
      <w:r>
        <w:rPr>
          <w:rFonts w:hint="eastAsia" w:ascii="仿宋_GB2312" w:hAnsi="仿宋_GB2312" w:eastAsia="仿宋_GB2312" w:cs="仿宋_GB2312"/>
          <w:color w:val="000000"/>
          <w:sz w:val="32"/>
          <w:szCs w:val="32"/>
          <w:u w:val="none"/>
          <w:lang w:eastAsia="zh-CN"/>
        </w:rPr>
        <w:t>等生态健康养殖模式，增加渔业碳汇潜力和绿色发展空间。发挥东源县“省级水产健康养殖示范县”的带动作用，完成水产健康养殖和生态养殖示范区创建工程项目，提升水产健康养殖和生态养殖示范区功能。加大开展</w:t>
      </w:r>
      <w:r>
        <w:rPr>
          <w:rFonts w:hint="eastAsia" w:ascii="仿宋_GB2312" w:hAnsi="仿宋_GB2312" w:eastAsia="仿宋_GB2312" w:cs="仿宋_GB2312"/>
          <w:color w:val="000000"/>
          <w:sz w:val="32"/>
          <w:szCs w:val="32"/>
          <w:u w:val="none"/>
          <w:lang w:val="en-US" w:eastAsia="zh-CN"/>
        </w:rPr>
        <w:t>省级</w:t>
      </w:r>
      <w:r>
        <w:rPr>
          <w:rFonts w:hint="eastAsia" w:ascii="仿宋_GB2312" w:hAnsi="仿宋_GB2312" w:eastAsia="仿宋_GB2312" w:cs="仿宋_GB2312"/>
          <w:color w:val="000000"/>
          <w:sz w:val="32"/>
          <w:szCs w:val="32"/>
          <w:u w:val="none"/>
          <w:lang w:eastAsia="zh-CN"/>
        </w:rPr>
        <w:t>水产健康养殖和生态养殖示范区创建力度，督导</w:t>
      </w:r>
      <w:r>
        <w:rPr>
          <w:rFonts w:hint="eastAsia" w:ascii="仿宋_GB2312" w:hAnsi="仿宋_GB2312" w:eastAsia="仿宋_GB2312" w:cs="仿宋_GB2312"/>
          <w:color w:val="000000"/>
          <w:sz w:val="32"/>
          <w:szCs w:val="32"/>
          <w:u w:val="none"/>
          <w:lang w:val="en-US" w:eastAsia="zh-CN"/>
        </w:rPr>
        <w:t>2023年度龙川县完成创建省级水产健康养殖和生态养殖示范区（县）的任务，到2025年全市</w:t>
      </w:r>
      <w:r>
        <w:rPr>
          <w:rFonts w:hint="eastAsia" w:ascii="仿宋_GB2312" w:hAnsi="仿宋_GB2312" w:eastAsia="仿宋_GB2312" w:cs="仿宋_GB2312"/>
          <w:color w:val="000000"/>
          <w:sz w:val="32"/>
          <w:szCs w:val="32"/>
          <w:u w:val="none"/>
          <w:lang w:eastAsia="zh-CN"/>
        </w:rPr>
        <w:t>示范面积达到</w:t>
      </w:r>
      <w:r>
        <w:rPr>
          <w:rFonts w:hint="eastAsia" w:ascii="仿宋_GB2312" w:hAnsi="仿宋_GB2312" w:eastAsia="仿宋_GB2312" w:cs="仿宋_GB2312"/>
          <w:color w:val="000000"/>
          <w:sz w:val="32"/>
          <w:szCs w:val="32"/>
          <w:u w:val="none"/>
          <w:lang w:val="en-US" w:eastAsia="zh-CN"/>
        </w:rPr>
        <w:t>65%以上</w:t>
      </w:r>
      <w:r>
        <w:rPr>
          <w:rFonts w:hint="eastAsia" w:ascii="仿宋_GB2312" w:hAnsi="仿宋_GB2312" w:eastAsia="仿宋_GB2312" w:cs="仿宋_GB2312"/>
          <w:color w:val="000000"/>
          <w:sz w:val="32"/>
          <w:szCs w:val="32"/>
          <w:u w:val="none"/>
          <w:lang w:eastAsia="zh-CN"/>
        </w:rPr>
        <w:t>。</w:t>
      </w:r>
      <w:r>
        <w:rPr>
          <w:rFonts w:hint="eastAsia" w:ascii="楷体_GB2312" w:hAnsi="楷体_GB2312" w:eastAsia="楷体_GB2312" w:cs="楷体_GB2312"/>
          <w:color w:val="000000"/>
          <w:sz w:val="32"/>
          <w:szCs w:val="32"/>
          <w:u w:val="none"/>
          <w:lang w:eastAsia="zh-CN"/>
        </w:rPr>
        <w:t>（市农业农村局牵头，市市场监管局、省农科院河源分院等按职责分工负责，各县区政府、江东新区管委会落实）</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sz w:val="32"/>
          <w:szCs w:val="32"/>
          <w:u w:val="none"/>
          <w:lang w:val="en-US" w:eastAsia="zh-CN"/>
        </w:rPr>
      </w:pPr>
      <w:r>
        <w:rPr>
          <w:rFonts w:hint="eastAsia" w:ascii="楷体_GB2312" w:hAnsi="楷体_GB2312" w:eastAsia="楷体_GB2312" w:cs="楷体_GB2312"/>
          <w:color w:val="000000"/>
          <w:sz w:val="32"/>
          <w:szCs w:val="32"/>
          <w:u w:val="none"/>
          <w:lang w:val="en-US" w:eastAsia="zh-CN"/>
        </w:rPr>
        <w:t>（六）建设高质量渔业产业园。</w:t>
      </w:r>
      <w:r>
        <w:rPr>
          <w:rFonts w:hint="eastAsia" w:ascii="仿宋_GB2312" w:hAnsi="仿宋_GB2312" w:eastAsia="仿宋_GB2312" w:cs="仿宋_GB2312"/>
          <w:color w:val="000000"/>
          <w:sz w:val="32"/>
          <w:szCs w:val="32"/>
          <w:u w:val="none"/>
          <w:lang w:eastAsia="zh-CN"/>
        </w:rPr>
        <w:t>发挥龙头企业示范带动作用，建设一批现代渔业高质量产业园。</w:t>
      </w:r>
      <w:r>
        <w:rPr>
          <w:rFonts w:hint="eastAsia" w:ascii="仿宋_GB2312" w:hAnsi="仿宋_GB2312" w:eastAsia="仿宋_GB2312" w:cs="仿宋_GB2312"/>
          <w:color w:val="000000"/>
          <w:sz w:val="32"/>
          <w:szCs w:val="32"/>
          <w:u w:val="none"/>
          <w:lang w:val="en-US" w:eastAsia="zh-CN"/>
        </w:rPr>
        <w:t>依托河源太二农业科技公司工厂化养殖项目建设，打造大型加州鲈工厂化养殖产业园，推动育苗及产品加工；依托广东省元渔夫食品有限公司预制菜项目建设，建设灯塔盆地水产品加工产业园，大力发展水产品“预制菜”行业，</w:t>
      </w:r>
      <w:r>
        <w:rPr>
          <w:rFonts w:hint="eastAsia" w:ascii="仿宋_GB2312" w:hAnsi="仿宋_GB2312" w:eastAsia="仿宋_GB2312" w:cs="仿宋_GB2312"/>
          <w:color w:val="000000"/>
          <w:sz w:val="32"/>
          <w:szCs w:val="32"/>
          <w:u w:val="none"/>
          <w:lang w:eastAsia="zh-CN"/>
        </w:rPr>
        <w:t>提高水产品加工率，推动水产品高值化综合利用，</w:t>
      </w:r>
      <w:r>
        <w:rPr>
          <w:rFonts w:hint="eastAsia" w:ascii="仿宋_GB2312" w:hAnsi="仿宋_GB2312" w:eastAsia="仿宋_GB2312" w:cs="仿宋_GB2312"/>
          <w:color w:val="000000"/>
          <w:sz w:val="32"/>
          <w:szCs w:val="32"/>
          <w:u w:val="none"/>
          <w:lang w:val="en-US" w:eastAsia="zh-CN"/>
        </w:rPr>
        <w:t>形成以水产品加工业为核心，水产业相关研发、仓储物流、旅游休闲为重要延伸，配套措施完善、具有明显区域特色、品牌突出和辐射功能较强的粤北水产品加工聚焦区；依托紫金县义容镇观赏鱼</w:t>
      </w:r>
      <w:r>
        <w:rPr>
          <w:rFonts w:hint="eastAsia" w:ascii="仿宋_GB2312" w:hAnsi="仿宋_GB2312" w:eastAsia="仿宋_GB2312" w:cs="仿宋_GB2312"/>
          <w:color w:val="000000"/>
          <w:sz w:val="32"/>
          <w:szCs w:val="32"/>
          <w:u w:val="none"/>
          <w:lang w:eastAsia="zh-CN"/>
        </w:rPr>
        <w:t>繁育基地，发展“一镇一业”</w:t>
      </w:r>
      <w:r>
        <w:rPr>
          <w:rFonts w:hint="eastAsia" w:ascii="仿宋_GB2312" w:hAnsi="仿宋_GB2312" w:eastAsia="仿宋_GB2312" w:cs="仿宋_GB2312"/>
          <w:color w:val="000000"/>
          <w:sz w:val="32"/>
          <w:szCs w:val="32"/>
          <w:u w:val="none"/>
          <w:lang w:val="en-US" w:eastAsia="zh-CN"/>
        </w:rPr>
        <w:t>，发展农业休闲观光项目，并以“公司+基地+农户”的生产经营模式，规划建设观赏鱼产业园，壮大村集体经济收入，解决当地农民就业问题，促进乡村振兴发展。</w:t>
      </w:r>
      <w:r>
        <w:rPr>
          <w:rFonts w:hint="eastAsia" w:ascii="楷体_GB2312" w:hAnsi="楷体_GB2312" w:eastAsia="楷体_GB2312" w:cs="楷体_GB2312"/>
          <w:color w:val="000000"/>
          <w:sz w:val="32"/>
          <w:szCs w:val="32"/>
          <w:u w:val="none"/>
          <w:lang w:eastAsia="zh-CN"/>
        </w:rPr>
        <w:t>（市农业农村局牵头，市自然资源局、市商务局、市文化广电</w:t>
      </w:r>
      <w:r>
        <w:rPr>
          <w:rFonts w:hint="eastAsia" w:ascii="楷体_GB2312" w:hAnsi="楷体_GB2312" w:eastAsia="楷体_GB2312" w:cs="楷体_GB2312"/>
          <w:color w:val="000000"/>
          <w:sz w:val="32"/>
          <w:szCs w:val="32"/>
          <w:u w:val="none"/>
          <w:lang w:val="en-US" w:eastAsia="zh-CN"/>
        </w:rPr>
        <w:t>旅游体育局</w:t>
      </w:r>
      <w:r>
        <w:rPr>
          <w:rFonts w:hint="eastAsia" w:ascii="楷体_GB2312" w:hAnsi="楷体_GB2312" w:eastAsia="楷体_GB2312" w:cs="楷体_GB2312"/>
          <w:color w:val="000000"/>
          <w:sz w:val="32"/>
          <w:szCs w:val="32"/>
          <w:u w:val="none"/>
          <w:lang w:eastAsia="zh-CN"/>
        </w:rPr>
        <w:t>等按职责分工负责，各县区政府、江东新区管委会落实）</w:t>
      </w:r>
    </w:p>
    <w:p>
      <w:pPr>
        <w:keepNext w:val="0"/>
        <w:keepLines w:val="0"/>
        <w:pageBreakBefore w:val="0"/>
        <w:widowControl w:val="0"/>
        <w:suppressLineNumbers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color w:val="000000"/>
          <w:sz w:val="32"/>
          <w:szCs w:val="32"/>
          <w:u w:val="none"/>
          <w:lang w:val="en-US" w:eastAsia="zh-CN"/>
        </w:rPr>
      </w:pPr>
      <w:r>
        <w:rPr>
          <w:rFonts w:hint="eastAsia" w:ascii="楷体_GB2312" w:hAnsi="楷体_GB2312" w:eastAsia="楷体_GB2312" w:cs="楷体_GB2312"/>
          <w:color w:val="000000"/>
          <w:sz w:val="32"/>
          <w:szCs w:val="32"/>
          <w:u w:val="none"/>
          <w:lang w:val="en-US" w:eastAsia="zh-CN"/>
        </w:rPr>
        <w:t>（七）打造优质水产品品牌。</w:t>
      </w:r>
      <w:r>
        <w:rPr>
          <w:rFonts w:hint="eastAsia" w:ascii="仿宋_GB2312" w:hAnsi="仿宋_GB2312" w:eastAsia="仿宋_GB2312" w:cs="仿宋_GB2312"/>
          <w:color w:val="000000"/>
          <w:sz w:val="32"/>
          <w:szCs w:val="32"/>
          <w:u w:val="none"/>
          <w:lang w:val="en-US" w:eastAsia="zh-CN"/>
        </w:rPr>
        <w:t>挖掘东江小桂花、芝麻魽等品种，引进专家团队，攻克繁育苗种技术难题，打造地方特色品牌。发挥</w:t>
      </w:r>
      <w:r>
        <w:rPr>
          <w:rFonts w:hint="eastAsia" w:ascii="仿宋_GB2312" w:hAnsi="仿宋_GB2312" w:eastAsia="仿宋_GB2312" w:cs="仿宋_GB2312"/>
          <w:color w:val="000000"/>
          <w:sz w:val="32"/>
          <w:szCs w:val="32"/>
          <w:u w:val="none"/>
          <w:lang w:eastAsia="zh-CN"/>
        </w:rPr>
        <w:t>我市水产品质量优良的特性，</w:t>
      </w:r>
      <w:r>
        <w:rPr>
          <w:rFonts w:hint="eastAsia" w:ascii="仿宋_GB2312" w:hAnsi="仿宋_GB2312" w:eastAsia="仿宋_GB2312" w:cs="仿宋_GB2312"/>
          <w:color w:val="000000"/>
          <w:sz w:val="32"/>
          <w:szCs w:val="32"/>
          <w:u w:val="none"/>
          <w:lang w:val="en-US" w:eastAsia="zh-CN"/>
        </w:rPr>
        <w:t>孵化</w:t>
      </w:r>
      <w:r>
        <w:rPr>
          <w:rFonts w:hint="eastAsia" w:ascii="仿宋_GB2312" w:hAnsi="仿宋_GB2312" w:eastAsia="仿宋_GB2312" w:cs="仿宋_GB2312"/>
          <w:color w:val="000000"/>
          <w:sz w:val="32"/>
          <w:szCs w:val="32"/>
          <w:u w:val="none"/>
          <w:lang w:eastAsia="zh-CN"/>
        </w:rPr>
        <w:t>培育特色鲜明的水产区域公用品牌（万绿湖瘦身鱼品牌、龙川鱼生品牌）及一批优质水产企业品牌，推动瘦身鱼养殖标准及龙川鱼生用鱼养殖、运输、食用等环节行业标准的制定出台。支持举办东源畲族捕鱼节、龙川“八宝”鱼生美食节、“粤菜师傅”工程等活动，策划开展水产品品牌推广、水产预制菜推介等活动，培育河源水产消费新热点。拓展粤港澳大湾区</w:t>
      </w:r>
      <w:r>
        <w:rPr>
          <w:rFonts w:hint="eastAsia" w:ascii="仿宋_GB2312" w:hAnsi="仿宋_GB2312" w:eastAsia="仿宋_GB2312" w:cs="仿宋_GB2312"/>
          <w:color w:val="000000"/>
          <w:sz w:val="32"/>
          <w:szCs w:val="32"/>
          <w:u w:val="none"/>
          <w:lang w:val="en-US" w:eastAsia="zh-CN"/>
        </w:rPr>
        <w:t>水产品</w:t>
      </w:r>
      <w:r>
        <w:rPr>
          <w:rFonts w:hint="eastAsia" w:ascii="仿宋_GB2312" w:hAnsi="仿宋_GB2312" w:eastAsia="仿宋_GB2312" w:cs="仿宋_GB2312"/>
          <w:color w:val="000000"/>
          <w:sz w:val="32"/>
          <w:szCs w:val="32"/>
          <w:u w:val="none"/>
          <w:lang w:eastAsia="zh-CN"/>
        </w:rPr>
        <w:t>销售市场，组织优质水产供应商“走出去”，邀请大宗采购商“走进来”，</w:t>
      </w:r>
      <w:r>
        <w:rPr>
          <w:rFonts w:hint="eastAsia" w:ascii="仿宋_GB2312" w:hAnsi="仿宋_GB2312" w:eastAsia="仿宋_GB2312" w:cs="仿宋_GB2312"/>
          <w:color w:val="000000"/>
          <w:sz w:val="32"/>
          <w:szCs w:val="32"/>
          <w:u w:val="none"/>
          <w:lang w:val="en-US" w:eastAsia="zh-CN"/>
        </w:rPr>
        <w:t>建设省内优质水产品重要供应基地</w:t>
      </w:r>
      <w:r>
        <w:rPr>
          <w:rFonts w:hint="eastAsia" w:ascii="仿宋_GB2312" w:hAnsi="仿宋_GB2312" w:eastAsia="仿宋_GB2312" w:cs="仿宋_GB2312"/>
          <w:color w:val="000000"/>
          <w:sz w:val="32"/>
          <w:szCs w:val="32"/>
          <w:u w:val="none"/>
          <w:lang w:eastAsia="zh-CN"/>
        </w:rPr>
        <w:t>。</w:t>
      </w:r>
      <w:r>
        <w:rPr>
          <w:rFonts w:hint="eastAsia" w:ascii="楷体_GB2312" w:hAnsi="楷体_GB2312" w:eastAsia="楷体_GB2312" w:cs="楷体_GB2312"/>
          <w:color w:val="000000"/>
          <w:sz w:val="32"/>
          <w:szCs w:val="32"/>
          <w:u w:val="none"/>
          <w:lang w:eastAsia="zh-CN"/>
        </w:rPr>
        <w:t>（市农业农村局牵头，市商务局、市文化广电旅游体育局、市人力资源社会保障局、市市场监管局等按职责分工负责，各县区政府、江东新区管委会落实）</w:t>
      </w:r>
    </w:p>
    <w:p>
      <w:pPr>
        <w:keepNext w:val="0"/>
        <w:keepLines w:val="0"/>
        <w:pageBreakBefore w:val="0"/>
        <w:widowControl w:val="0"/>
        <w:suppressLineNumbers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color w:val="000000"/>
          <w:sz w:val="32"/>
          <w:szCs w:val="32"/>
          <w:u w:val="none"/>
          <w:lang w:val="en-US" w:eastAsia="zh-CN"/>
        </w:rPr>
      </w:pPr>
      <w:r>
        <w:rPr>
          <w:rFonts w:hint="eastAsia" w:ascii="楷体_GB2312" w:hAnsi="楷体_GB2312" w:eastAsia="楷体_GB2312" w:cs="楷体_GB2312"/>
          <w:color w:val="000000"/>
          <w:sz w:val="32"/>
          <w:szCs w:val="32"/>
          <w:u w:val="none"/>
          <w:lang w:val="en-US" w:eastAsia="zh-CN"/>
        </w:rPr>
        <w:t>（八）培育休闲观光渔业。</w:t>
      </w:r>
      <w:r>
        <w:rPr>
          <w:rFonts w:hint="eastAsia" w:ascii="仿宋_GB2312" w:hAnsi="仿宋_GB2312" w:eastAsia="仿宋_GB2312" w:cs="仿宋_GB2312"/>
          <w:color w:val="000000"/>
          <w:sz w:val="32"/>
          <w:szCs w:val="32"/>
          <w:u w:val="none"/>
          <w:lang w:val="en-US" w:eastAsia="zh-CN"/>
        </w:rPr>
        <w:t>选择自然风光优美、交通条件便利、基础设施完善的养殖场发展休闲渔业，结合民宿、农旅文化等</w:t>
      </w:r>
      <w:r>
        <w:rPr>
          <w:rFonts w:hint="eastAsia" w:ascii="仿宋_GB2312" w:hAnsi="仿宋_GB2312" w:eastAsia="仿宋_GB2312" w:cs="仿宋_GB2312"/>
          <w:color w:val="000000"/>
          <w:sz w:val="32"/>
          <w:szCs w:val="32"/>
          <w:u w:val="none"/>
          <w:lang w:eastAsia="zh-CN"/>
        </w:rPr>
        <w:t>进行合理规划。大力推广以渔业景观、自然景观、人文景观为核心的休闲观光渔业，评选一批休闲观光渔业示范基地，确保渔业资源得到高效利用，带动周边渔村稳步发展，提高渔民经济收入水平。加强</w:t>
      </w:r>
      <w:r>
        <w:rPr>
          <w:rFonts w:hint="eastAsia" w:ascii="仿宋_GB2312" w:hAnsi="仿宋_GB2312" w:eastAsia="仿宋_GB2312" w:cs="仿宋_GB2312"/>
          <w:color w:val="000000"/>
          <w:sz w:val="32"/>
          <w:szCs w:val="32"/>
          <w:u w:val="none"/>
          <w:lang w:val="en-US" w:eastAsia="zh-CN"/>
        </w:rPr>
        <w:t>各地</w:t>
      </w:r>
      <w:r>
        <w:rPr>
          <w:rFonts w:hint="eastAsia" w:ascii="仿宋_GB2312" w:hAnsi="仿宋_GB2312" w:eastAsia="仿宋_GB2312" w:cs="仿宋_GB2312"/>
          <w:color w:val="000000"/>
          <w:sz w:val="32"/>
          <w:szCs w:val="32"/>
          <w:u w:val="none"/>
          <w:lang w:eastAsia="zh-CN"/>
        </w:rPr>
        <w:t>渔业基础设施建设，拓展科普展示、旅游观光、休闲体验、健康疗养、文化传承等综合功能。</w:t>
      </w:r>
      <w:r>
        <w:rPr>
          <w:rFonts w:hint="eastAsia" w:ascii="楷体_GB2312" w:hAnsi="楷体_GB2312" w:eastAsia="楷体_GB2312" w:cs="楷体_GB2312"/>
          <w:color w:val="000000"/>
          <w:sz w:val="32"/>
          <w:szCs w:val="32"/>
          <w:u w:val="none"/>
          <w:lang w:eastAsia="zh-CN"/>
        </w:rPr>
        <w:t>（市农业农村局牵头，市文化广电旅游体育局等按职责分工负责，各县区政府、江东新区管委会落实）</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sz w:val="32"/>
          <w:szCs w:val="32"/>
          <w:u w:val="none"/>
          <w:lang w:val="en-US" w:eastAsia="zh-CN"/>
        </w:rPr>
      </w:pPr>
      <w:r>
        <w:rPr>
          <w:rFonts w:hint="eastAsia" w:ascii="楷体_GB2312" w:hAnsi="楷体_GB2312" w:eastAsia="楷体_GB2312" w:cs="楷体_GB2312"/>
          <w:color w:val="000000"/>
          <w:sz w:val="32"/>
          <w:szCs w:val="32"/>
          <w:u w:val="none"/>
          <w:lang w:val="en-US" w:eastAsia="zh-CN"/>
        </w:rPr>
        <w:t>（九）推动产业融合发展。</w:t>
      </w:r>
      <w:r>
        <w:rPr>
          <w:rFonts w:hint="eastAsia" w:ascii="仿宋_GB2312" w:hAnsi="仿宋_GB2312" w:eastAsia="仿宋_GB2312" w:cs="仿宋_GB2312"/>
          <w:color w:val="000000"/>
          <w:sz w:val="32"/>
          <w:szCs w:val="32"/>
          <w:u w:val="none"/>
          <w:lang w:eastAsia="zh-CN"/>
        </w:rPr>
        <w:t>支持涉渔龙头企业、行业协会和专业合作社等构建产业联合体，在信息、品牌、服务、销售、金融、保险等方面实现“六个统一”，促进行业规范化、规模化发展。支持新型经营主体通过土地经营权、水域滩涂养殖权等入股发展渔业产业化经营。扶持基层社会化服务组织，提供渔资供应、绿色生产技术、渔机作业、水产品初加工等专业化服务。提升快递物流行业服务渔业效率，引导快递企业加强冷链物流服务能力建设，鼓励创建以电商、大型社区为依托的产销对接渠道。</w:t>
      </w:r>
      <w:r>
        <w:rPr>
          <w:rFonts w:hint="eastAsia" w:ascii="楷体_GB2312" w:hAnsi="楷体_GB2312" w:eastAsia="楷体_GB2312" w:cs="楷体_GB2312"/>
          <w:color w:val="000000"/>
          <w:sz w:val="32"/>
          <w:szCs w:val="32"/>
          <w:u w:val="none"/>
          <w:lang w:eastAsia="zh-CN"/>
        </w:rPr>
        <w:t>（市农业农村局牵头，市工业和信息化局、市商务局、市邮政管理局及邮政河源市分公司等按职责分工负责，各县区政府、江东新区管委会落实）</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sz w:val="32"/>
          <w:szCs w:val="32"/>
          <w:u w:val="none"/>
          <w:lang w:val="en-US" w:eastAsia="zh-CN"/>
        </w:rPr>
      </w:pPr>
      <w:r>
        <w:rPr>
          <w:rFonts w:hint="eastAsia" w:ascii="楷体_GB2312" w:hAnsi="楷体_GB2312" w:eastAsia="楷体_GB2312" w:cs="楷体_GB2312"/>
          <w:color w:val="000000"/>
          <w:sz w:val="32"/>
          <w:szCs w:val="32"/>
          <w:u w:val="none"/>
          <w:lang w:val="en-US" w:eastAsia="zh-CN"/>
        </w:rPr>
        <w:t>（十）强化水产品质量安全监管。</w:t>
      </w:r>
      <w:r>
        <w:rPr>
          <w:rFonts w:hint="eastAsia" w:ascii="仿宋_GB2312" w:hAnsi="仿宋_GB2312" w:eastAsia="仿宋_GB2312" w:cs="仿宋_GB2312"/>
          <w:color w:val="000000"/>
          <w:sz w:val="32"/>
          <w:szCs w:val="32"/>
          <w:u w:val="none"/>
          <w:lang w:eastAsia="zh-CN"/>
        </w:rPr>
        <w:t>完善水产品质量监管体系和追溯体系，加大抽检覆盖率，实施水产品“产地准出、市场准入、质量可追溯”制度。严厉打击养殖、运输、暂养、加工等环节违法使用禁药（孔雀石绿、氯霉素、呋喃类代谢物等）行为。健全水生动物疫病防疫和技术推广体系，加强重大水生动物疫病监测预报预警，强化水产苗种产地检疫制度实施，规范病死水生动物无害化处理。</w:t>
      </w:r>
      <w:r>
        <w:rPr>
          <w:rFonts w:hint="eastAsia" w:ascii="楷体_GB2312" w:hAnsi="楷体_GB2312" w:eastAsia="楷体_GB2312" w:cs="楷体_GB2312"/>
          <w:color w:val="000000"/>
          <w:sz w:val="32"/>
          <w:szCs w:val="32"/>
          <w:u w:val="none"/>
          <w:lang w:eastAsia="zh-CN"/>
        </w:rPr>
        <w:t>（市农业农村局牵头，市公安局、市市场监管局、省农科院河源分院等按职责分工负责，各县区政府、江东新区管委会落实）</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sz w:val="32"/>
          <w:szCs w:val="32"/>
          <w:u w:val="none"/>
          <w:lang w:val="en-US" w:eastAsia="zh-CN"/>
        </w:rPr>
      </w:pPr>
      <w:r>
        <w:rPr>
          <w:rFonts w:hint="eastAsia" w:ascii="楷体_GB2312" w:hAnsi="楷体_GB2312" w:eastAsia="楷体_GB2312" w:cs="楷体_GB2312"/>
          <w:color w:val="000000"/>
          <w:sz w:val="32"/>
          <w:szCs w:val="32"/>
          <w:u w:val="none"/>
          <w:lang w:val="en-US" w:eastAsia="zh-CN"/>
        </w:rPr>
        <w:t>（十一）加大渔业资源保护力度。</w:t>
      </w:r>
      <w:r>
        <w:rPr>
          <w:rFonts w:hint="eastAsia" w:ascii="仿宋_GB2312" w:hAnsi="仿宋_GB2312" w:eastAsia="仿宋_GB2312" w:cs="仿宋_GB2312"/>
          <w:color w:val="000000"/>
          <w:sz w:val="32"/>
          <w:szCs w:val="32"/>
          <w:u w:val="none"/>
          <w:lang w:eastAsia="zh-CN"/>
        </w:rPr>
        <w:t>加强渔民渔船管理，落实珠江流域禁渔期制度，强化“两法衔接”，严厉打击“电毒炸”鱼等非法捕捞、非法养殖行为。加强渔业资源调查评估，广泛宣传渔业资源养护，科学规范开展增殖放流活动。</w:t>
      </w:r>
      <w:r>
        <w:rPr>
          <w:rFonts w:hint="eastAsia" w:ascii="楷体_GB2312" w:hAnsi="楷体_GB2312" w:eastAsia="楷体_GB2312" w:cs="楷体_GB2312"/>
          <w:color w:val="000000"/>
          <w:sz w:val="32"/>
          <w:szCs w:val="32"/>
          <w:u w:val="none"/>
          <w:lang w:eastAsia="zh-CN"/>
        </w:rPr>
        <w:t>（市农业农村局牵头，市公安局、市生态环境局等按职责分工负责，各县区政府、江东新区管委会落实）</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color w:val="000000"/>
          <w:sz w:val="32"/>
          <w:szCs w:val="32"/>
          <w:u w:val="none"/>
          <w:lang w:eastAsia="zh-CN"/>
        </w:rPr>
      </w:pPr>
      <w:r>
        <w:rPr>
          <w:rFonts w:hint="eastAsia" w:ascii="黑体" w:hAnsi="黑体" w:eastAsia="黑体" w:cs="黑体"/>
          <w:color w:val="000000"/>
          <w:sz w:val="32"/>
          <w:szCs w:val="32"/>
          <w:u w:val="none"/>
          <w:lang w:eastAsia="zh-CN"/>
        </w:rPr>
        <w:t>三</w:t>
      </w:r>
      <w:r>
        <w:rPr>
          <w:rFonts w:hint="eastAsia" w:ascii="黑体" w:hAnsi="黑体" w:eastAsia="黑体" w:cs="黑体"/>
          <w:color w:val="000000"/>
          <w:sz w:val="32"/>
          <w:szCs w:val="32"/>
          <w:u w:val="none"/>
        </w:rPr>
        <w:t>、</w:t>
      </w:r>
      <w:r>
        <w:rPr>
          <w:rFonts w:hint="eastAsia" w:ascii="黑体" w:hAnsi="黑体" w:eastAsia="黑体" w:cs="黑体"/>
          <w:color w:val="000000"/>
          <w:sz w:val="32"/>
          <w:szCs w:val="32"/>
          <w:u w:val="none"/>
          <w:lang w:eastAsia="zh-CN"/>
        </w:rPr>
        <w:t>保障措施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sz w:val="32"/>
          <w:szCs w:val="32"/>
          <w:u w:val="none"/>
          <w:lang w:val="en-US" w:eastAsia="zh-CN"/>
        </w:rPr>
      </w:pPr>
      <w:r>
        <w:rPr>
          <w:rFonts w:hint="eastAsia" w:ascii="楷体_GB2312" w:hAnsi="楷体_GB2312" w:eastAsia="楷体_GB2312" w:cs="楷体_GB2312"/>
          <w:color w:val="000000"/>
          <w:sz w:val="32"/>
          <w:szCs w:val="32"/>
          <w:u w:val="none"/>
          <w:lang w:val="en-US" w:eastAsia="zh-CN"/>
        </w:rPr>
        <w:t>（一）强化组织领导。</w:t>
      </w:r>
      <w:r>
        <w:rPr>
          <w:rFonts w:hint="eastAsia" w:ascii="仿宋_GB2312" w:hAnsi="仿宋_GB2312" w:eastAsia="仿宋_GB2312" w:cs="仿宋_GB2312"/>
          <w:color w:val="000000"/>
          <w:sz w:val="32"/>
          <w:szCs w:val="32"/>
          <w:u w:val="none"/>
          <w:lang w:eastAsia="zh-CN"/>
        </w:rPr>
        <w:t>加强对全市渔业高质量发展的组织领导，建立完善市级部门间协调机制，做好产业规划、政策制定、公共服务等工作。整合相关科研院所、高校、新型研发机构人才资源，培育渔业生产、经营、管理等专业人才及复合型人才队伍。</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sz w:val="32"/>
          <w:szCs w:val="32"/>
          <w:u w:val="none"/>
          <w:lang w:val="en-US" w:eastAsia="zh-CN"/>
        </w:rPr>
      </w:pPr>
      <w:r>
        <w:rPr>
          <w:rFonts w:hint="eastAsia" w:ascii="楷体_GB2312" w:hAnsi="楷体_GB2312" w:eastAsia="楷体_GB2312" w:cs="楷体_GB2312"/>
          <w:color w:val="000000"/>
          <w:sz w:val="32"/>
          <w:szCs w:val="32"/>
          <w:u w:val="none"/>
          <w:lang w:val="en-US" w:eastAsia="zh-CN"/>
        </w:rPr>
        <w:t>（二）加大政策扶持。</w:t>
      </w:r>
      <w:r>
        <w:rPr>
          <w:rFonts w:hint="eastAsia" w:ascii="仿宋_GB2312" w:hAnsi="仿宋_GB2312" w:eastAsia="仿宋_GB2312" w:cs="仿宋_GB2312"/>
          <w:color w:val="000000"/>
          <w:sz w:val="32"/>
          <w:szCs w:val="32"/>
          <w:u w:val="none"/>
          <w:lang w:val="en-US" w:eastAsia="zh-CN"/>
        </w:rPr>
        <w:t>加强土地资源整合，解决渔业重点项目用地问题。各县区要</w:t>
      </w:r>
      <w:r>
        <w:rPr>
          <w:rFonts w:hint="eastAsia" w:ascii="仿宋_GB2312" w:hAnsi="仿宋_GB2312" w:eastAsia="仿宋_GB2312" w:cs="仿宋_GB2312"/>
          <w:color w:val="000000"/>
          <w:sz w:val="32"/>
          <w:szCs w:val="32"/>
          <w:u w:val="none"/>
          <w:lang w:eastAsia="zh-CN"/>
        </w:rPr>
        <w:t>积极争取和整合中央、省级现代渔业有关扶持政策和项目资金，统筹市、县（区）涉渔资金，并在市、县（区）两级涉农资金中安排一定比例资金，</w:t>
      </w:r>
      <w:r>
        <w:rPr>
          <w:rFonts w:hint="eastAsia" w:ascii="仿宋_GB2312" w:hAnsi="仿宋_GB2312" w:eastAsia="仿宋_GB2312" w:cs="仿宋_GB2312"/>
          <w:color w:val="000000"/>
          <w:sz w:val="32"/>
          <w:szCs w:val="32"/>
          <w:u w:val="none"/>
          <w:lang w:val="en-US" w:eastAsia="zh-CN"/>
        </w:rPr>
        <w:t>支持渔业高质量发展</w:t>
      </w:r>
      <w:r>
        <w:rPr>
          <w:rFonts w:hint="eastAsia" w:ascii="仿宋_GB2312" w:hAnsi="仿宋_GB2312" w:eastAsia="仿宋_GB2312" w:cs="仿宋_GB2312"/>
          <w:color w:val="000000"/>
          <w:sz w:val="32"/>
          <w:szCs w:val="32"/>
          <w:u w:val="none"/>
          <w:lang w:eastAsia="zh-CN"/>
        </w:rPr>
        <w:t>。</w:t>
      </w:r>
      <w:r>
        <w:rPr>
          <w:rFonts w:hint="eastAsia" w:ascii="仿宋_GB2312" w:hAnsi="仿宋_GB2312" w:eastAsia="仿宋_GB2312" w:cs="仿宋_GB2312"/>
          <w:color w:val="000000"/>
          <w:sz w:val="32"/>
          <w:szCs w:val="32"/>
          <w:u w:val="none"/>
          <w:lang w:val="en-US" w:eastAsia="zh-CN"/>
        </w:rPr>
        <w:t>积极协调金融部门，推动银企合作，不断破解养殖企业“融资难”问题。</w:t>
      </w:r>
      <w:r>
        <w:rPr>
          <w:rFonts w:hint="eastAsia" w:ascii="仿宋_GB2312" w:hAnsi="仿宋_GB2312" w:eastAsia="仿宋_GB2312" w:cs="仿宋_GB2312"/>
          <w:color w:val="000000"/>
          <w:sz w:val="32"/>
          <w:szCs w:val="32"/>
          <w:u w:val="none"/>
          <w:lang w:eastAsia="zh-CN"/>
        </w:rPr>
        <w:t>落实惠渔补助政策，保障渔民生活稳定。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sz w:val="32"/>
          <w:szCs w:val="32"/>
          <w:u w:val="none"/>
          <w:lang w:val="en-US" w:eastAsia="zh-CN"/>
        </w:rPr>
      </w:pPr>
      <w:r>
        <w:rPr>
          <w:rFonts w:hint="eastAsia" w:ascii="楷体_GB2312" w:hAnsi="楷体_GB2312" w:eastAsia="楷体_GB2312" w:cs="楷体_GB2312"/>
          <w:color w:val="000000"/>
          <w:sz w:val="32"/>
          <w:szCs w:val="32"/>
          <w:u w:val="none"/>
          <w:lang w:val="en-US" w:eastAsia="zh-CN"/>
        </w:rPr>
        <w:t>（三）注重宣传执法。</w:t>
      </w:r>
      <w:r>
        <w:rPr>
          <w:rFonts w:hint="eastAsia" w:ascii="仿宋_GB2312" w:hAnsi="仿宋_GB2312" w:eastAsia="仿宋_GB2312" w:cs="仿宋_GB2312"/>
          <w:color w:val="000000"/>
          <w:sz w:val="32"/>
          <w:szCs w:val="32"/>
          <w:u w:val="none"/>
          <w:lang w:eastAsia="zh-CN"/>
        </w:rPr>
        <w:t>加强渔业相关法律法规及政策文件的宣贯工作，规范渔业生产。推广特色养殖品种和新型养殖模式，培育渔业产业发展新增长点。实施《河源市养殖水域滩涂规划（20</w:t>
      </w:r>
      <w:r>
        <w:rPr>
          <w:rFonts w:hint="eastAsia" w:ascii="仿宋_GB2312" w:hAnsi="仿宋_GB2312" w:eastAsia="仿宋_GB2312" w:cs="仿宋_GB2312"/>
          <w:color w:val="000000"/>
          <w:sz w:val="32"/>
          <w:szCs w:val="32"/>
          <w:u w:val="none"/>
          <w:lang w:val="en-US" w:eastAsia="zh-CN"/>
        </w:rPr>
        <w:t>18</w:t>
      </w:r>
      <w:r>
        <w:rPr>
          <w:rFonts w:hint="eastAsia" w:ascii="仿宋_GB2312" w:hAnsi="仿宋_GB2312" w:eastAsia="仿宋_GB2312" w:cs="仿宋_GB2312"/>
          <w:color w:val="000000"/>
          <w:sz w:val="32"/>
          <w:szCs w:val="32"/>
          <w:u w:val="none"/>
          <w:lang w:eastAsia="zh-CN"/>
        </w:rPr>
        <w:t>—2030年）》（河农〔2018〕180号），落实禁养区、限养区、养殖区管控要求，严格执行渔业捕捞许可、休禁渔制度，强化涉渔执法，探索联合执法。</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sz w:val="32"/>
          <w:szCs w:val="32"/>
          <w:u w:val="none"/>
          <w:lang w:val="en-US" w:eastAsia="zh-CN"/>
        </w:rPr>
      </w:pPr>
      <w:r>
        <w:rPr>
          <w:rFonts w:hint="eastAsia" w:ascii="楷体_GB2312" w:hAnsi="楷体_GB2312" w:eastAsia="楷体_GB2312" w:cs="楷体_GB2312"/>
          <w:color w:val="000000"/>
          <w:sz w:val="32"/>
          <w:szCs w:val="32"/>
          <w:u w:val="none"/>
          <w:lang w:val="en-US" w:eastAsia="zh-CN"/>
        </w:rPr>
        <w:t>（四）落实属地责任。</w:t>
      </w:r>
      <w:r>
        <w:rPr>
          <w:rFonts w:hint="eastAsia" w:ascii="仿宋_GB2312" w:hAnsi="仿宋_GB2312" w:eastAsia="仿宋_GB2312" w:cs="仿宋_GB2312"/>
          <w:color w:val="000000"/>
          <w:sz w:val="32"/>
          <w:szCs w:val="32"/>
          <w:u w:val="none"/>
          <w:lang w:val="en-US" w:eastAsia="zh-CN"/>
        </w:rPr>
        <w:t>推动渔业高质量发展是提升我市水产品有效供给能力的重要保障，是助力农业农村现代化和乡村振兴的重要抓手。将渔业转型升级纳入市实施乡村振兴战略实绩考核，进一步压实各县区属地责任，保证“菜篮子”水产品供给。</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sz w:val="32"/>
          <w:szCs w:val="32"/>
          <w:u w:val="none"/>
          <w:lang w:val="en-US" w:eastAsia="zh-CN"/>
        </w:rPr>
      </w:pPr>
      <w:r>
        <w:rPr>
          <w:rFonts w:hint="eastAsia" w:ascii="仿宋_GB2312" w:hAnsi="仿宋_GB2312" w:eastAsia="仿宋_GB2312" w:cs="仿宋_GB2312"/>
          <w:color w:val="000000"/>
          <w:sz w:val="32"/>
          <w:szCs w:val="32"/>
          <w:u w:val="none"/>
          <w:lang w:val="en-US" w:eastAsia="zh-CN"/>
        </w:rPr>
        <w:t>附件：河源市推进现代渔业高质量发展重点项目一览表</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000000"/>
          <w:sz w:val="32"/>
          <w:szCs w:val="32"/>
          <w:lang w:val="en-US" w:eastAsia="zh-CN"/>
        </w:rPr>
        <w:sectPr>
          <w:footerReference r:id="rId3" w:type="default"/>
          <w:pgSz w:w="11906" w:h="16838"/>
          <w:pgMar w:top="1531" w:right="1531" w:bottom="2098" w:left="1531" w:header="851" w:footer="992" w:gutter="0"/>
          <w:pgNumType w:fmt="decimal"/>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附  件</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黑体" w:hAnsi="黑体" w:eastAsia="黑体" w:cs="黑体"/>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河源市推进现代渔业高质量发展重点项目一览表</w:t>
      </w:r>
    </w:p>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方正小标宋简体" w:hAnsi="方正小标宋简体" w:eastAsia="方正小标宋简体" w:cs="方正小标宋简体"/>
          <w:sz w:val="44"/>
          <w:szCs w:val="44"/>
          <w:lang w:eastAsia="zh-CN"/>
        </w:rPr>
      </w:pPr>
    </w:p>
    <w:tbl>
      <w:tblPr>
        <w:tblStyle w:val="5"/>
        <w:tblW w:w="139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1"/>
        <w:gridCol w:w="1615"/>
        <w:gridCol w:w="2988"/>
        <w:gridCol w:w="2866"/>
        <w:gridCol w:w="5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tblHeader/>
          <w:jc w:val="center"/>
        </w:trPr>
        <w:tc>
          <w:tcPr>
            <w:tcW w:w="97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val="0"/>
                <w:bCs w:val="0"/>
                <w:sz w:val="32"/>
                <w:szCs w:val="32"/>
                <w:vertAlign w:val="baseline"/>
                <w:lang w:val="en-US" w:eastAsia="zh-CN"/>
              </w:rPr>
            </w:pPr>
            <w:r>
              <w:rPr>
                <w:rFonts w:hint="eastAsia" w:ascii="黑体" w:hAnsi="黑体" w:eastAsia="黑体" w:cs="黑体"/>
                <w:b w:val="0"/>
                <w:bCs w:val="0"/>
                <w:sz w:val="32"/>
                <w:szCs w:val="32"/>
                <w:vertAlign w:val="baseline"/>
                <w:lang w:val="en-US" w:eastAsia="zh-CN"/>
              </w:rPr>
              <w:t>序号</w:t>
            </w:r>
          </w:p>
        </w:tc>
        <w:tc>
          <w:tcPr>
            <w:tcW w:w="161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val="0"/>
                <w:bCs w:val="0"/>
                <w:sz w:val="32"/>
                <w:szCs w:val="32"/>
                <w:vertAlign w:val="baseline"/>
                <w:lang w:val="en-US" w:eastAsia="zh-CN"/>
              </w:rPr>
            </w:pPr>
            <w:r>
              <w:rPr>
                <w:rFonts w:hint="eastAsia" w:ascii="黑体" w:hAnsi="黑体" w:eastAsia="黑体" w:cs="黑体"/>
                <w:b w:val="0"/>
                <w:bCs w:val="0"/>
                <w:sz w:val="32"/>
                <w:szCs w:val="32"/>
                <w:vertAlign w:val="baseline"/>
                <w:lang w:val="en-US" w:eastAsia="zh-CN"/>
              </w:rPr>
              <w:t>属地</w:t>
            </w:r>
          </w:p>
        </w:tc>
        <w:tc>
          <w:tcPr>
            <w:tcW w:w="298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val="0"/>
                <w:bCs w:val="0"/>
                <w:sz w:val="32"/>
                <w:szCs w:val="32"/>
                <w:vertAlign w:val="baseline"/>
                <w:lang w:val="en-US" w:eastAsia="zh-CN"/>
              </w:rPr>
            </w:pPr>
            <w:r>
              <w:rPr>
                <w:rFonts w:hint="eastAsia" w:ascii="黑体" w:hAnsi="黑体" w:eastAsia="黑体" w:cs="黑体"/>
                <w:b w:val="0"/>
                <w:bCs w:val="0"/>
                <w:sz w:val="32"/>
                <w:szCs w:val="32"/>
                <w:vertAlign w:val="baseline"/>
                <w:lang w:val="en-US" w:eastAsia="zh-CN"/>
              </w:rPr>
              <w:t>项目名称</w:t>
            </w:r>
          </w:p>
        </w:tc>
        <w:tc>
          <w:tcPr>
            <w:tcW w:w="286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val="0"/>
                <w:bCs w:val="0"/>
                <w:sz w:val="32"/>
                <w:szCs w:val="32"/>
                <w:vertAlign w:val="baseline"/>
                <w:lang w:val="en-US" w:eastAsia="zh-CN"/>
              </w:rPr>
            </w:pPr>
            <w:r>
              <w:rPr>
                <w:rFonts w:hint="eastAsia" w:ascii="黑体" w:hAnsi="黑体" w:eastAsia="黑体" w:cs="黑体"/>
                <w:b w:val="0"/>
                <w:bCs w:val="0"/>
                <w:sz w:val="32"/>
                <w:szCs w:val="32"/>
                <w:vertAlign w:val="baseline"/>
                <w:lang w:val="en-US" w:eastAsia="zh-CN"/>
              </w:rPr>
              <w:t>项目承担单位</w:t>
            </w:r>
          </w:p>
        </w:tc>
        <w:tc>
          <w:tcPr>
            <w:tcW w:w="551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val="0"/>
                <w:bCs w:val="0"/>
                <w:sz w:val="32"/>
                <w:szCs w:val="32"/>
                <w:vertAlign w:val="baseline"/>
                <w:lang w:val="en-US" w:eastAsia="zh-CN"/>
              </w:rPr>
            </w:pPr>
            <w:r>
              <w:rPr>
                <w:rFonts w:hint="eastAsia" w:ascii="黑体" w:hAnsi="黑体" w:eastAsia="黑体" w:cs="黑体"/>
                <w:b w:val="0"/>
                <w:bCs w:val="0"/>
                <w:sz w:val="32"/>
                <w:szCs w:val="32"/>
                <w:vertAlign w:val="baseline"/>
                <w:lang w:val="en-US" w:eastAsia="zh-CN"/>
              </w:rPr>
              <w:t>建设内容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2"/>
                <w:sz w:val="32"/>
                <w:szCs w:val="32"/>
                <w:vertAlign w:val="baseline"/>
                <w:lang w:val="en-US" w:eastAsia="zh-CN" w:bidi="ar-SA"/>
              </w:rPr>
            </w:pPr>
            <w:r>
              <w:rPr>
                <w:rFonts w:hint="eastAsia" w:ascii="仿宋_GB2312" w:hAnsi="仿宋_GB2312" w:eastAsia="仿宋_GB2312" w:cs="仿宋_GB2312"/>
                <w:sz w:val="32"/>
                <w:szCs w:val="32"/>
                <w:vertAlign w:val="baseline"/>
                <w:lang w:val="en-US" w:eastAsia="zh-CN"/>
              </w:rPr>
              <w:t>1</w:t>
            </w:r>
          </w:p>
        </w:tc>
        <w:tc>
          <w:tcPr>
            <w:tcW w:w="1615"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2"/>
                <w:sz w:val="32"/>
                <w:szCs w:val="32"/>
                <w:vertAlign w:val="baseline"/>
                <w:lang w:val="en-US" w:eastAsia="zh-CN" w:bidi="ar-SA"/>
              </w:rPr>
            </w:pPr>
            <w:r>
              <w:rPr>
                <w:rFonts w:hint="eastAsia" w:ascii="仿宋_GB2312" w:hAnsi="仿宋_GB2312" w:eastAsia="仿宋_GB2312" w:cs="仿宋_GB2312"/>
                <w:sz w:val="32"/>
                <w:szCs w:val="32"/>
                <w:vertAlign w:val="baseline"/>
                <w:lang w:val="en-US" w:eastAsia="zh-CN"/>
              </w:rPr>
              <w:t>源城区</w:t>
            </w:r>
          </w:p>
        </w:tc>
        <w:tc>
          <w:tcPr>
            <w:tcW w:w="2988"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2"/>
                <w:sz w:val="32"/>
                <w:szCs w:val="32"/>
                <w:vertAlign w:val="baseline"/>
                <w:lang w:val="en-US" w:eastAsia="zh-CN" w:bidi="ar-SA"/>
              </w:rPr>
            </w:pPr>
            <w:r>
              <w:rPr>
                <w:rFonts w:hint="eastAsia" w:ascii="仿宋_GB2312" w:hAnsi="仿宋_GB2312" w:eastAsia="仿宋_GB2312" w:cs="仿宋_GB2312"/>
                <w:sz w:val="32"/>
                <w:szCs w:val="32"/>
                <w:vertAlign w:val="baseline"/>
                <w:lang w:val="en-US" w:eastAsia="zh-CN"/>
              </w:rPr>
              <w:t>澳洲淡水龙虾养殖池塘升级改造项目</w:t>
            </w:r>
          </w:p>
        </w:tc>
        <w:tc>
          <w:tcPr>
            <w:tcW w:w="2866"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河源市尚港生态</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2"/>
                <w:sz w:val="32"/>
                <w:szCs w:val="32"/>
                <w:vertAlign w:val="baseline"/>
                <w:lang w:val="en-US" w:eastAsia="zh-CN" w:bidi="ar-SA"/>
              </w:rPr>
            </w:pPr>
            <w:r>
              <w:rPr>
                <w:rFonts w:hint="eastAsia" w:ascii="仿宋_GB2312" w:hAnsi="仿宋_GB2312" w:eastAsia="仿宋_GB2312" w:cs="仿宋_GB2312"/>
                <w:sz w:val="32"/>
                <w:szCs w:val="32"/>
                <w:vertAlign w:val="baseline"/>
                <w:lang w:val="en-US" w:eastAsia="zh-CN"/>
              </w:rPr>
              <w:t>养殖有限公司</w:t>
            </w:r>
          </w:p>
        </w:tc>
        <w:tc>
          <w:tcPr>
            <w:tcW w:w="5512"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kern w:val="2"/>
                <w:sz w:val="32"/>
                <w:szCs w:val="32"/>
                <w:vertAlign w:val="baseline"/>
                <w:lang w:val="en-US" w:eastAsia="zh-CN" w:bidi="ar-SA"/>
              </w:rPr>
            </w:pPr>
            <w:r>
              <w:rPr>
                <w:rFonts w:hint="eastAsia" w:ascii="仿宋_GB2312" w:hAnsi="仿宋_GB2312" w:eastAsia="仿宋_GB2312" w:cs="仿宋_GB2312"/>
                <w:sz w:val="32"/>
                <w:szCs w:val="32"/>
                <w:vertAlign w:val="baseline"/>
                <w:lang w:val="en-US" w:eastAsia="zh-CN"/>
              </w:rPr>
              <w:t>实施池塘升级改造，提升澳洲淡水龙虾养殖技术，大幅提升澳洲淡水龙虾产量和品质。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2"/>
                <w:sz w:val="32"/>
                <w:szCs w:val="32"/>
                <w:vertAlign w:val="baseline"/>
                <w:lang w:val="en-US" w:eastAsia="zh-CN" w:bidi="ar-SA"/>
              </w:rPr>
            </w:pPr>
            <w:r>
              <w:rPr>
                <w:rFonts w:hint="eastAsia" w:ascii="仿宋_GB2312" w:hAnsi="仿宋_GB2312" w:eastAsia="仿宋_GB2312" w:cs="仿宋_GB2312"/>
                <w:sz w:val="32"/>
                <w:szCs w:val="32"/>
                <w:vertAlign w:val="baseline"/>
                <w:lang w:val="en-US" w:eastAsia="zh-CN"/>
              </w:rPr>
              <w:t>2</w:t>
            </w:r>
          </w:p>
        </w:tc>
        <w:tc>
          <w:tcPr>
            <w:tcW w:w="1615"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2"/>
                <w:sz w:val="32"/>
                <w:szCs w:val="32"/>
                <w:vertAlign w:val="baseline"/>
                <w:lang w:val="en-US" w:eastAsia="zh-CN" w:bidi="ar-SA"/>
              </w:rPr>
            </w:pPr>
            <w:r>
              <w:rPr>
                <w:rFonts w:hint="eastAsia" w:ascii="仿宋_GB2312" w:hAnsi="仿宋_GB2312" w:eastAsia="仿宋_GB2312" w:cs="仿宋_GB2312"/>
                <w:sz w:val="32"/>
                <w:szCs w:val="32"/>
                <w:vertAlign w:val="baseline"/>
                <w:lang w:val="en-US" w:eastAsia="zh-CN"/>
              </w:rPr>
              <w:t>源城区</w:t>
            </w:r>
          </w:p>
        </w:tc>
        <w:tc>
          <w:tcPr>
            <w:tcW w:w="2988"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2"/>
                <w:sz w:val="32"/>
                <w:szCs w:val="32"/>
                <w:vertAlign w:val="baseline"/>
                <w:lang w:val="en-US" w:eastAsia="zh-CN" w:bidi="ar-SA"/>
              </w:rPr>
            </w:pPr>
            <w:r>
              <w:rPr>
                <w:rFonts w:hint="eastAsia" w:ascii="仿宋_GB2312" w:hAnsi="仿宋_GB2312" w:eastAsia="仿宋_GB2312" w:cs="仿宋_GB2312"/>
                <w:sz w:val="32"/>
                <w:szCs w:val="32"/>
                <w:vertAlign w:val="baseline"/>
                <w:lang w:val="en-US" w:eastAsia="zh-CN"/>
              </w:rPr>
              <w:t>家庭式休闲垂钓场建设项目</w:t>
            </w:r>
          </w:p>
        </w:tc>
        <w:tc>
          <w:tcPr>
            <w:tcW w:w="2866"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2"/>
                <w:sz w:val="32"/>
                <w:szCs w:val="32"/>
                <w:vertAlign w:val="baseline"/>
                <w:lang w:val="en-US" w:eastAsia="zh-CN" w:bidi="ar-SA"/>
              </w:rPr>
            </w:pPr>
            <w:r>
              <w:rPr>
                <w:rFonts w:hint="eastAsia" w:ascii="仿宋_GB2312" w:hAnsi="仿宋_GB2312" w:eastAsia="仿宋_GB2312" w:cs="仿宋_GB2312"/>
                <w:sz w:val="32"/>
                <w:szCs w:val="32"/>
                <w:vertAlign w:val="baseline"/>
                <w:lang w:val="en-US" w:eastAsia="zh-CN"/>
              </w:rPr>
              <w:t>埔前镇淘香园家庭农场</w:t>
            </w:r>
          </w:p>
        </w:tc>
        <w:tc>
          <w:tcPr>
            <w:tcW w:w="5512"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kern w:val="2"/>
                <w:sz w:val="32"/>
                <w:szCs w:val="32"/>
                <w:vertAlign w:val="baseline"/>
                <w:lang w:val="en-US" w:eastAsia="zh-CN" w:bidi="ar-SA"/>
              </w:rPr>
            </w:pPr>
            <w:r>
              <w:rPr>
                <w:rFonts w:hint="eastAsia" w:ascii="仿宋_GB2312" w:hAnsi="仿宋_GB2312" w:eastAsia="仿宋_GB2312" w:cs="仿宋_GB2312"/>
                <w:sz w:val="32"/>
                <w:szCs w:val="32"/>
                <w:vertAlign w:val="baseline"/>
                <w:lang w:val="en-US" w:eastAsia="zh-CN"/>
              </w:rPr>
              <w:t>通过垂钓场设施升级改造，打造家庭式休闲垂钓场，吸引周边城市垂钓爱好者。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971"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2"/>
                <w:sz w:val="32"/>
                <w:szCs w:val="32"/>
                <w:vertAlign w:val="baseline"/>
                <w:lang w:val="en-US" w:eastAsia="zh-CN" w:bidi="ar-SA"/>
              </w:rPr>
            </w:pPr>
            <w:r>
              <w:rPr>
                <w:rFonts w:hint="eastAsia" w:ascii="仿宋_GB2312" w:hAnsi="仿宋_GB2312" w:eastAsia="仿宋_GB2312" w:cs="仿宋_GB2312"/>
                <w:sz w:val="32"/>
                <w:szCs w:val="32"/>
                <w:vertAlign w:val="baseline"/>
                <w:lang w:val="en-US" w:eastAsia="zh-CN"/>
              </w:rPr>
              <w:t>3</w:t>
            </w:r>
          </w:p>
        </w:tc>
        <w:tc>
          <w:tcPr>
            <w:tcW w:w="1615"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2"/>
                <w:sz w:val="32"/>
                <w:szCs w:val="32"/>
                <w:vertAlign w:val="baseline"/>
                <w:lang w:val="en-US" w:eastAsia="zh-CN" w:bidi="ar-SA"/>
              </w:rPr>
            </w:pPr>
            <w:r>
              <w:rPr>
                <w:rFonts w:hint="eastAsia" w:ascii="仿宋_GB2312" w:hAnsi="仿宋_GB2312" w:eastAsia="仿宋_GB2312" w:cs="仿宋_GB2312"/>
                <w:sz w:val="32"/>
                <w:szCs w:val="32"/>
                <w:vertAlign w:val="baseline"/>
                <w:lang w:val="en-US" w:eastAsia="zh-CN"/>
              </w:rPr>
              <w:t>东源县</w:t>
            </w:r>
          </w:p>
        </w:tc>
        <w:tc>
          <w:tcPr>
            <w:tcW w:w="2988"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2"/>
                <w:sz w:val="32"/>
                <w:szCs w:val="32"/>
                <w:vertAlign w:val="baseline"/>
                <w:lang w:val="en-US" w:eastAsia="zh-CN" w:bidi="ar-SA"/>
              </w:rPr>
            </w:pPr>
            <w:r>
              <w:rPr>
                <w:rFonts w:hint="eastAsia" w:ascii="仿宋_GB2312" w:hAnsi="仿宋_GB2312" w:eastAsia="仿宋_GB2312" w:cs="仿宋_GB2312"/>
                <w:sz w:val="32"/>
                <w:szCs w:val="32"/>
                <w:vertAlign w:val="baseline"/>
                <w:lang w:val="en-US" w:eastAsia="zh-CN"/>
              </w:rPr>
              <w:t>养殖池塘标准化改造和尾水治理项目</w:t>
            </w:r>
          </w:p>
        </w:tc>
        <w:tc>
          <w:tcPr>
            <w:tcW w:w="2866"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2"/>
                <w:sz w:val="32"/>
                <w:szCs w:val="32"/>
                <w:vertAlign w:val="baseline"/>
                <w:lang w:val="en-US" w:eastAsia="zh-CN" w:bidi="ar-SA"/>
              </w:rPr>
            </w:pPr>
            <w:r>
              <w:rPr>
                <w:rFonts w:hint="eastAsia" w:ascii="仿宋_GB2312" w:hAnsi="仿宋_GB2312" w:eastAsia="仿宋_GB2312" w:cs="仿宋_GB2312"/>
                <w:sz w:val="32"/>
                <w:szCs w:val="32"/>
                <w:vertAlign w:val="baseline"/>
                <w:lang w:val="en-US" w:eastAsia="zh-CN"/>
              </w:rPr>
              <w:t>东源县农业农村局</w:t>
            </w:r>
          </w:p>
        </w:tc>
        <w:tc>
          <w:tcPr>
            <w:tcW w:w="5512"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b/>
                <w:bCs/>
                <w:kern w:val="2"/>
                <w:sz w:val="32"/>
                <w:szCs w:val="32"/>
                <w:vertAlign w:val="baseline"/>
                <w:lang w:val="en-US" w:eastAsia="zh-CN" w:bidi="ar-SA"/>
              </w:rPr>
            </w:pPr>
            <w:r>
              <w:rPr>
                <w:rFonts w:hint="eastAsia" w:ascii="仿宋_GB2312" w:hAnsi="仿宋_GB2312" w:eastAsia="仿宋_GB2312" w:cs="仿宋_GB2312"/>
                <w:sz w:val="32"/>
                <w:szCs w:val="32"/>
                <w:vertAlign w:val="baseline"/>
                <w:lang w:eastAsia="zh-CN"/>
              </w:rPr>
              <w:t>完成养殖池塘标准化改造和尾水治理示范项目1个，示范面积2000亩以上，显著提升经济效益和生态效益。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2"/>
                <w:sz w:val="32"/>
                <w:szCs w:val="32"/>
                <w:vertAlign w:val="baseline"/>
                <w:lang w:val="en-US" w:eastAsia="zh-CN" w:bidi="ar-SA"/>
              </w:rPr>
            </w:pPr>
            <w:r>
              <w:rPr>
                <w:rFonts w:hint="eastAsia" w:ascii="仿宋_GB2312" w:hAnsi="仿宋_GB2312" w:eastAsia="仿宋_GB2312" w:cs="仿宋_GB2312"/>
                <w:sz w:val="32"/>
                <w:szCs w:val="32"/>
                <w:vertAlign w:val="baseline"/>
                <w:lang w:val="en-US" w:eastAsia="zh-CN"/>
              </w:rPr>
              <w:t>4</w:t>
            </w:r>
          </w:p>
        </w:tc>
        <w:tc>
          <w:tcPr>
            <w:tcW w:w="1615"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2"/>
                <w:sz w:val="32"/>
                <w:szCs w:val="32"/>
                <w:vertAlign w:val="baseline"/>
                <w:lang w:val="en-US" w:eastAsia="zh-CN" w:bidi="ar-SA"/>
              </w:rPr>
            </w:pPr>
            <w:r>
              <w:rPr>
                <w:rFonts w:hint="eastAsia" w:ascii="仿宋_GB2312" w:hAnsi="仿宋_GB2312" w:eastAsia="仿宋_GB2312" w:cs="仿宋_GB2312"/>
                <w:sz w:val="32"/>
                <w:szCs w:val="32"/>
                <w:vertAlign w:val="baseline"/>
                <w:lang w:val="en-US" w:eastAsia="zh-CN"/>
              </w:rPr>
              <w:t>东源县</w:t>
            </w:r>
          </w:p>
        </w:tc>
        <w:tc>
          <w:tcPr>
            <w:tcW w:w="2988"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河源太二工厂化</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2"/>
                <w:sz w:val="32"/>
                <w:szCs w:val="32"/>
                <w:vertAlign w:val="baseline"/>
                <w:lang w:val="en-US" w:eastAsia="zh-CN" w:bidi="ar-SA"/>
              </w:rPr>
            </w:pPr>
            <w:r>
              <w:rPr>
                <w:rFonts w:hint="eastAsia" w:ascii="仿宋_GB2312" w:hAnsi="仿宋_GB2312" w:eastAsia="仿宋_GB2312" w:cs="仿宋_GB2312"/>
                <w:sz w:val="32"/>
                <w:szCs w:val="32"/>
                <w:vertAlign w:val="baseline"/>
                <w:lang w:val="en-US" w:eastAsia="zh-CN"/>
              </w:rPr>
              <w:t>循环水养殖项目</w:t>
            </w:r>
          </w:p>
        </w:tc>
        <w:tc>
          <w:tcPr>
            <w:tcW w:w="2866"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2"/>
                <w:sz w:val="32"/>
                <w:szCs w:val="32"/>
                <w:vertAlign w:val="baseline"/>
                <w:lang w:val="en-US" w:eastAsia="zh-CN" w:bidi="ar-SA"/>
              </w:rPr>
            </w:pPr>
            <w:r>
              <w:rPr>
                <w:rFonts w:hint="eastAsia" w:ascii="仿宋_GB2312" w:hAnsi="仿宋_GB2312" w:eastAsia="仿宋_GB2312" w:cs="仿宋_GB2312"/>
                <w:sz w:val="32"/>
                <w:szCs w:val="32"/>
                <w:vertAlign w:val="baseline"/>
                <w:lang w:val="en-US" w:eastAsia="zh-CN"/>
              </w:rPr>
              <w:t>河源太二农业科技有限公司</w:t>
            </w:r>
          </w:p>
        </w:tc>
        <w:tc>
          <w:tcPr>
            <w:tcW w:w="5512"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kern w:val="2"/>
                <w:sz w:val="32"/>
                <w:szCs w:val="32"/>
                <w:vertAlign w:val="baseline"/>
                <w:lang w:val="en-US" w:eastAsia="zh-CN" w:bidi="ar-SA"/>
              </w:rPr>
            </w:pPr>
            <w:r>
              <w:rPr>
                <w:rFonts w:hint="eastAsia" w:ascii="仿宋_GB2312" w:hAnsi="仿宋_GB2312" w:eastAsia="仿宋_GB2312" w:cs="仿宋_GB2312"/>
                <w:sz w:val="32"/>
                <w:szCs w:val="32"/>
                <w:vertAlign w:val="baseline"/>
                <w:lang w:eastAsia="zh-CN"/>
              </w:rPr>
              <w:t>完成工厂化循环水养殖示范项目1个，</w:t>
            </w:r>
            <w:r>
              <w:rPr>
                <w:rFonts w:hint="eastAsia" w:ascii="仿宋_GB2312" w:hAnsi="仿宋_GB2312" w:eastAsia="仿宋_GB2312" w:cs="仿宋_GB2312"/>
                <w:sz w:val="32"/>
                <w:szCs w:val="32"/>
                <w:vertAlign w:val="baseline"/>
                <w:lang w:val="en-US" w:eastAsia="zh-CN"/>
              </w:rPr>
              <w:t>进行</w:t>
            </w:r>
            <w:r>
              <w:rPr>
                <w:rFonts w:hint="eastAsia" w:ascii="仿宋_GB2312" w:hAnsi="仿宋_GB2312" w:eastAsia="仿宋_GB2312" w:cs="仿宋_GB2312"/>
                <w:sz w:val="32"/>
                <w:szCs w:val="32"/>
                <w:vertAlign w:val="baseline"/>
                <w:lang w:eastAsia="zh-CN"/>
              </w:rPr>
              <w:t>第二期</w:t>
            </w:r>
            <w:r>
              <w:rPr>
                <w:rFonts w:hint="eastAsia" w:ascii="仿宋_GB2312" w:hAnsi="仿宋_GB2312" w:eastAsia="仿宋_GB2312" w:cs="仿宋_GB2312"/>
                <w:sz w:val="32"/>
                <w:szCs w:val="32"/>
                <w:vertAlign w:val="baseline"/>
                <w:lang w:val="en-US" w:eastAsia="zh-CN"/>
              </w:rPr>
              <w:t>工程</w:t>
            </w:r>
            <w:r>
              <w:rPr>
                <w:rFonts w:hint="eastAsia" w:ascii="仿宋_GB2312" w:hAnsi="仿宋_GB2312" w:eastAsia="仿宋_GB2312" w:cs="仿宋_GB2312"/>
                <w:sz w:val="32"/>
                <w:szCs w:val="32"/>
                <w:vertAlign w:val="baseline"/>
                <w:lang w:eastAsia="zh-CN"/>
              </w:rPr>
              <w:t>建设，明年该企业养殖</w:t>
            </w:r>
            <w:r>
              <w:rPr>
                <w:rFonts w:hint="eastAsia" w:ascii="仿宋_GB2312" w:hAnsi="仿宋_GB2312" w:eastAsia="仿宋_GB2312" w:cs="仿宋_GB2312"/>
                <w:sz w:val="32"/>
                <w:szCs w:val="32"/>
                <w:vertAlign w:val="baseline"/>
                <w:lang w:val="en-US" w:eastAsia="zh-CN"/>
              </w:rPr>
              <w:t>加州鲈总产量达1980吨。增加预制菜加工生产线</w:t>
            </w:r>
            <w:r>
              <w:rPr>
                <w:rFonts w:hint="eastAsia" w:ascii="仿宋_GB2312" w:hAnsi="仿宋_GB2312" w:eastAsia="仿宋_GB2312" w:cs="仿宋_GB2312"/>
                <w:sz w:val="32"/>
                <w:szCs w:val="32"/>
                <w:vertAlign w:val="baseline"/>
                <w:lang w:eastAsia="zh-CN"/>
              </w:rPr>
              <w:t>，辐射带动周边养殖场（户）200户以上。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9" w:hRule="atLeast"/>
          <w:jc w:val="center"/>
        </w:trPr>
        <w:tc>
          <w:tcPr>
            <w:tcW w:w="971"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2"/>
                <w:sz w:val="32"/>
                <w:szCs w:val="32"/>
                <w:vertAlign w:val="baseline"/>
                <w:lang w:val="en-US" w:eastAsia="zh-CN" w:bidi="ar-SA"/>
              </w:rPr>
            </w:pPr>
            <w:r>
              <w:rPr>
                <w:rFonts w:hint="eastAsia" w:ascii="仿宋_GB2312" w:hAnsi="仿宋_GB2312" w:eastAsia="仿宋_GB2312" w:cs="仿宋_GB2312"/>
                <w:sz w:val="32"/>
                <w:szCs w:val="32"/>
                <w:vertAlign w:val="baseline"/>
                <w:lang w:val="en-US" w:eastAsia="zh-CN"/>
              </w:rPr>
              <w:t>5</w:t>
            </w:r>
          </w:p>
        </w:tc>
        <w:tc>
          <w:tcPr>
            <w:tcW w:w="1615"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2"/>
                <w:sz w:val="32"/>
                <w:szCs w:val="32"/>
                <w:vertAlign w:val="baseline"/>
                <w:lang w:val="en-US" w:eastAsia="zh-CN" w:bidi="ar-SA"/>
              </w:rPr>
            </w:pPr>
            <w:r>
              <w:rPr>
                <w:rFonts w:hint="eastAsia" w:ascii="仿宋_GB2312" w:hAnsi="仿宋_GB2312" w:eastAsia="仿宋_GB2312" w:cs="仿宋_GB2312"/>
                <w:sz w:val="32"/>
                <w:szCs w:val="32"/>
                <w:vertAlign w:val="baseline"/>
                <w:lang w:val="en-US" w:eastAsia="zh-CN"/>
              </w:rPr>
              <w:t>东源县</w:t>
            </w:r>
          </w:p>
        </w:tc>
        <w:tc>
          <w:tcPr>
            <w:tcW w:w="2988"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2"/>
                <w:sz w:val="32"/>
                <w:szCs w:val="32"/>
                <w:vertAlign w:val="baseline"/>
                <w:lang w:val="en-US" w:eastAsia="zh-CN" w:bidi="ar-SA"/>
              </w:rPr>
            </w:pPr>
            <w:r>
              <w:rPr>
                <w:rFonts w:hint="eastAsia" w:ascii="仿宋_GB2312" w:hAnsi="仿宋_GB2312" w:eastAsia="仿宋_GB2312" w:cs="仿宋_GB2312"/>
                <w:sz w:val="32"/>
                <w:szCs w:val="32"/>
                <w:vertAlign w:val="baseline"/>
                <w:lang w:val="en-US" w:eastAsia="zh-CN"/>
              </w:rPr>
              <w:t>预制菜、水产品半成品加工项目建设</w:t>
            </w:r>
          </w:p>
        </w:tc>
        <w:tc>
          <w:tcPr>
            <w:tcW w:w="2866"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2"/>
                <w:sz w:val="32"/>
                <w:szCs w:val="32"/>
                <w:vertAlign w:val="baseline"/>
                <w:lang w:val="en-US" w:eastAsia="zh-CN" w:bidi="ar-SA"/>
              </w:rPr>
            </w:pPr>
            <w:r>
              <w:rPr>
                <w:rFonts w:hint="eastAsia" w:ascii="仿宋_GB2312" w:hAnsi="仿宋_GB2312" w:eastAsia="仿宋_GB2312" w:cs="仿宋_GB2312"/>
                <w:sz w:val="32"/>
                <w:szCs w:val="32"/>
                <w:vertAlign w:val="baseline"/>
                <w:lang w:val="en-US" w:eastAsia="zh-CN"/>
              </w:rPr>
              <w:t>广东省元渔夫食品有限公司</w:t>
            </w:r>
          </w:p>
        </w:tc>
        <w:tc>
          <w:tcPr>
            <w:tcW w:w="5512"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kern w:val="2"/>
                <w:sz w:val="32"/>
                <w:szCs w:val="32"/>
                <w:vertAlign w:val="baseline"/>
                <w:lang w:val="en-US" w:eastAsia="zh-CN" w:bidi="ar-SA"/>
              </w:rPr>
            </w:pPr>
            <w:r>
              <w:rPr>
                <w:rFonts w:hint="eastAsia" w:ascii="仿宋_GB2312" w:hAnsi="仿宋_GB2312" w:eastAsia="仿宋_GB2312" w:cs="仿宋_GB2312"/>
                <w:sz w:val="32"/>
                <w:szCs w:val="32"/>
                <w:vertAlign w:val="baseline"/>
                <w:lang w:val="en-US" w:eastAsia="zh-CN"/>
              </w:rPr>
              <w:t>在</w:t>
            </w:r>
            <w:r>
              <w:rPr>
                <w:rFonts w:hint="eastAsia" w:ascii="仿宋_GB2312" w:hAnsi="仿宋_GB2312" w:eastAsia="仿宋_GB2312" w:cs="仿宋_GB2312"/>
                <w:sz w:val="32"/>
                <w:szCs w:val="32"/>
                <w:vertAlign w:val="baseline"/>
                <w:lang w:eastAsia="zh-CN"/>
              </w:rPr>
              <w:t>灯塔盆地建设水产品半成品加工</w:t>
            </w:r>
            <w:r>
              <w:rPr>
                <w:rFonts w:hint="eastAsia" w:ascii="仿宋_GB2312" w:hAnsi="仿宋_GB2312" w:eastAsia="仿宋_GB2312" w:cs="仿宋_GB2312"/>
                <w:sz w:val="32"/>
                <w:szCs w:val="32"/>
                <w:vertAlign w:val="baseline"/>
                <w:lang w:val="en-US" w:eastAsia="zh-CN"/>
              </w:rPr>
              <w:t>基地</w:t>
            </w:r>
            <w:r>
              <w:rPr>
                <w:rFonts w:hint="eastAsia" w:ascii="仿宋_GB2312" w:hAnsi="仿宋_GB2312" w:eastAsia="仿宋_GB2312" w:cs="仿宋_GB2312"/>
                <w:sz w:val="32"/>
                <w:szCs w:val="32"/>
                <w:vertAlign w:val="baseline"/>
                <w:lang w:eastAsia="zh-CN"/>
              </w:rPr>
              <w:t>，大力发展水产品“预制菜”行业。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8" w:hRule="atLeast"/>
          <w:jc w:val="center"/>
        </w:trPr>
        <w:tc>
          <w:tcPr>
            <w:tcW w:w="971"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2"/>
                <w:sz w:val="32"/>
                <w:szCs w:val="32"/>
                <w:vertAlign w:val="baseline"/>
                <w:lang w:val="en-US" w:eastAsia="zh-CN" w:bidi="ar-SA"/>
              </w:rPr>
            </w:pPr>
            <w:r>
              <w:rPr>
                <w:rFonts w:hint="eastAsia" w:ascii="仿宋_GB2312" w:hAnsi="仿宋_GB2312" w:eastAsia="仿宋_GB2312" w:cs="仿宋_GB2312"/>
                <w:sz w:val="32"/>
                <w:szCs w:val="32"/>
                <w:vertAlign w:val="baseline"/>
                <w:lang w:val="en-US" w:eastAsia="zh-CN"/>
              </w:rPr>
              <w:t>6</w:t>
            </w:r>
          </w:p>
        </w:tc>
        <w:tc>
          <w:tcPr>
            <w:tcW w:w="1615"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2"/>
                <w:sz w:val="32"/>
                <w:szCs w:val="32"/>
                <w:vertAlign w:val="baseline"/>
                <w:lang w:val="en-US" w:eastAsia="zh-CN" w:bidi="ar-SA"/>
              </w:rPr>
            </w:pPr>
            <w:r>
              <w:rPr>
                <w:rFonts w:hint="eastAsia" w:ascii="仿宋_GB2312" w:hAnsi="仿宋_GB2312" w:eastAsia="仿宋_GB2312" w:cs="仿宋_GB2312"/>
                <w:sz w:val="32"/>
                <w:szCs w:val="32"/>
                <w:vertAlign w:val="baseline"/>
                <w:lang w:val="en-US" w:eastAsia="zh-CN"/>
              </w:rPr>
              <w:t>东源县</w:t>
            </w:r>
          </w:p>
        </w:tc>
        <w:tc>
          <w:tcPr>
            <w:tcW w:w="2988"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2"/>
                <w:sz w:val="32"/>
                <w:szCs w:val="32"/>
                <w:vertAlign w:val="baseline"/>
                <w:lang w:val="en-US" w:eastAsia="zh-CN" w:bidi="ar-SA"/>
              </w:rPr>
            </w:pPr>
            <w:r>
              <w:rPr>
                <w:rFonts w:hint="eastAsia" w:ascii="仿宋_GB2312" w:hAnsi="仿宋_GB2312" w:eastAsia="仿宋_GB2312" w:cs="仿宋_GB2312"/>
                <w:sz w:val="32"/>
                <w:szCs w:val="32"/>
                <w:vertAlign w:val="baseline"/>
                <w:lang w:val="en-US" w:eastAsia="zh-CN"/>
              </w:rPr>
              <w:t>稻虾综合种养项目</w:t>
            </w:r>
          </w:p>
        </w:tc>
        <w:tc>
          <w:tcPr>
            <w:tcW w:w="2866"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东源县诚惠农民</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2"/>
                <w:sz w:val="32"/>
                <w:szCs w:val="32"/>
                <w:vertAlign w:val="baseline"/>
                <w:lang w:val="en-US" w:eastAsia="zh-CN" w:bidi="ar-SA"/>
              </w:rPr>
            </w:pPr>
            <w:r>
              <w:rPr>
                <w:rFonts w:hint="eastAsia" w:ascii="仿宋_GB2312" w:hAnsi="仿宋_GB2312" w:eastAsia="仿宋_GB2312" w:cs="仿宋_GB2312"/>
                <w:sz w:val="32"/>
                <w:szCs w:val="32"/>
                <w:vertAlign w:val="baseline"/>
                <w:lang w:val="en-US" w:eastAsia="zh-CN"/>
              </w:rPr>
              <w:t>专业合作社</w:t>
            </w:r>
          </w:p>
        </w:tc>
        <w:tc>
          <w:tcPr>
            <w:tcW w:w="5512"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kern w:val="2"/>
                <w:sz w:val="32"/>
                <w:szCs w:val="32"/>
                <w:vertAlign w:val="baseline"/>
                <w:lang w:val="en-US" w:eastAsia="zh-CN" w:bidi="ar-SA"/>
              </w:rPr>
            </w:pPr>
            <w:r>
              <w:rPr>
                <w:rFonts w:hint="eastAsia" w:ascii="仿宋_GB2312" w:hAnsi="仿宋_GB2312" w:eastAsia="仿宋_GB2312" w:cs="仿宋_GB2312"/>
                <w:sz w:val="32"/>
                <w:szCs w:val="32"/>
                <w:vertAlign w:val="baseline"/>
                <w:lang w:val="en-US" w:eastAsia="zh-CN"/>
              </w:rPr>
              <w:t>利用100亩撂荒耕地发展稻虾综合种养模式，通过稻田种稻和小龙虾养殖相结合提高生产效益和生态效益。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2" w:hRule="atLeast"/>
          <w:jc w:val="center"/>
        </w:trPr>
        <w:tc>
          <w:tcPr>
            <w:tcW w:w="971"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2"/>
                <w:sz w:val="32"/>
                <w:szCs w:val="32"/>
                <w:vertAlign w:val="baseline"/>
                <w:lang w:val="en-US" w:eastAsia="zh-CN" w:bidi="ar-SA"/>
              </w:rPr>
            </w:pPr>
            <w:r>
              <w:rPr>
                <w:rFonts w:hint="eastAsia" w:ascii="仿宋_GB2312" w:hAnsi="仿宋_GB2312" w:eastAsia="仿宋_GB2312" w:cs="仿宋_GB2312"/>
                <w:sz w:val="32"/>
                <w:szCs w:val="32"/>
                <w:vertAlign w:val="baseline"/>
                <w:lang w:val="en-US" w:eastAsia="zh-CN"/>
              </w:rPr>
              <w:t>7</w:t>
            </w:r>
          </w:p>
        </w:tc>
        <w:tc>
          <w:tcPr>
            <w:tcW w:w="1615"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2"/>
                <w:sz w:val="32"/>
                <w:szCs w:val="32"/>
                <w:vertAlign w:val="baseline"/>
                <w:lang w:val="en-US" w:eastAsia="zh-CN" w:bidi="ar-SA"/>
              </w:rPr>
            </w:pPr>
            <w:r>
              <w:rPr>
                <w:rFonts w:hint="eastAsia" w:ascii="仿宋_GB2312" w:hAnsi="仿宋_GB2312" w:eastAsia="仿宋_GB2312" w:cs="仿宋_GB2312"/>
                <w:sz w:val="32"/>
                <w:szCs w:val="32"/>
                <w:vertAlign w:val="baseline"/>
                <w:lang w:val="en-US" w:eastAsia="zh-CN"/>
              </w:rPr>
              <w:t>东源县</w:t>
            </w:r>
          </w:p>
        </w:tc>
        <w:tc>
          <w:tcPr>
            <w:tcW w:w="2988"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2"/>
                <w:sz w:val="32"/>
                <w:szCs w:val="32"/>
                <w:vertAlign w:val="baseline"/>
                <w:lang w:val="en-US" w:eastAsia="zh-CN" w:bidi="ar-SA"/>
              </w:rPr>
            </w:pPr>
            <w:r>
              <w:rPr>
                <w:rFonts w:hint="eastAsia" w:ascii="仿宋_GB2312" w:hAnsi="仿宋_GB2312" w:eastAsia="仿宋_GB2312" w:cs="仿宋_GB2312"/>
                <w:sz w:val="32"/>
                <w:szCs w:val="32"/>
                <w:vertAlign w:val="baseline"/>
                <w:lang w:val="en-US" w:eastAsia="zh-CN"/>
              </w:rPr>
              <w:t>万绿湖打鱼文化节、东源漳溪畲族乡汶水塘捕鱼比赛</w:t>
            </w:r>
          </w:p>
        </w:tc>
        <w:tc>
          <w:tcPr>
            <w:tcW w:w="2866"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2"/>
                <w:sz w:val="32"/>
                <w:szCs w:val="32"/>
                <w:vertAlign w:val="baseline"/>
                <w:lang w:val="en-US" w:eastAsia="zh-CN" w:bidi="ar-SA"/>
              </w:rPr>
            </w:pPr>
            <w:r>
              <w:rPr>
                <w:rFonts w:hint="eastAsia" w:ascii="仿宋_GB2312" w:hAnsi="仿宋_GB2312" w:eastAsia="仿宋_GB2312" w:cs="仿宋_GB2312"/>
                <w:sz w:val="32"/>
                <w:szCs w:val="32"/>
                <w:vertAlign w:val="baseline"/>
                <w:lang w:eastAsia="zh-CN"/>
              </w:rPr>
              <w:t>东源</w:t>
            </w:r>
            <w:r>
              <w:rPr>
                <w:rFonts w:hint="eastAsia" w:ascii="仿宋_GB2312" w:hAnsi="仿宋_GB2312" w:eastAsia="仿宋_GB2312" w:cs="仿宋_GB2312"/>
                <w:sz w:val="32"/>
                <w:szCs w:val="32"/>
                <w:vertAlign w:val="baseline"/>
              </w:rPr>
              <w:t>县文化广电旅游体育局、</w:t>
            </w:r>
            <w:r>
              <w:rPr>
                <w:rFonts w:hint="eastAsia" w:ascii="仿宋_GB2312" w:hAnsi="仿宋_GB2312" w:eastAsia="仿宋_GB2312" w:cs="仿宋_GB2312"/>
                <w:sz w:val="32"/>
                <w:szCs w:val="32"/>
                <w:vertAlign w:val="baseline"/>
                <w:lang w:eastAsia="zh-CN"/>
              </w:rPr>
              <w:t>东源</w:t>
            </w:r>
            <w:r>
              <w:rPr>
                <w:rFonts w:hint="eastAsia" w:ascii="仿宋_GB2312" w:hAnsi="仿宋_GB2312" w:eastAsia="仿宋_GB2312" w:cs="仿宋_GB2312"/>
                <w:sz w:val="32"/>
                <w:szCs w:val="32"/>
                <w:vertAlign w:val="baseline"/>
              </w:rPr>
              <w:t>县农业农村局</w:t>
            </w:r>
          </w:p>
        </w:tc>
        <w:tc>
          <w:tcPr>
            <w:tcW w:w="5512"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kern w:val="2"/>
                <w:sz w:val="32"/>
                <w:szCs w:val="32"/>
                <w:vertAlign w:val="baseline"/>
                <w:lang w:val="en-US" w:eastAsia="zh-CN" w:bidi="ar-SA"/>
              </w:rPr>
            </w:pPr>
            <w:r>
              <w:rPr>
                <w:rFonts w:hint="eastAsia" w:ascii="仿宋_GB2312" w:hAnsi="仿宋_GB2312" w:eastAsia="仿宋_GB2312" w:cs="仿宋_GB2312"/>
                <w:sz w:val="32"/>
                <w:szCs w:val="32"/>
                <w:vertAlign w:val="baseline"/>
                <w:lang w:val="en-US" w:eastAsia="zh-CN"/>
              </w:rPr>
              <w:t>通过系列捕鱼文化节，推广我市优质水产品</w:t>
            </w:r>
            <w:r>
              <w:rPr>
                <w:rFonts w:hint="eastAsia" w:ascii="仿宋_GB2312" w:hAnsi="仿宋_GB2312" w:eastAsia="仿宋_GB2312" w:cs="仿宋_GB2312"/>
                <w:sz w:val="32"/>
                <w:szCs w:val="32"/>
                <w:vertAlign w:val="baseline"/>
                <w:lang w:eastAsia="zh-CN"/>
              </w:rPr>
              <w:t>，将我市建成省内优质水产品的重要供应基地。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2" w:hRule="atLeast"/>
          <w:jc w:val="center"/>
        </w:trPr>
        <w:tc>
          <w:tcPr>
            <w:tcW w:w="971"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2"/>
                <w:sz w:val="32"/>
                <w:szCs w:val="32"/>
                <w:vertAlign w:val="baseline"/>
                <w:lang w:val="en-US" w:eastAsia="zh-CN" w:bidi="ar-SA"/>
              </w:rPr>
            </w:pPr>
            <w:r>
              <w:rPr>
                <w:rFonts w:hint="eastAsia" w:ascii="仿宋_GB2312" w:hAnsi="仿宋_GB2312" w:eastAsia="仿宋_GB2312" w:cs="仿宋_GB2312"/>
                <w:sz w:val="32"/>
                <w:szCs w:val="32"/>
                <w:vertAlign w:val="baseline"/>
                <w:lang w:val="en-US" w:eastAsia="zh-CN"/>
              </w:rPr>
              <w:t>8</w:t>
            </w:r>
          </w:p>
        </w:tc>
        <w:tc>
          <w:tcPr>
            <w:tcW w:w="1615"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2"/>
                <w:sz w:val="32"/>
                <w:szCs w:val="32"/>
                <w:vertAlign w:val="baseline"/>
                <w:lang w:val="en-US" w:eastAsia="zh-CN" w:bidi="ar-SA"/>
              </w:rPr>
            </w:pPr>
            <w:r>
              <w:rPr>
                <w:rFonts w:hint="eastAsia" w:ascii="仿宋_GB2312" w:hAnsi="仿宋_GB2312" w:eastAsia="仿宋_GB2312" w:cs="仿宋_GB2312"/>
                <w:sz w:val="32"/>
                <w:szCs w:val="32"/>
                <w:vertAlign w:val="baseline"/>
                <w:lang w:val="en-US" w:eastAsia="zh-CN"/>
              </w:rPr>
              <w:t>和平县</w:t>
            </w:r>
          </w:p>
        </w:tc>
        <w:tc>
          <w:tcPr>
            <w:tcW w:w="2988"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2"/>
                <w:sz w:val="32"/>
                <w:szCs w:val="32"/>
                <w:vertAlign w:val="baseline"/>
                <w:lang w:val="en-US" w:eastAsia="zh-CN" w:bidi="ar-SA"/>
              </w:rPr>
            </w:pPr>
            <w:r>
              <w:rPr>
                <w:rFonts w:hint="eastAsia" w:ascii="仿宋_GB2312" w:hAnsi="仿宋_GB2312" w:eastAsia="仿宋_GB2312" w:cs="仿宋_GB2312"/>
                <w:sz w:val="32"/>
                <w:szCs w:val="32"/>
                <w:vertAlign w:val="baseline"/>
                <w:lang w:val="en-US" w:eastAsia="zh-CN"/>
              </w:rPr>
              <w:t>改造300亩稻渔生态绿色健康场示范项目</w:t>
            </w:r>
          </w:p>
        </w:tc>
        <w:tc>
          <w:tcPr>
            <w:tcW w:w="2866"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2"/>
                <w:sz w:val="32"/>
                <w:szCs w:val="32"/>
                <w:vertAlign w:val="baseline"/>
                <w:lang w:val="en-US" w:eastAsia="zh-CN" w:bidi="ar-SA"/>
              </w:rPr>
            </w:pPr>
            <w:r>
              <w:rPr>
                <w:rFonts w:hint="eastAsia" w:ascii="仿宋_GB2312" w:hAnsi="仿宋_GB2312" w:eastAsia="仿宋_GB2312" w:cs="仿宋_GB2312"/>
                <w:sz w:val="32"/>
                <w:szCs w:val="32"/>
                <w:vertAlign w:val="baseline"/>
                <w:lang w:val="en-US" w:eastAsia="zh-CN"/>
              </w:rPr>
              <w:t>广东乐源生态农业有限公司</w:t>
            </w:r>
          </w:p>
        </w:tc>
        <w:tc>
          <w:tcPr>
            <w:tcW w:w="5512"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kern w:val="2"/>
                <w:sz w:val="32"/>
                <w:szCs w:val="32"/>
                <w:vertAlign w:val="baseline"/>
                <w:lang w:val="en-US" w:eastAsia="zh-CN" w:bidi="ar-SA"/>
              </w:rPr>
            </w:pPr>
            <w:r>
              <w:rPr>
                <w:rFonts w:hint="eastAsia" w:ascii="仿宋_GB2312" w:hAnsi="仿宋_GB2312" w:eastAsia="仿宋_GB2312" w:cs="仿宋_GB2312"/>
                <w:sz w:val="32"/>
                <w:szCs w:val="32"/>
                <w:vertAlign w:val="baseline"/>
                <w:lang w:eastAsia="zh-CN"/>
              </w:rPr>
              <w:t>完成稻渔综合种养示范项目1个，改造面积300亩，进行稻渔生态绿色健康示范推广，建成我市首个规模最大的健康示范点。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2" w:hRule="atLeast"/>
          <w:jc w:val="center"/>
        </w:trPr>
        <w:tc>
          <w:tcPr>
            <w:tcW w:w="971"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2"/>
                <w:sz w:val="32"/>
                <w:szCs w:val="32"/>
                <w:vertAlign w:val="baseline"/>
                <w:lang w:val="en-US" w:eastAsia="zh-CN" w:bidi="ar-SA"/>
              </w:rPr>
            </w:pPr>
            <w:r>
              <w:rPr>
                <w:rFonts w:hint="eastAsia" w:ascii="仿宋_GB2312" w:hAnsi="仿宋_GB2312" w:eastAsia="仿宋_GB2312" w:cs="仿宋_GB2312"/>
                <w:sz w:val="32"/>
                <w:szCs w:val="32"/>
                <w:vertAlign w:val="baseline"/>
                <w:lang w:val="en-US" w:eastAsia="zh-CN"/>
              </w:rPr>
              <w:t>9</w:t>
            </w:r>
          </w:p>
        </w:tc>
        <w:tc>
          <w:tcPr>
            <w:tcW w:w="1615"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2"/>
                <w:sz w:val="32"/>
                <w:szCs w:val="32"/>
                <w:vertAlign w:val="baseline"/>
                <w:lang w:val="en-US" w:eastAsia="zh-CN" w:bidi="ar-SA"/>
              </w:rPr>
            </w:pPr>
            <w:r>
              <w:rPr>
                <w:rFonts w:hint="eastAsia" w:ascii="仿宋_GB2312" w:hAnsi="仿宋_GB2312" w:eastAsia="仿宋_GB2312" w:cs="仿宋_GB2312"/>
                <w:sz w:val="32"/>
                <w:szCs w:val="32"/>
                <w:vertAlign w:val="baseline"/>
                <w:lang w:val="en-US" w:eastAsia="zh-CN"/>
              </w:rPr>
              <w:t>和平县</w:t>
            </w:r>
          </w:p>
        </w:tc>
        <w:tc>
          <w:tcPr>
            <w:tcW w:w="2988"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杂交鲟养殖</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2"/>
                <w:sz w:val="32"/>
                <w:szCs w:val="32"/>
                <w:vertAlign w:val="baseline"/>
                <w:lang w:val="en-US" w:eastAsia="zh-CN" w:bidi="ar-SA"/>
              </w:rPr>
            </w:pPr>
            <w:r>
              <w:rPr>
                <w:rFonts w:hint="eastAsia" w:ascii="仿宋_GB2312" w:hAnsi="仿宋_GB2312" w:eastAsia="仿宋_GB2312" w:cs="仿宋_GB2312"/>
                <w:sz w:val="32"/>
                <w:szCs w:val="32"/>
                <w:vertAlign w:val="baseline"/>
                <w:lang w:val="en-US" w:eastAsia="zh-CN"/>
              </w:rPr>
              <w:t>推广项目</w:t>
            </w:r>
          </w:p>
        </w:tc>
        <w:tc>
          <w:tcPr>
            <w:tcW w:w="2866"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2"/>
                <w:sz w:val="32"/>
                <w:szCs w:val="32"/>
                <w:vertAlign w:val="baseline"/>
                <w:lang w:val="en-US" w:eastAsia="zh-CN" w:bidi="ar-SA"/>
              </w:rPr>
            </w:pPr>
            <w:r>
              <w:rPr>
                <w:rFonts w:hint="eastAsia" w:ascii="仿宋_GB2312" w:hAnsi="仿宋_GB2312" w:eastAsia="仿宋_GB2312" w:cs="仿宋_GB2312"/>
                <w:sz w:val="32"/>
                <w:szCs w:val="32"/>
                <w:vertAlign w:val="baseline"/>
                <w:lang w:val="en-US" w:eastAsia="zh-CN"/>
              </w:rPr>
              <w:t>和平县千担坝淡水鱼养殖有限公司</w:t>
            </w:r>
          </w:p>
        </w:tc>
        <w:tc>
          <w:tcPr>
            <w:tcW w:w="5512"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kern w:val="2"/>
                <w:sz w:val="32"/>
                <w:szCs w:val="32"/>
                <w:vertAlign w:val="baseline"/>
                <w:lang w:val="en-US" w:eastAsia="zh-CN" w:bidi="ar-SA"/>
              </w:rPr>
            </w:pPr>
            <w:r>
              <w:rPr>
                <w:rFonts w:hint="eastAsia" w:ascii="仿宋_GB2312" w:hAnsi="仿宋_GB2312" w:eastAsia="仿宋_GB2312" w:cs="仿宋_GB2312"/>
                <w:sz w:val="32"/>
                <w:szCs w:val="32"/>
                <w:vertAlign w:val="baseline"/>
                <w:lang w:val="en-US" w:eastAsia="zh-CN"/>
              </w:rPr>
              <w:t>建设200亩杂交鲟养殖基地，进一步提升杂交鲟养殖技术，推动我市杂交鲟产业发展。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6" w:hRule="atLeast"/>
          <w:jc w:val="center"/>
        </w:trPr>
        <w:tc>
          <w:tcPr>
            <w:tcW w:w="971"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2"/>
                <w:sz w:val="32"/>
                <w:szCs w:val="32"/>
                <w:vertAlign w:val="baseline"/>
                <w:lang w:val="en-US" w:eastAsia="zh-CN" w:bidi="ar-SA"/>
              </w:rPr>
            </w:pPr>
            <w:r>
              <w:rPr>
                <w:rFonts w:hint="eastAsia" w:ascii="仿宋_GB2312" w:hAnsi="仿宋_GB2312" w:eastAsia="仿宋_GB2312" w:cs="仿宋_GB2312"/>
                <w:sz w:val="32"/>
                <w:szCs w:val="32"/>
                <w:vertAlign w:val="baseline"/>
                <w:lang w:val="en-US" w:eastAsia="zh-CN"/>
              </w:rPr>
              <w:t>10</w:t>
            </w:r>
          </w:p>
        </w:tc>
        <w:tc>
          <w:tcPr>
            <w:tcW w:w="1615"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2"/>
                <w:sz w:val="32"/>
                <w:szCs w:val="32"/>
                <w:vertAlign w:val="baseline"/>
                <w:lang w:val="en-US" w:eastAsia="zh-CN" w:bidi="ar-SA"/>
              </w:rPr>
            </w:pPr>
            <w:r>
              <w:rPr>
                <w:rFonts w:hint="eastAsia" w:ascii="仿宋_GB2312" w:hAnsi="仿宋_GB2312" w:eastAsia="仿宋_GB2312" w:cs="仿宋_GB2312"/>
                <w:sz w:val="32"/>
                <w:szCs w:val="32"/>
                <w:vertAlign w:val="baseline"/>
                <w:lang w:val="en-US" w:eastAsia="zh-CN"/>
              </w:rPr>
              <w:t>龙川县</w:t>
            </w:r>
          </w:p>
        </w:tc>
        <w:tc>
          <w:tcPr>
            <w:tcW w:w="2988"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2"/>
                <w:sz w:val="32"/>
                <w:szCs w:val="32"/>
                <w:vertAlign w:val="baseline"/>
                <w:lang w:val="en-US" w:eastAsia="zh-CN" w:bidi="ar-SA"/>
              </w:rPr>
            </w:pPr>
            <w:r>
              <w:rPr>
                <w:rFonts w:hint="eastAsia" w:ascii="仿宋_GB2312" w:hAnsi="仿宋_GB2312" w:eastAsia="仿宋_GB2312" w:cs="仿宋_GB2312"/>
                <w:sz w:val="32"/>
                <w:szCs w:val="32"/>
                <w:vertAlign w:val="baseline"/>
                <w:lang w:val="en-US" w:eastAsia="zh-CN"/>
              </w:rPr>
              <w:t>龙川“八宝”鱼生美食节</w:t>
            </w:r>
          </w:p>
        </w:tc>
        <w:tc>
          <w:tcPr>
            <w:tcW w:w="2866"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2"/>
                <w:sz w:val="32"/>
                <w:szCs w:val="32"/>
                <w:vertAlign w:val="baseline"/>
                <w:lang w:val="en-US" w:eastAsia="zh-CN" w:bidi="ar-SA"/>
              </w:rPr>
            </w:pPr>
            <w:r>
              <w:rPr>
                <w:rFonts w:hint="eastAsia" w:ascii="仿宋_GB2312" w:hAnsi="仿宋_GB2312" w:eastAsia="仿宋_GB2312" w:cs="仿宋_GB2312"/>
                <w:sz w:val="32"/>
                <w:szCs w:val="32"/>
                <w:vertAlign w:val="baseline"/>
                <w:lang w:eastAsia="zh-CN"/>
              </w:rPr>
              <w:t>龙川</w:t>
            </w:r>
            <w:r>
              <w:rPr>
                <w:rFonts w:hint="eastAsia" w:ascii="仿宋_GB2312" w:hAnsi="仿宋_GB2312" w:eastAsia="仿宋_GB2312" w:cs="仿宋_GB2312"/>
                <w:sz w:val="32"/>
                <w:szCs w:val="32"/>
                <w:vertAlign w:val="baseline"/>
              </w:rPr>
              <w:t>县文化广电旅游体育局、</w:t>
            </w:r>
            <w:r>
              <w:rPr>
                <w:rFonts w:hint="eastAsia" w:ascii="仿宋_GB2312" w:hAnsi="仿宋_GB2312" w:eastAsia="仿宋_GB2312" w:cs="仿宋_GB2312"/>
                <w:sz w:val="32"/>
                <w:szCs w:val="32"/>
                <w:vertAlign w:val="baseline"/>
                <w:lang w:eastAsia="zh-CN"/>
              </w:rPr>
              <w:t>龙川</w:t>
            </w:r>
            <w:r>
              <w:rPr>
                <w:rFonts w:hint="eastAsia" w:ascii="仿宋_GB2312" w:hAnsi="仿宋_GB2312" w:eastAsia="仿宋_GB2312" w:cs="仿宋_GB2312"/>
                <w:sz w:val="32"/>
                <w:szCs w:val="32"/>
                <w:vertAlign w:val="baseline"/>
              </w:rPr>
              <w:t>县农业农村局</w:t>
            </w:r>
          </w:p>
        </w:tc>
        <w:tc>
          <w:tcPr>
            <w:tcW w:w="5512"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kern w:val="2"/>
                <w:sz w:val="32"/>
                <w:szCs w:val="32"/>
                <w:vertAlign w:val="baseline"/>
                <w:lang w:val="en-US" w:eastAsia="zh-CN" w:bidi="ar-SA"/>
              </w:rPr>
            </w:pPr>
            <w:r>
              <w:rPr>
                <w:rFonts w:hint="eastAsia" w:ascii="仿宋_GB2312" w:hAnsi="仿宋_GB2312" w:eastAsia="仿宋_GB2312" w:cs="仿宋_GB2312"/>
                <w:sz w:val="32"/>
                <w:szCs w:val="32"/>
                <w:vertAlign w:val="baseline"/>
                <w:lang w:val="en-US" w:eastAsia="zh-CN"/>
              </w:rPr>
              <w:t>通过美食节系列活动，推广我市特色龙川鱼生，孵化</w:t>
            </w:r>
            <w:r>
              <w:rPr>
                <w:rFonts w:hint="eastAsia" w:ascii="仿宋_GB2312" w:hAnsi="仿宋_GB2312" w:eastAsia="仿宋_GB2312" w:cs="仿宋_GB2312"/>
                <w:sz w:val="32"/>
                <w:szCs w:val="32"/>
                <w:vertAlign w:val="baseline"/>
                <w:lang w:eastAsia="zh-CN"/>
              </w:rPr>
              <w:t>培育特色鲜明的水产区域公用品牌。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6" w:hRule="atLeast"/>
          <w:jc w:val="center"/>
        </w:trPr>
        <w:tc>
          <w:tcPr>
            <w:tcW w:w="971"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2"/>
                <w:sz w:val="32"/>
                <w:szCs w:val="32"/>
                <w:vertAlign w:val="baseline"/>
                <w:lang w:val="en-US" w:eastAsia="zh-CN" w:bidi="ar-SA"/>
              </w:rPr>
            </w:pPr>
            <w:r>
              <w:rPr>
                <w:rFonts w:hint="eastAsia" w:ascii="仿宋_GB2312" w:hAnsi="仿宋_GB2312" w:eastAsia="仿宋_GB2312" w:cs="仿宋_GB2312"/>
                <w:sz w:val="32"/>
                <w:szCs w:val="32"/>
                <w:vertAlign w:val="baseline"/>
                <w:lang w:val="en-US" w:eastAsia="zh-CN"/>
              </w:rPr>
              <w:t>11</w:t>
            </w:r>
          </w:p>
        </w:tc>
        <w:tc>
          <w:tcPr>
            <w:tcW w:w="1615"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2"/>
                <w:sz w:val="32"/>
                <w:szCs w:val="32"/>
                <w:vertAlign w:val="baseline"/>
                <w:lang w:val="en-US" w:eastAsia="zh-CN" w:bidi="ar-SA"/>
              </w:rPr>
            </w:pPr>
            <w:r>
              <w:rPr>
                <w:rFonts w:hint="eastAsia" w:ascii="仿宋_GB2312" w:hAnsi="仿宋_GB2312" w:eastAsia="仿宋_GB2312" w:cs="仿宋_GB2312"/>
                <w:sz w:val="32"/>
                <w:szCs w:val="32"/>
                <w:vertAlign w:val="baseline"/>
                <w:lang w:val="en-US" w:eastAsia="zh-CN"/>
              </w:rPr>
              <w:t>紫金县</w:t>
            </w:r>
          </w:p>
        </w:tc>
        <w:tc>
          <w:tcPr>
            <w:tcW w:w="2988"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2"/>
                <w:sz w:val="32"/>
                <w:szCs w:val="32"/>
                <w:vertAlign w:val="baseline"/>
                <w:lang w:val="en-US" w:eastAsia="zh-CN" w:bidi="ar-SA"/>
              </w:rPr>
            </w:pPr>
            <w:r>
              <w:rPr>
                <w:rFonts w:hint="eastAsia" w:ascii="仿宋_GB2312" w:hAnsi="仿宋_GB2312" w:eastAsia="仿宋_GB2312" w:cs="仿宋_GB2312"/>
                <w:sz w:val="32"/>
                <w:szCs w:val="32"/>
                <w:vertAlign w:val="baseline"/>
                <w:lang w:val="en-US" w:eastAsia="zh-CN"/>
              </w:rPr>
              <w:t>热带鱼工厂化繁育项目</w:t>
            </w:r>
          </w:p>
        </w:tc>
        <w:tc>
          <w:tcPr>
            <w:tcW w:w="2866"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2"/>
                <w:sz w:val="32"/>
                <w:szCs w:val="32"/>
                <w:vertAlign w:val="baseline"/>
                <w:lang w:val="en-US" w:eastAsia="zh-CN" w:bidi="ar-SA"/>
              </w:rPr>
            </w:pPr>
            <w:r>
              <w:rPr>
                <w:rFonts w:hint="eastAsia" w:ascii="仿宋_GB2312" w:hAnsi="仿宋_GB2312" w:eastAsia="仿宋_GB2312" w:cs="仿宋_GB2312"/>
                <w:sz w:val="32"/>
                <w:szCs w:val="32"/>
                <w:vertAlign w:val="baseline"/>
                <w:lang w:val="en-US" w:eastAsia="zh-CN"/>
              </w:rPr>
              <w:t>紫金县义容镇观赏鱼繁育基地</w:t>
            </w:r>
          </w:p>
        </w:tc>
        <w:tc>
          <w:tcPr>
            <w:tcW w:w="5512"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kern w:val="2"/>
                <w:sz w:val="32"/>
                <w:szCs w:val="32"/>
                <w:vertAlign w:val="baseline"/>
                <w:lang w:val="en-US" w:eastAsia="zh-CN" w:bidi="ar-SA"/>
              </w:rPr>
            </w:pPr>
            <w:r>
              <w:rPr>
                <w:rFonts w:hint="eastAsia" w:ascii="仿宋_GB2312" w:hAnsi="仿宋_GB2312" w:eastAsia="仿宋_GB2312" w:cs="仿宋_GB2312"/>
                <w:sz w:val="32"/>
                <w:szCs w:val="32"/>
                <w:vertAlign w:val="baseline"/>
                <w:lang w:val="en-US" w:eastAsia="zh-CN"/>
              </w:rPr>
              <w:t>建成3400平方米的工厂化、集约化热带鱼苗种繁育基地，以“公司+基地+农户”的经营模式，打造热带观赏鱼繁育产业，推动“一镇一业”产业振兴。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7" w:hRule="atLeast"/>
          <w:jc w:val="center"/>
        </w:trPr>
        <w:tc>
          <w:tcPr>
            <w:tcW w:w="971"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2"/>
                <w:sz w:val="32"/>
                <w:szCs w:val="32"/>
                <w:vertAlign w:val="baseline"/>
                <w:lang w:val="en-US" w:eastAsia="zh-CN" w:bidi="ar-SA"/>
              </w:rPr>
            </w:pPr>
            <w:r>
              <w:rPr>
                <w:rFonts w:hint="eastAsia" w:ascii="仿宋_GB2312" w:hAnsi="仿宋_GB2312" w:eastAsia="仿宋_GB2312" w:cs="仿宋_GB2312"/>
                <w:sz w:val="32"/>
                <w:szCs w:val="32"/>
                <w:vertAlign w:val="baseline"/>
                <w:lang w:val="en-US" w:eastAsia="zh-CN"/>
              </w:rPr>
              <w:t>12</w:t>
            </w:r>
          </w:p>
        </w:tc>
        <w:tc>
          <w:tcPr>
            <w:tcW w:w="1615"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2"/>
                <w:sz w:val="32"/>
                <w:szCs w:val="32"/>
                <w:vertAlign w:val="baseline"/>
                <w:lang w:val="en-US" w:eastAsia="zh-CN" w:bidi="ar-SA"/>
              </w:rPr>
            </w:pPr>
            <w:r>
              <w:rPr>
                <w:rFonts w:hint="eastAsia" w:ascii="仿宋_GB2312" w:hAnsi="仿宋_GB2312" w:eastAsia="仿宋_GB2312" w:cs="仿宋_GB2312"/>
                <w:sz w:val="32"/>
                <w:szCs w:val="32"/>
                <w:vertAlign w:val="baseline"/>
                <w:lang w:val="en-US" w:eastAsia="zh-CN"/>
              </w:rPr>
              <w:t>紫金县</w:t>
            </w:r>
          </w:p>
        </w:tc>
        <w:tc>
          <w:tcPr>
            <w:tcW w:w="2988"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2"/>
                <w:sz w:val="32"/>
                <w:szCs w:val="32"/>
                <w:vertAlign w:val="baseline"/>
                <w:lang w:val="en-US" w:eastAsia="zh-CN" w:bidi="ar-SA"/>
              </w:rPr>
            </w:pPr>
            <w:r>
              <w:rPr>
                <w:rFonts w:hint="eastAsia" w:ascii="仿宋_GB2312" w:hAnsi="仿宋_GB2312" w:eastAsia="仿宋_GB2312" w:cs="仿宋_GB2312"/>
                <w:sz w:val="32"/>
                <w:szCs w:val="32"/>
                <w:vertAlign w:val="baseline"/>
                <w:lang w:val="en-US" w:eastAsia="zh-CN"/>
              </w:rPr>
              <w:t>紫金县工厂化养殖项目</w:t>
            </w:r>
          </w:p>
        </w:tc>
        <w:tc>
          <w:tcPr>
            <w:tcW w:w="2866"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2"/>
                <w:sz w:val="32"/>
                <w:szCs w:val="32"/>
                <w:vertAlign w:val="baseline"/>
                <w:lang w:val="en-US" w:eastAsia="zh-CN" w:bidi="ar-SA"/>
              </w:rPr>
            </w:pPr>
            <w:r>
              <w:rPr>
                <w:rFonts w:hint="eastAsia" w:ascii="仿宋_GB2312" w:hAnsi="仿宋_GB2312" w:eastAsia="仿宋_GB2312" w:cs="仿宋_GB2312"/>
                <w:sz w:val="32"/>
                <w:szCs w:val="32"/>
                <w:vertAlign w:val="baseline"/>
                <w:lang w:val="en-US" w:eastAsia="zh-CN"/>
              </w:rPr>
              <w:t>河源市龙福湾农业科技开发有限公司</w:t>
            </w:r>
          </w:p>
        </w:tc>
        <w:tc>
          <w:tcPr>
            <w:tcW w:w="5512"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kern w:val="2"/>
                <w:sz w:val="32"/>
                <w:szCs w:val="32"/>
                <w:vertAlign w:val="baseline"/>
                <w:lang w:val="en-US" w:eastAsia="zh-CN" w:bidi="ar-SA"/>
              </w:rPr>
            </w:pPr>
            <w:r>
              <w:rPr>
                <w:rFonts w:hint="eastAsia" w:ascii="仿宋_GB2312" w:hAnsi="仿宋_GB2312" w:eastAsia="仿宋_GB2312" w:cs="仿宋_GB2312"/>
                <w:sz w:val="32"/>
                <w:szCs w:val="32"/>
                <w:vertAlign w:val="baseline"/>
                <w:lang w:val="en-US" w:eastAsia="zh-CN"/>
              </w:rPr>
              <w:t>利用新型镀锌帆布桶养殖加州鲈、罗非等品种，建造养殖桶110个，养殖水体体积达3300立方米。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1" w:hRule="atLeast"/>
          <w:jc w:val="center"/>
        </w:trPr>
        <w:tc>
          <w:tcPr>
            <w:tcW w:w="971"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2"/>
                <w:sz w:val="32"/>
                <w:szCs w:val="32"/>
                <w:vertAlign w:val="baseline"/>
                <w:lang w:val="en-US" w:eastAsia="zh-CN" w:bidi="ar-SA"/>
              </w:rPr>
            </w:pPr>
            <w:r>
              <w:rPr>
                <w:rFonts w:hint="eastAsia" w:ascii="仿宋_GB2312" w:hAnsi="仿宋_GB2312" w:eastAsia="仿宋_GB2312" w:cs="仿宋_GB2312"/>
                <w:sz w:val="32"/>
                <w:szCs w:val="32"/>
                <w:vertAlign w:val="baseline"/>
                <w:lang w:val="en-US" w:eastAsia="zh-CN"/>
              </w:rPr>
              <w:t>13</w:t>
            </w:r>
          </w:p>
        </w:tc>
        <w:tc>
          <w:tcPr>
            <w:tcW w:w="1615"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bCs/>
                <w:kern w:val="2"/>
                <w:sz w:val="32"/>
                <w:szCs w:val="32"/>
                <w:vertAlign w:val="baseline"/>
                <w:lang w:val="en-US" w:eastAsia="zh-CN" w:bidi="ar-SA"/>
              </w:rPr>
            </w:pPr>
            <w:r>
              <w:rPr>
                <w:rFonts w:hint="eastAsia" w:ascii="仿宋_GB2312" w:hAnsi="仿宋_GB2312" w:eastAsia="仿宋_GB2312" w:cs="仿宋_GB2312"/>
                <w:sz w:val="32"/>
                <w:szCs w:val="32"/>
                <w:vertAlign w:val="baseline"/>
                <w:lang w:val="en-US" w:eastAsia="zh-CN"/>
              </w:rPr>
              <w:t>河源市</w:t>
            </w:r>
          </w:p>
        </w:tc>
        <w:tc>
          <w:tcPr>
            <w:tcW w:w="2988"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val="0"/>
                <w:bCs w:val="0"/>
                <w:sz w:val="32"/>
                <w:szCs w:val="32"/>
                <w:vertAlign w:val="baseline"/>
                <w:lang w:val="en-US" w:eastAsia="zh-CN"/>
              </w:rPr>
              <w:t>万绿湖增殖放流</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bCs/>
                <w:kern w:val="2"/>
                <w:sz w:val="32"/>
                <w:szCs w:val="32"/>
                <w:vertAlign w:val="baseline"/>
                <w:lang w:val="en-US" w:eastAsia="zh-CN" w:bidi="ar-SA"/>
              </w:rPr>
            </w:pPr>
            <w:r>
              <w:rPr>
                <w:rFonts w:hint="eastAsia" w:ascii="仿宋_GB2312" w:hAnsi="仿宋_GB2312" w:eastAsia="仿宋_GB2312" w:cs="仿宋_GB2312"/>
                <w:b w:val="0"/>
                <w:bCs w:val="0"/>
                <w:sz w:val="32"/>
                <w:szCs w:val="32"/>
                <w:vertAlign w:val="baseline"/>
                <w:lang w:val="en-US" w:eastAsia="zh-CN"/>
              </w:rPr>
              <w:t>项目</w:t>
            </w:r>
          </w:p>
        </w:tc>
        <w:tc>
          <w:tcPr>
            <w:tcW w:w="2866"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bCs/>
                <w:kern w:val="2"/>
                <w:sz w:val="32"/>
                <w:szCs w:val="32"/>
                <w:vertAlign w:val="baseline"/>
                <w:lang w:val="en-US" w:eastAsia="zh-CN" w:bidi="ar-SA"/>
              </w:rPr>
            </w:pPr>
            <w:r>
              <w:rPr>
                <w:rFonts w:hint="eastAsia" w:ascii="仿宋_GB2312" w:hAnsi="仿宋_GB2312" w:eastAsia="仿宋_GB2312" w:cs="仿宋_GB2312"/>
                <w:sz w:val="32"/>
                <w:szCs w:val="32"/>
                <w:vertAlign w:val="baseline"/>
                <w:lang w:val="en-US" w:eastAsia="zh-CN"/>
              </w:rPr>
              <w:t>市农业农村局</w:t>
            </w:r>
          </w:p>
        </w:tc>
        <w:tc>
          <w:tcPr>
            <w:tcW w:w="5512"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_GB2312" w:hAnsi="仿宋_GB2312" w:eastAsia="仿宋_GB2312" w:cs="仿宋_GB2312"/>
                <w:b/>
                <w:bCs/>
                <w:kern w:val="2"/>
                <w:sz w:val="32"/>
                <w:szCs w:val="32"/>
                <w:vertAlign w:val="baseline"/>
                <w:lang w:val="en-US" w:eastAsia="zh-CN" w:bidi="ar-SA"/>
              </w:rPr>
            </w:pPr>
            <w:r>
              <w:rPr>
                <w:rFonts w:hint="eastAsia" w:ascii="仿宋_GB2312" w:hAnsi="仿宋_GB2312" w:eastAsia="仿宋_GB2312" w:cs="仿宋_GB2312"/>
                <w:sz w:val="32"/>
                <w:szCs w:val="32"/>
                <w:vertAlign w:val="baseline"/>
                <w:lang w:val="en-US" w:eastAsia="zh-CN"/>
              </w:rPr>
              <w:t>争取省农业农村厅支持放流鳙鱼、鲢鱼、草鱼、鲫鱼等品种的鱼苗，规格约10cm，总量300万尾，进一步恢复万绿湖渔业资源生态平衡，有利净化水质。</w:t>
            </w:r>
          </w:p>
        </w:tc>
      </w:tr>
    </w:tbl>
    <w:p>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仿宋_GB2312" w:hAnsi="仿宋_GB2312" w:eastAsia="仿宋_GB2312" w:cs="仿宋_GB2312"/>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黑体" w:hAnsi="黑体" w:eastAsia="黑体" w:cs="黑体"/>
          <w:sz w:val="32"/>
          <w:szCs w:val="32"/>
        </w:rPr>
        <w:sectPr>
          <w:footerReference r:id="rId4" w:type="default"/>
          <w:pgSz w:w="16838" w:h="11906" w:orient="landscape"/>
          <w:pgMar w:top="1531" w:right="1531" w:bottom="1531" w:left="1531" w:header="851" w:footer="992" w:gutter="0"/>
          <w:pgNumType w:fmt="decimal"/>
          <w:cols w:space="720" w:num="1"/>
          <w:docGrid w:type="lines" w:linePitch="312" w:charSpace="0"/>
        </w:sectPr>
      </w:pPr>
    </w:p>
    <w:p>
      <w:pPr>
        <w:spacing w:line="600" w:lineRule="exact"/>
        <w:rPr>
          <w:rFonts w:hint="eastAsia" w:ascii="黑体" w:hAnsi="黑体" w:eastAsia="黑体" w:cs="黑体"/>
          <w:sz w:val="32"/>
          <w:szCs w:val="32"/>
        </w:rPr>
      </w:pPr>
    </w:p>
    <w:p>
      <w:pPr>
        <w:spacing w:line="600" w:lineRule="exact"/>
        <w:rPr>
          <w:rFonts w:hint="eastAsia" w:ascii="黑体" w:hAnsi="黑体" w:eastAsia="黑体" w:cs="黑体"/>
          <w:sz w:val="32"/>
          <w:szCs w:val="32"/>
        </w:rPr>
      </w:pPr>
    </w:p>
    <w:p>
      <w:pPr>
        <w:spacing w:line="600" w:lineRule="exact"/>
        <w:rPr>
          <w:rFonts w:hint="eastAsia" w:ascii="黑体" w:hAnsi="黑体" w:eastAsia="黑体" w:cs="黑体"/>
          <w:sz w:val="32"/>
          <w:szCs w:val="32"/>
        </w:rPr>
      </w:pPr>
    </w:p>
    <w:p>
      <w:pPr>
        <w:spacing w:line="600" w:lineRule="exact"/>
        <w:rPr>
          <w:rFonts w:hint="eastAsia" w:ascii="黑体" w:hAnsi="黑体" w:eastAsia="黑体" w:cs="黑体"/>
          <w:sz w:val="32"/>
          <w:szCs w:val="32"/>
        </w:rPr>
      </w:pPr>
    </w:p>
    <w:p>
      <w:pPr>
        <w:spacing w:line="500" w:lineRule="exact"/>
        <w:rPr>
          <w:rFonts w:hint="eastAsia"/>
        </w:rPr>
      </w:pPr>
    </w:p>
    <w:p>
      <w:pPr>
        <w:spacing w:line="500" w:lineRule="exact"/>
        <w:rPr>
          <w:rFonts w:hint="eastAsia"/>
        </w:rPr>
      </w:pPr>
    </w:p>
    <w:p>
      <w:pPr>
        <w:spacing w:line="500" w:lineRule="exact"/>
        <w:rPr>
          <w:rFonts w:hint="eastAsia"/>
        </w:rPr>
      </w:pPr>
    </w:p>
    <w:p>
      <w:pPr>
        <w:spacing w:line="500" w:lineRule="exact"/>
        <w:rPr>
          <w:rFonts w:hint="eastAsia"/>
        </w:rPr>
      </w:pPr>
    </w:p>
    <w:p>
      <w:pPr>
        <w:spacing w:line="500" w:lineRule="exact"/>
        <w:rPr>
          <w:rFonts w:hint="eastAsia"/>
        </w:rPr>
      </w:pPr>
    </w:p>
    <w:p>
      <w:pPr>
        <w:spacing w:line="500" w:lineRule="exact"/>
        <w:rPr>
          <w:rFonts w:hint="eastAsia"/>
        </w:rPr>
      </w:pPr>
    </w:p>
    <w:p>
      <w:pPr>
        <w:spacing w:line="500" w:lineRule="exact"/>
        <w:rPr>
          <w:rFonts w:hint="eastAsia"/>
        </w:rPr>
      </w:pPr>
    </w:p>
    <w:p>
      <w:pPr>
        <w:spacing w:line="500" w:lineRule="exact"/>
        <w:rPr>
          <w:rFonts w:hint="eastAsia"/>
        </w:rPr>
      </w:pPr>
    </w:p>
    <w:p>
      <w:pPr>
        <w:spacing w:line="500" w:lineRule="exact"/>
        <w:rPr>
          <w:rFonts w:hint="eastAsia"/>
        </w:rPr>
      </w:pPr>
    </w:p>
    <w:p>
      <w:pPr>
        <w:spacing w:line="500" w:lineRule="exact"/>
        <w:rPr>
          <w:rFonts w:hint="eastAsia"/>
        </w:rPr>
      </w:pPr>
    </w:p>
    <w:p>
      <w:pPr>
        <w:spacing w:line="500" w:lineRule="exact"/>
        <w:rPr>
          <w:rFonts w:hint="eastAsia"/>
        </w:rPr>
      </w:pPr>
    </w:p>
    <w:p>
      <w:pPr>
        <w:spacing w:line="500" w:lineRule="exact"/>
        <w:rPr>
          <w:rFonts w:hint="eastAsia"/>
        </w:rPr>
      </w:pPr>
    </w:p>
    <w:p>
      <w:pPr>
        <w:spacing w:line="600" w:lineRule="exact"/>
        <w:rPr>
          <w:rFonts w:hint="eastAsia"/>
        </w:rPr>
      </w:pPr>
    </w:p>
    <w:p>
      <w:pPr>
        <w:spacing w:line="600" w:lineRule="exact"/>
        <w:rPr>
          <w:rFonts w:hint="eastAsia"/>
        </w:rPr>
      </w:pPr>
    </w:p>
    <w:p>
      <w:pPr>
        <w:spacing w:line="600" w:lineRule="exact"/>
        <w:rPr>
          <w:rFonts w:hint="eastAsia"/>
        </w:rPr>
      </w:pPr>
      <w:bookmarkStart w:id="0" w:name="_GoBack"/>
      <w:bookmarkEnd w:id="0"/>
    </w:p>
    <w:p>
      <w:pPr>
        <w:spacing w:line="600" w:lineRule="exact"/>
        <w:rPr>
          <w:rFonts w:hint="eastAsia"/>
        </w:rPr>
      </w:pPr>
      <w:r>
        <w:rPr>
          <w:rFonts w:hint="eastAsia" w:eastAsia="黑体"/>
        </w:rPr>
        <w:t>公开方式：</w:t>
      </w:r>
      <w:r>
        <w:rPr>
          <w:rFonts w:hint="eastAsia"/>
        </w:rPr>
        <w:t>主动公开</w:t>
      </w:r>
    </w:p>
    <w:p>
      <w:pPr>
        <w:spacing w:line="40" w:lineRule="exact"/>
        <w:ind w:firstLine="316" w:firstLineChars="100"/>
        <w:rPr>
          <w:rFonts w:hint="eastAsia"/>
        </w:rPr>
      </w:pPr>
    </w:p>
    <w:sectPr>
      <w:footerReference r:id="rId5" w:type="default"/>
      <w:footerReference r:id="rId6" w:type="even"/>
      <w:pgSz w:w="11906" w:h="16838"/>
      <w:pgMar w:top="1531" w:right="1531" w:bottom="2098" w:left="1531" w:header="851" w:footer="992" w:gutter="0"/>
      <w:pgNumType w:fmt="decimalFullWidth"/>
      <w:cols w:space="720" w:num="1"/>
      <w:docGrid w:type="linesAndChars" w:linePitch="600"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创艺简标宋">
    <w:panose1 w:val="00000000000000000000"/>
    <w:charset w:val="86"/>
    <w:family w:val="auto"/>
    <w:pitch w:val="default"/>
    <w:sig w:usb0="00000000" w:usb1="00000000" w:usb2="00000000" w:usb3="00000000" w:csb0="00000000" w:csb1="00000000"/>
  </w:font>
  <w:font w:name="楷体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7"/>
        <w:rFonts w:hint="eastAsia" w:asciiTheme="minorEastAsia" w:hAnsiTheme="minorEastAsia" w:eastAsiaTheme="minorEastAsia" w:cstheme="minorEastAsia"/>
        <w:sz w:val="28"/>
        <w:szCs w:val="28"/>
      </w:rPr>
    </w:pPr>
    <w:r>
      <w:rPr>
        <w:rStyle w:val="7"/>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Style w:val="7"/>
        <w:rFonts w:hint="eastAsia" w:asciiTheme="minorEastAsia" w:hAnsiTheme="minorEastAsia" w:eastAsiaTheme="minorEastAsia" w:cstheme="minorEastAsia"/>
        <w:sz w:val="28"/>
        <w:szCs w:val="28"/>
      </w:rPr>
      <w:instrText xml:space="preserve"> PAGE </w:instrText>
    </w:r>
    <w:r>
      <w:rPr>
        <w:rFonts w:hint="eastAsia" w:asciiTheme="minorEastAsia" w:hAnsiTheme="minorEastAsia" w:eastAsiaTheme="minorEastAsia" w:cstheme="minorEastAsia"/>
        <w:sz w:val="28"/>
        <w:szCs w:val="28"/>
      </w:rPr>
      <w:fldChar w:fldCharType="separate"/>
    </w:r>
    <w:r>
      <w:rPr>
        <w:rStyle w:val="7"/>
        <w:rFonts w:hint="eastAsia" w:asciiTheme="minorEastAsia" w:hAnsiTheme="minorEastAsia" w:eastAsiaTheme="minorEastAsia" w:cstheme="minorEastAsia"/>
        <w:sz w:val="28"/>
        <w:szCs w:val="28"/>
      </w:rPr>
      <w:t>２</w:t>
    </w:r>
    <w:r>
      <w:rPr>
        <w:rFonts w:hint="eastAsia" w:asciiTheme="minorEastAsia" w:hAnsiTheme="minorEastAsia" w:eastAsiaTheme="minorEastAsia" w:cstheme="minorEastAsia"/>
        <w:sz w:val="28"/>
        <w:szCs w:val="28"/>
      </w:rPr>
      <w:fldChar w:fldCharType="end"/>
    </w:r>
    <w:r>
      <w:rPr>
        <w:rStyle w:val="7"/>
        <w:rFonts w:hint="eastAsia" w:asciiTheme="minorEastAsia" w:hAnsiTheme="minorEastAsia" w:eastAsiaTheme="minorEastAsia" w:cstheme="minorEastAsia"/>
        <w:sz w:val="28"/>
        <w:szCs w:val="28"/>
      </w:rPr>
      <w:t xml:space="preserve"> —</w:t>
    </w:r>
  </w:p>
  <w:p>
    <w:pPr>
      <w:pStyle w:val="8"/>
      <w:tabs>
        <w:tab w:val="clear" w:pos="4153"/>
        <w:tab w:val="clear" w:pos="8306"/>
      </w:tabs>
      <w:rPr>
        <w:rFonts w:hint="eastAsia" w:asciiTheme="minorEastAsia" w:hAnsiTheme="minorEastAsia" w:eastAsiaTheme="minorEastAsia" w:cstheme="minorEastAsia"/>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clear" w:pos="4153"/>
        <w:tab w:val="clear" w:pos="8306"/>
      </w:tabs>
      <w:rPr>
        <w:sz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2"/>
                            <w:rPr>
                              <w:rStyle w:val="7"/>
                              <w:rFonts w:hint="eastAsia" w:asciiTheme="minorEastAsia" w:hAnsiTheme="minorEastAsia" w:eastAsiaTheme="minorEastAsia" w:cstheme="minorEastAsia"/>
                              <w:sz w:val="28"/>
                              <w:szCs w:val="28"/>
                            </w:rPr>
                          </w:pPr>
                          <w:r>
                            <w:rPr>
                              <w:rStyle w:val="7"/>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Style w:val="7"/>
                              <w:rFonts w:hint="eastAsia" w:asciiTheme="minorEastAsia" w:hAnsiTheme="minorEastAsia" w:eastAsiaTheme="minorEastAsia" w:cstheme="minorEastAsia"/>
                              <w:sz w:val="28"/>
                              <w:szCs w:val="28"/>
                            </w:rPr>
                            <w:instrText xml:space="preserve"> PAGE </w:instrText>
                          </w:r>
                          <w:r>
                            <w:rPr>
                              <w:rFonts w:hint="eastAsia" w:asciiTheme="minorEastAsia" w:hAnsiTheme="minorEastAsia" w:eastAsiaTheme="minorEastAsia" w:cstheme="minorEastAsia"/>
                              <w:sz w:val="28"/>
                              <w:szCs w:val="28"/>
                            </w:rPr>
                            <w:fldChar w:fldCharType="separate"/>
                          </w:r>
                          <w:r>
                            <w:rPr>
                              <w:rStyle w:val="7"/>
                              <w:rFonts w:hint="eastAsia" w:asciiTheme="minorEastAsia" w:hAnsiTheme="minorEastAsia" w:eastAsiaTheme="minorEastAsia" w:cstheme="minorEastAsia"/>
                              <w:sz w:val="28"/>
                              <w:szCs w:val="28"/>
                            </w:rPr>
                            <w:t>２</w:t>
                          </w:r>
                          <w:r>
                            <w:rPr>
                              <w:rFonts w:hint="eastAsia" w:asciiTheme="minorEastAsia" w:hAnsiTheme="minorEastAsia" w:eastAsiaTheme="minorEastAsia" w:cstheme="minorEastAsia"/>
                              <w:sz w:val="28"/>
                              <w:szCs w:val="28"/>
                            </w:rPr>
                            <w:fldChar w:fldCharType="end"/>
                          </w:r>
                          <w:r>
                            <w:rPr>
                              <w:rStyle w:val="7"/>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lJLUwIAIAADcEAAAOAAAAZHJz&#10;L2Uyb0RvYy54bWytU0uOEzEQ3SNxB8t70kkQoyhKZxRmFIQUMSMNiLXjttMt+SfbSXc4ANyAFRv2&#10;nCvn4NnpThCwQmzsKle5fu/V4rbTihyED401JZ2MxpQIw23VmF1JP7xfv5hREiIzFVPWiJIeRaC3&#10;y+fPFq2bi6mtraqEJwhiwrx1Ja1jdPOiCLwWmoWRdcLAKK3XLEL1u6LyrEV0rYrpeHxTtNZXzlsu&#10;QsDr/dlIlzm+lILHBymDiESVFLXFfPp8btNZLBdsvvPM1Q3vy2D/UIVmjUHSS6h7FhnZ++aPULrh&#10;3gYr44hbXVgpGy5yD+hmMv6tm6eaOZF7wXCCu4wp/L+w/N3h0ZOmAnaUGKYB0enrl9O3H6fvn8kk&#10;jad1YQ6vJwe/2L22XUmj34vBFPCeGu+k1+lGSwQumPXxMl/RRcLxOJlNZ7MxTBy2QUGK4vrd+RDf&#10;CKtJEkrqAWCeKztsQjy7Di4pm7HrRqkMojKkLenNy1fj/OFiQXBlkq/IdOjDpK7OpScpdtuub3Vr&#10;qyM69fZMleD4ukEpGxbiI/PgBsoH3+MDDqksUtpeoqS2/tPf3pM/IIOVkhZcK6nBMlCi3hpAmWg5&#10;CH4QtoNg9vrOgryAB7VkER98VIMovdUfsQSrlEMyFRCYGY5sAGoQ7yK03ohl4mK1uuh755tdff0M&#10;YjoWN+bJ8R7qNL3gVvuIaWcQ0szOgwJ4SQE7M4z9JiX6/6pnr+u+L38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FgAAAGRycy9QSwECFAAU&#10;AAAACACHTuJAs0lY7tAAAAAFAQAADwAAAAAAAAABACAAAAA4AAAAZHJzL2Rvd25yZXYueG1sUEsB&#10;AhQAFAAAAAgAh07iQGUktTAgAgAANwQAAA4AAAAAAAAAAQAgAAAANQEAAGRycy9lMm9Eb2MueG1s&#10;UEsFBgAAAAAGAAYAWQEAAMcFAAAAAA==&#10;">
              <v:fill on="f" focussize="0,0"/>
              <v:stroke on="f" weight="0.5pt"/>
              <v:imagedata o:title=""/>
              <o:lock v:ext="edit" aspectratio="f"/>
              <v:textbox inset="0mm,0mm,0mm,0mm" style="mso-fit-shape-to-text:t;">
                <w:txbxContent>
                  <w:p>
                    <w:pPr>
                      <w:pStyle w:val="2"/>
                      <w:rPr>
                        <w:rStyle w:val="7"/>
                        <w:rFonts w:hint="eastAsia" w:asciiTheme="minorEastAsia" w:hAnsiTheme="minorEastAsia" w:eastAsiaTheme="minorEastAsia" w:cstheme="minorEastAsia"/>
                        <w:sz w:val="28"/>
                        <w:szCs w:val="28"/>
                      </w:rPr>
                    </w:pPr>
                    <w:r>
                      <w:rPr>
                        <w:rStyle w:val="7"/>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Style w:val="7"/>
                        <w:rFonts w:hint="eastAsia" w:asciiTheme="minorEastAsia" w:hAnsiTheme="minorEastAsia" w:eastAsiaTheme="minorEastAsia" w:cstheme="minorEastAsia"/>
                        <w:sz w:val="28"/>
                        <w:szCs w:val="28"/>
                      </w:rPr>
                      <w:instrText xml:space="preserve"> PAGE </w:instrText>
                    </w:r>
                    <w:r>
                      <w:rPr>
                        <w:rFonts w:hint="eastAsia" w:asciiTheme="minorEastAsia" w:hAnsiTheme="minorEastAsia" w:eastAsiaTheme="minorEastAsia" w:cstheme="minorEastAsia"/>
                        <w:sz w:val="28"/>
                        <w:szCs w:val="28"/>
                      </w:rPr>
                      <w:fldChar w:fldCharType="separate"/>
                    </w:r>
                    <w:r>
                      <w:rPr>
                        <w:rStyle w:val="7"/>
                        <w:rFonts w:hint="eastAsia" w:asciiTheme="minorEastAsia" w:hAnsiTheme="minorEastAsia" w:eastAsiaTheme="minorEastAsia" w:cstheme="minorEastAsia"/>
                        <w:sz w:val="28"/>
                        <w:szCs w:val="28"/>
                      </w:rPr>
                      <w:t>２</w:t>
                    </w:r>
                    <w:r>
                      <w:rPr>
                        <w:rFonts w:hint="eastAsia" w:asciiTheme="minorEastAsia" w:hAnsiTheme="minorEastAsia" w:eastAsiaTheme="minorEastAsia" w:cstheme="minorEastAsia"/>
                        <w:sz w:val="28"/>
                        <w:szCs w:val="28"/>
                      </w:rPr>
                      <w:fldChar w:fldCharType="end"/>
                    </w:r>
                    <w:r>
                      <w:rPr>
                        <w:rStyle w:val="7"/>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7"/>
        <w:rFonts w:hint="eastAsia"/>
        <w:sz w:val="28"/>
      </w:rPr>
    </w:pPr>
    <w:r>
      <w:rPr>
        <w:rStyle w:val="7"/>
        <w:rFonts w:hint="eastAsia"/>
        <w:sz w:val="28"/>
      </w:rPr>
      <w:t xml:space="preserve">— </w:t>
    </w:r>
    <w:r>
      <w:rPr>
        <w:sz w:val="28"/>
      </w:rPr>
      <w:fldChar w:fldCharType="begin"/>
    </w:r>
    <w:r>
      <w:rPr>
        <w:rStyle w:val="7"/>
        <w:sz w:val="28"/>
      </w:rPr>
      <w:instrText xml:space="preserve"> PAGE </w:instrText>
    </w:r>
    <w:r>
      <w:rPr>
        <w:sz w:val="28"/>
      </w:rPr>
      <w:fldChar w:fldCharType="separate"/>
    </w:r>
    <w:r>
      <w:rPr>
        <w:rStyle w:val="7"/>
        <w:rFonts w:hint="eastAsia"/>
        <w:sz w:val="28"/>
      </w:rPr>
      <w:t>２</w:t>
    </w:r>
    <w:r>
      <w:rPr>
        <w:sz w:val="28"/>
      </w:rPr>
      <w:fldChar w:fldCharType="end"/>
    </w:r>
    <w:r>
      <w:rPr>
        <w:rStyle w:val="7"/>
        <w:rFonts w:hint="eastAsia"/>
        <w:sz w:val="28"/>
      </w:rPr>
      <w:t xml:space="preserve"> —</w:t>
    </w:r>
  </w:p>
  <w:p>
    <w:pPr>
      <w:pStyle w:val="2"/>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7"/>
      </w:rPr>
    </w:pPr>
    <w:r>
      <w:fldChar w:fldCharType="begin"/>
    </w:r>
    <w:r>
      <w:rPr>
        <w:rStyle w:val="7"/>
      </w:rPr>
      <w:instrText xml:space="preserve">PAGE  </w:instrText>
    </w:r>
    <w:r>
      <w:fldChar w:fldCharType="end"/>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drawingGridHorizontalSpacing w:val="158"/>
  <w:drawingGridVerticalSpacing w:val="3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961ECC"/>
    <w:rsid w:val="001506AE"/>
    <w:rsid w:val="003040AE"/>
    <w:rsid w:val="00326B61"/>
    <w:rsid w:val="003B06FC"/>
    <w:rsid w:val="006113EE"/>
    <w:rsid w:val="00746350"/>
    <w:rsid w:val="00827F35"/>
    <w:rsid w:val="00890DC9"/>
    <w:rsid w:val="009D5E66"/>
    <w:rsid w:val="009E35BA"/>
    <w:rsid w:val="00D476D1"/>
    <w:rsid w:val="00EA3917"/>
    <w:rsid w:val="00EF14C6"/>
    <w:rsid w:val="00FC537E"/>
    <w:rsid w:val="00FD79A1"/>
    <w:rsid w:val="00FF3EC4"/>
    <w:rsid w:val="05961ECC"/>
    <w:rsid w:val="1A6143FC"/>
    <w:rsid w:val="229307FF"/>
    <w:rsid w:val="22BA530B"/>
    <w:rsid w:val="28A54197"/>
    <w:rsid w:val="38300E7D"/>
    <w:rsid w:val="40C015F7"/>
    <w:rsid w:val="48F9035C"/>
    <w:rsid w:val="4D400022"/>
    <w:rsid w:val="5D6117A7"/>
    <w:rsid w:val="6E991057"/>
    <w:rsid w:val="FFBF5A0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page number"/>
    <w:basedOn w:val="6"/>
    <w:qFormat/>
    <w:uiPriority w:val="0"/>
  </w:style>
  <w:style w:type="paragraph" w:customStyle="1" w:styleId="8">
    <w:name w:val="页脚1"/>
    <w:basedOn w:val="1"/>
    <w:qFormat/>
    <w:uiPriority w:val="0"/>
    <w:pPr>
      <w:tabs>
        <w:tab w:val="center" w:pos="4153"/>
        <w:tab w:val="right" w:pos="8306"/>
      </w:tabs>
      <w:snapToGrid w:val="0"/>
      <w:jc w:val="left"/>
    </w:pPr>
    <w:rPr>
      <w:rFonts w:ascii="Times New Roman" w:hAnsi="Times New Roman" w:eastAsia="宋体"/>
      <w:sz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gu/C:\Users\lenovo\AppData\Roaming\Kingsoft\office6\templates\wps\zh_CN\&#27827;&#24220;&#21150;&#19979;&#21457;.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河府办下发.dot</Template>
  <Company>河源市府办公室</Company>
  <Pages>2</Pages>
  <Words>146</Words>
  <Characters>155</Characters>
  <Lines>1</Lines>
  <Paragraphs>1</Paragraphs>
  <TotalTime>6</TotalTime>
  <ScaleCrop>false</ScaleCrop>
  <LinksUpToDate>false</LinksUpToDate>
  <CharactersWithSpaces>215</CharactersWithSpaces>
  <Application>WPS Office_11.8.2.9864_F1E327BC-269C-435d-A152-05C5408002CA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2022-12-30T14:56:00Z</dcterms:created>
  <dc:creator>市府办公室电脑室</dc:creator>
  <cp:lastModifiedBy>gu</cp:lastModifiedBy>
  <cp:lastPrinted>2023-01-03T08:39:00Z</cp:lastPrinted>
  <dcterms:modified xsi:type="dcterms:W3CDTF">2023-01-11T08:48:29Z</dcterms:modified>
  <dc:title>河府办〔2004〕 号</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2052-11.8.2.9864</vt:lpwstr>
  </property>
  <property fmtid="{D5CDD505-2E9C-101B-9397-08002B2CF9AE}" pid="3" name="ICV">
    <vt:lpwstr>D2D3FE02F913408498A6DAB830793A5A</vt:lpwstr>
  </property>
</Properties>
</file>