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检查证件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后，</w:t>
      </w:r>
      <w:r>
        <w:rPr>
          <w:rFonts w:hint="eastAsia" w:ascii="仿宋_GB2312" w:eastAsia="仿宋_GB2312"/>
          <w:color w:val="333333"/>
          <w:sz w:val="32"/>
          <w:szCs w:val="32"/>
        </w:rPr>
        <w:t>抽签确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color w:val="333333"/>
          <w:sz w:val="32"/>
          <w:szCs w:val="32"/>
        </w:rPr>
        <w:t>顺序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333333"/>
          <w:sz w:val="32"/>
          <w:szCs w:val="32"/>
        </w:rPr>
        <w:t>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333333"/>
          <w:sz w:val="32"/>
          <w:szCs w:val="32"/>
        </w:rPr>
        <w:t>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32E5C95"/>
    <w:rsid w:val="16CB2F67"/>
    <w:rsid w:val="3B8562BB"/>
    <w:rsid w:val="5B636CBF"/>
    <w:rsid w:val="684D3347"/>
    <w:rsid w:val="70A20DDA"/>
    <w:rsid w:val="75F1398E"/>
    <w:rsid w:val="7C2E527F"/>
    <w:rsid w:val="7CAD5449"/>
    <w:rsid w:val="7F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9</TotalTime>
  <ScaleCrop>false</ScaleCrop>
  <LinksUpToDate>false</LinksUpToDate>
  <CharactersWithSpaces>401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邓伟强</cp:lastModifiedBy>
  <dcterms:modified xsi:type="dcterms:W3CDTF">2022-06-28T00:56:23Z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