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jc w:val="center"/>
        <w:textAlignment w:val="auto"/>
        <w:rPr>
          <w:rFonts w:ascii="方正小标宋简体" w:hAnsi="方正小标宋简体" w:eastAsia="黑体"/>
          <w:sz w:val="21"/>
          <w:szCs w:val="21"/>
        </w:rPr>
      </w:pPr>
    </w:p>
    <w:p>
      <w:pPr>
        <w:pStyle w:val="6"/>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jc w:val="center"/>
        <w:textAlignment w:val="auto"/>
        <w:rPr>
          <w:rFonts w:eastAsia="黑体"/>
          <w:sz w:val="44"/>
          <w:szCs w:val="44"/>
        </w:rPr>
      </w:pPr>
      <w:r>
        <w:rPr>
          <w:rFonts w:ascii="方正小标宋简体" w:hAnsi="方正小标宋简体" w:eastAsia="黑体"/>
          <w:sz w:val="44"/>
          <w:szCs w:val="44"/>
        </w:rPr>
        <w:t>关于进一步推进我市既有住宅增设电梯</w:t>
      </w:r>
    </w:p>
    <w:p>
      <w:pPr>
        <w:pStyle w:val="6"/>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jc w:val="center"/>
        <w:textAlignment w:val="auto"/>
        <w:rPr>
          <w:rFonts w:ascii="方正小标宋简体" w:hAnsi="方正小标宋简体" w:eastAsia="黑体"/>
          <w:sz w:val="44"/>
          <w:szCs w:val="44"/>
        </w:rPr>
      </w:pPr>
      <w:r>
        <w:rPr>
          <w:rFonts w:ascii="方正小标宋简体" w:hAnsi="方正小标宋简体" w:eastAsia="黑体"/>
          <w:sz w:val="44"/>
          <w:szCs w:val="44"/>
        </w:rPr>
        <w:t>工作的实施意见</w:t>
      </w:r>
    </w:p>
    <w:p>
      <w:pPr>
        <w:pStyle w:val="6"/>
        <w:keepNext w:val="0"/>
        <w:keepLines w:val="0"/>
        <w:pageBreakBefore w:val="0"/>
        <w:widowControl w:val="0"/>
        <w:kinsoku/>
        <w:wordWrap/>
        <w:overflowPunct/>
        <w:topLinePunct w:val="0"/>
        <w:autoSpaceDE/>
        <w:autoSpaceDN/>
        <w:bidi w:val="0"/>
        <w:adjustRightInd w:val="0"/>
        <w:snapToGrid w:val="0"/>
        <w:spacing w:before="0" w:after="0" w:line="743" w:lineRule="exact"/>
        <w:ind w:right="0" w:firstLine="0"/>
        <w:jc w:val="center"/>
        <w:textAlignment w:val="auto"/>
        <w:rPr>
          <w:rFonts w:ascii="仿宋" w:hAnsi="仿宋" w:eastAsia="仿宋"/>
          <w:spacing w:val="3"/>
          <w:sz w:val="21"/>
          <w:szCs w:val="21"/>
        </w:rPr>
      </w:pPr>
      <w:r>
        <w:rPr>
          <w:rFonts w:hint="eastAsia" w:ascii="仿宋" w:hAnsi="仿宋" w:eastAsia="仿宋" w:cs="仿宋"/>
          <w:sz w:val="32"/>
          <w:szCs w:val="32"/>
          <w:lang w:eastAsia="zh-CN"/>
        </w:rPr>
        <w:t>（征求意见</w:t>
      </w:r>
      <w:r>
        <w:rPr>
          <w:rFonts w:hint="eastAsia" w:ascii="仿宋" w:hAnsi="仿宋" w:eastAsia="仿宋" w:cs="仿宋"/>
          <w:sz w:val="32"/>
          <w:szCs w:val="32"/>
          <w:lang w:val="en-US" w:eastAsia="zh-CN"/>
        </w:rPr>
        <w:t>稿）</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60" w:firstLine="640"/>
        <w:jc w:val="both"/>
        <w:textAlignment w:val="auto"/>
        <w:rPr>
          <w:rFonts w:ascii="仿宋" w:hAnsi="仿宋" w:eastAsia="仿宋"/>
        </w:rPr>
      </w:pPr>
      <w:r>
        <w:rPr>
          <w:rFonts w:ascii="仿宋" w:hAnsi="仿宋" w:eastAsia="仿宋"/>
          <w:spacing w:val="3"/>
        </w:rPr>
        <w:t>为进一步推进我市既有住宅增设电梯工作，充分发挥各街道办事处（镇人民政府）</w:t>
      </w:r>
      <w:r>
        <w:rPr>
          <w:rFonts w:ascii="仿宋" w:hAnsi="仿宋" w:eastAsia="仿宋"/>
          <w:spacing w:val="2"/>
        </w:rPr>
        <w:t>和基层群众性自治组织的积极性和财政资金使用效益，在《河源市既有住宅增设电梯管理暂行办法</w:t>
      </w:r>
      <w:r>
        <w:rPr>
          <w:rFonts w:ascii="仿宋" w:hAnsi="仿宋" w:eastAsia="仿宋"/>
          <w:spacing w:val="-158"/>
        </w:rPr>
        <w:t>》</w:t>
      </w:r>
      <w:r>
        <w:rPr>
          <w:rFonts w:ascii="仿宋" w:hAnsi="仿宋" w:eastAsia="仿宋"/>
        </w:rPr>
        <w:t>（河住建通〔20</w:t>
      </w:r>
      <w:r>
        <w:rPr>
          <w:rFonts w:ascii="仿宋" w:hAnsi="仿宋" w:eastAsia="仿宋" w:cs="仿宋_GB2312"/>
          <w:color w:val="auto"/>
          <w:kern w:val="2"/>
          <w:sz w:val="32"/>
          <w:szCs w:val="32"/>
          <w:lang w:val="en-US" w:eastAsia="zh-CN" w:bidi="hi-IN"/>
        </w:rPr>
        <w:t>20</w:t>
      </w:r>
      <w:r>
        <w:rPr>
          <w:rFonts w:ascii="仿宋" w:hAnsi="仿宋" w:eastAsia="仿宋"/>
        </w:rPr>
        <w:t>〕</w:t>
      </w:r>
      <w:r>
        <w:rPr>
          <w:rFonts w:ascii="仿宋" w:hAnsi="仿宋" w:eastAsia="仿宋" w:cs="仿宋_GB2312"/>
          <w:color w:val="auto"/>
          <w:kern w:val="2"/>
          <w:sz w:val="32"/>
          <w:szCs w:val="32"/>
          <w:lang w:val="en-US" w:eastAsia="zh-CN" w:bidi="hi-IN"/>
        </w:rPr>
        <w:t>18</w:t>
      </w:r>
      <w:r>
        <w:rPr>
          <w:rFonts w:ascii="仿宋" w:hAnsi="仿宋" w:eastAsia="仿宋"/>
          <w:spacing w:val="-24"/>
        </w:rPr>
        <w:t xml:space="preserve"> 号，以下简称《办法》</w:t>
      </w:r>
      <w:r>
        <w:rPr>
          <w:rFonts w:ascii="仿宋" w:hAnsi="仿宋" w:eastAsia="仿宋"/>
        </w:rPr>
        <w:t>）基础上，现就进一步推进我市既有住宅增设电梯工作提出如下意见。</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747" w:right="0" w:firstLine="0"/>
        <w:textAlignment w:val="auto"/>
        <w:rPr>
          <w:rFonts w:ascii="仿宋" w:hAnsi="仿宋" w:eastAsia="黑体"/>
        </w:rPr>
      </w:pPr>
      <w:r>
        <w:rPr>
          <w:rFonts w:ascii="仿宋" w:hAnsi="仿宋" w:eastAsia="黑体"/>
        </w:rPr>
        <w:t>一、进一步明确各方职责</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102" w:firstLine="640"/>
        <w:jc w:val="both"/>
        <w:textAlignment w:val="auto"/>
        <w:rPr>
          <w:rFonts w:ascii="仿宋" w:hAnsi="仿宋" w:eastAsia="仿宋"/>
        </w:rPr>
      </w:pPr>
      <w:r>
        <w:rPr>
          <w:rFonts w:ascii="仿宋" w:hAnsi="仿宋" w:eastAsia="楷体"/>
          <w:b w:val="0"/>
          <w:bCs w:val="0"/>
          <w:spacing w:val="4"/>
        </w:rPr>
        <w:t>（一）坚持业主主</w:t>
      </w:r>
      <w:r>
        <w:rPr>
          <w:rFonts w:hint="eastAsia" w:ascii="仿宋" w:hAnsi="仿宋" w:eastAsia="楷体"/>
          <w:b w:val="0"/>
          <w:bCs w:val="0"/>
          <w:spacing w:val="4"/>
          <w:lang w:val="en-US" w:eastAsia="zh-CN"/>
        </w:rPr>
        <w:t>导</w:t>
      </w:r>
      <w:r>
        <w:rPr>
          <w:rFonts w:ascii="仿宋" w:hAnsi="仿宋" w:eastAsia="楷体"/>
          <w:b w:val="0"/>
          <w:bCs w:val="0"/>
          <w:spacing w:val="4"/>
        </w:rPr>
        <w:t>。</w:t>
      </w:r>
      <w:r>
        <w:rPr>
          <w:rFonts w:ascii="仿宋" w:hAnsi="仿宋" w:eastAsia="仿宋"/>
          <w:spacing w:val="3"/>
        </w:rPr>
        <w:t>业主是既有住宅增设电梯的主体。</w:t>
      </w:r>
      <w:r>
        <w:rPr>
          <w:rFonts w:ascii="仿宋" w:hAnsi="仿宋" w:eastAsia="仿宋"/>
          <w:spacing w:val="8"/>
        </w:rPr>
        <w:t>房屋业主或者房屋所属小区业主委员会(未成立业主委员会的</w:t>
      </w:r>
      <w:r>
        <w:rPr>
          <w:rFonts w:ascii="仿宋" w:hAnsi="仿宋" w:eastAsia="仿宋"/>
          <w:spacing w:val="-5"/>
        </w:rPr>
        <w:t>由房屋所在地居</w:t>
      </w:r>
      <w:r>
        <w:rPr>
          <w:rFonts w:ascii="仿宋" w:hAnsi="仿宋" w:eastAsia="仿宋"/>
        </w:rPr>
        <w:t>（村</w:t>
      </w:r>
      <w:r>
        <w:rPr>
          <w:rFonts w:ascii="仿宋" w:hAnsi="仿宋" w:eastAsia="仿宋"/>
          <w:spacing w:val="-35"/>
        </w:rPr>
        <w:t>）</w:t>
      </w:r>
      <w:r>
        <w:rPr>
          <w:rFonts w:ascii="仿宋" w:hAnsi="仿宋" w:eastAsia="仿宋"/>
        </w:rPr>
        <w:t>委会指导推举业主代表)是既有住宅增设电梯的申请人，</w:t>
      </w:r>
      <w:r>
        <w:rPr>
          <w:rFonts w:hint="eastAsia" w:ascii="仿宋" w:hAnsi="仿宋" w:eastAsia="仿宋"/>
          <w:lang w:val="en-US" w:eastAsia="zh-CN"/>
        </w:rPr>
        <w:t>主导</w:t>
      </w:r>
      <w:r>
        <w:rPr>
          <w:rFonts w:ascii="仿宋" w:hAnsi="仿宋" w:eastAsia="仿宋"/>
        </w:rPr>
        <w:t>负责做好既有住宅增设电梯的业主意愿征询、</w:t>
      </w:r>
      <w:r>
        <w:rPr>
          <w:rFonts w:ascii="仿宋" w:hAnsi="仿宋" w:eastAsia="仿宋"/>
          <w:spacing w:val="-8"/>
        </w:rPr>
        <w:t>资金筹措、协议签订、项目申报、工程实施、维护管理等工作。</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103" w:firstLine="640"/>
        <w:textAlignment w:val="auto"/>
        <w:rPr>
          <w:rFonts w:ascii="仿宋" w:hAnsi="仿宋" w:eastAsia="仿宋"/>
          <w:spacing w:val="3"/>
        </w:rPr>
      </w:pPr>
      <w:r>
        <w:rPr>
          <w:rFonts w:ascii="仿宋" w:hAnsi="仿宋" w:eastAsia="楷体"/>
          <w:b w:val="0"/>
          <w:bCs w:val="0"/>
          <w:spacing w:val="4"/>
        </w:rPr>
        <w:t>（二）推动业主协商。</w:t>
      </w:r>
      <w:r>
        <w:rPr>
          <w:rFonts w:ascii="仿宋" w:hAnsi="仿宋" w:eastAsia="仿宋"/>
          <w:spacing w:val="3"/>
        </w:rPr>
        <w:t>在业主自我协商、业主委员会组织业主协商的基础上，所在地的街道办事处（镇人民政府）、居（村） 委会应搭建社区协商平台，组织业主民主协商，引导各利益相关方理性表达意见诉求，按照各方意愿的最大公约数，促其达成共识。</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59" w:firstLine="640"/>
        <w:jc w:val="both"/>
        <w:textAlignment w:val="auto"/>
        <w:rPr>
          <w:rFonts w:ascii="仿宋" w:hAnsi="仿宋" w:eastAsia="仿宋"/>
        </w:rPr>
      </w:pPr>
      <w:r>
        <w:rPr>
          <w:rFonts w:ascii="仿宋" w:hAnsi="仿宋" w:eastAsia="楷体"/>
          <w:b w:val="0"/>
          <w:bCs w:val="0"/>
          <w:spacing w:val="4"/>
          <w:w w:val="95"/>
        </w:rPr>
        <w:t>（三）部门加强指导。</w:t>
      </w:r>
      <w:r>
        <w:rPr>
          <w:rFonts w:ascii="仿宋" w:hAnsi="仿宋" w:eastAsia="仿宋"/>
          <w:spacing w:val="3"/>
          <w:w w:val="95"/>
        </w:rPr>
        <w:t>市财政、自然资源、民政、住房</w:t>
      </w:r>
      <w:r>
        <w:rPr>
          <w:rFonts w:ascii="仿宋" w:hAnsi="仿宋" w:eastAsia="仿宋"/>
          <w:spacing w:val="2"/>
        </w:rPr>
        <w:t>和城乡建设、市场监管、城管执法、消防救援等部门按职能分别负责既有住宅增设电梯的资金补贴、规划管理、社区协商、</w:t>
      </w:r>
      <w:r>
        <w:rPr>
          <w:rFonts w:ascii="仿宋" w:hAnsi="仿宋" w:eastAsia="仿宋"/>
        </w:rPr>
        <w:t>增设电梯审批、电梯安装和使用监管、执法、消防安全及救援等方面的工作，加强对县（区）相关部门的指导。市供电、通讯、数字电视、供水、燃气等行业主管部门负责指导相关配套管线单位做好既有住宅增设电梯项目的电力扩容、管线移位等相关配套服务工作。城建档案管理等相关部门应为既有住宅增设电梯调阅档案资料提供便利服务。</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59" w:firstLine="640"/>
        <w:jc w:val="both"/>
        <w:textAlignment w:val="auto"/>
        <w:rPr>
          <w:rFonts w:ascii="仿宋" w:hAnsi="仿宋" w:eastAsia="仿宋"/>
        </w:rPr>
      </w:pPr>
      <w:r>
        <w:rPr>
          <w:rFonts w:ascii="仿宋" w:hAnsi="仿宋" w:eastAsia="楷体"/>
          <w:b w:val="0"/>
          <w:bCs w:val="0"/>
        </w:rPr>
        <w:t>（四）政府牵头负责。</w:t>
      </w:r>
      <w:r>
        <w:rPr>
          <w:rFonts w:ascii="仿宋" w:hAnsi="仿宋" w:eastAsia="仿宋"/>
        </w:rPr>
        <w:t>各县(区)人民政府（管委会）负责本行政区域内既有住宅增设电梯的组织推进工作，并建立由县(区)政府（管委会）领导牵头，县(区)相关部门和街道办事处（镇人民政府）参加的协调推进工作机制。各</w:t>
      </w:r>
      <w:r>
        <w:rPr>
          <w:rFonts w:ascii="仿宋" w:hAnsi="仿宋" w:eastAsia="仿宋"/>
          <w:spacing w:val="-15"/>
        </w:rPr>
        <w:t>街道办事处</w:t>
      </w:r>
      <w:r>
        <w:rPr>
          <w:rFonts w:ascii="仿宋" w:hAnsi="仿宋" w:eastAsia="仿宋"/>
        </w:rPr>
        <w:t>（镇人民政府</w:t>
      </w:r>
      <w:r>
        <w:rPr>
          <w:rFonts w:hint="eastAsia" w:ascii="仿宋" w:hAnsi="仿宋" w:eastAsia="仿宋"/>
          <w:lang w:val="en-US" w:eastAsia="zh-CN"/>
        </w:rPr>
        <w:t>)、居（</w:t>
      </w:r>
      <w:r>
        <w:rPr>
          <w:rFonts w:ascii="仿宋" w:hAnsi="仿宋" w:eastAsia="仿宋"/>
        </w:rPr>
        <w:t>村）委会</w:t>
      </w:r>
      <w:r>
        <w:rPr>
          <w:rFonts w:ascii="仿宋" w:hAnsi="仿宋" w:eastAsia="仿宋"/>
          <w:spacing w:val="-2"/>
        </w:rPr>
        <w:t>应设立专项办事窗口，加大宣传</w:t>
      </w:r>
      <w:r>
        <w:rPr>
          <w:rFonts w:ascii="仿宋" w:hAnsi="仿宋" w:eastAsia="仿宋"/>
          <w:spacing w:val="2"/>
        </w:rPr>
        <w:t>力度，积极发动、协调、指导符合条件的既有住宅开展增设电</w:t>
      </w:r>
      <w:r>
        <w:rPr>
          <w:rFonts w:ascii="仿宋" w:hAnsi="仿宋" w:eastAsia="仿宋"/>
          <w:spacing w:val="1"/>
        </w:rPr>
        <w:t>梯工作；各县(区)财政、自然资源、民政、住房和城乡建设、</w:t>
      </w:r>
      <w:r>
        <w:rPr>
          <w:rFonts w:ascii="仿宋" w:hAnsi="仿宋" w:eastAsia="仿宋"/>
        </w:rPr>
        <w:t>市场监管、城管执法、消防救援等部门按职能分别负责既有住</w:t>
      </w:r>
      <w:r>
        <w:rPr>
          <w:rFonts w:ascii="仿宋" w:hAnsi="仿宋" w:eastAsia="仿宋"/>
          <w:spacing w:val="-7"/>
        </w:rPr>
        <w:t>宅增设电梯的资金补贴、规划管理、社区协商、增设电梯审批、</w:t>
      </w:r>
      <w:r>
        <w:rPr>
          <w:rFonts w:ascii="仿宋" w:hAnsi="仿宋" w:eastAsia="仿宋"/>
          <w:spacing w:val="2"/>
        </w:rPr>
        <w:t>电梯安装和使用监管、执法、消防安全及救援等方面的具体工</w:t>
      </w:r>
      <w:r>
        <w:rPr>
          <w:rFonts w:ascii="仿宋" w:hAnsi="仿宋" w:eastAsia="仿宋"/>
        </w:rPr>
        <w:t>作。</w:t>
      </w:r>
    </w:p>
    <w:p>
      <w:pPr>
        <w:pStyle w:val="9"/>
        <w:keepNext w:val="0"/>
        <w:keepLines w:val="0"/>
        <w:pageBreakBefore w:val="0"/>
        <w:widowControl w:val="0"/>
        <w:kinsoku/>
        <w:wordWrap/>
        <w:overflowPunct/>
        <w:topLinePunct w:val="0"/>
        <w:autoSpaceDE/>
        <w:autoSpaceDN/>
        <w:bidi w:val="0"/>
        <w:adjustRightInd/>
        <w:snapToGrid w:val="0"/>
        <w:spacing w:before="0" w:line="540" w:lineRule="exact"/>
        <w:ind w:right="0" w:firstLine="620" w:firstLineChars="200"/>
        <w:textAlignment w:val="auto"/>
        <w:rPr>
          <w:rFonts w:ascii="仿宋" w:hAnsi="仿宋" w:eastAsia="仿宋"/>
          <w:b w:val="0"/>
          <w:bCs w:val="0"/>
        </w:rPr>
      </w:pPr>
      <w:r>
        <w:rPr>
          <w:rFonts w:ascii="仿宋" w:hAnsi="仿宋" w:eastAsia="楷体"/>
          <w:b w:val="0"/>
          <w:bCs w:val="0"/>
          <w:spacing w:val="3"/>
          <w:w w:val="95"/>
        </w:rPr>
        <w:t>（五）街居具</w:t>
      </w:r>
      <w:r>
        <w:rPr>
          <w:rFonts w:ascii="仿宋" w:hAnsi="仿宋" w:eastAsia="楷体"/>
          <w:b w:val="0"/>
          <w:bCs w:val="0"/>
          <w:spacing w:val="-4"/>
        </w:rPr>
        <w:t>体落实。</w:t>
      </w:r>
      <w:r>
        <w:rPr>
          <w:rFonts w:ascii="仿宋" w:hAnsi="仿宋" w:eastAsia="仿宋"/>
          <w:b w:val="0"/>
          <w:bCs w:val="0"/>
          <w:spacing w:val="-3"/>
        </w:rPr>
        <w:t>各</w:t>
      </w:r>
      <w:r>
        <w:rPr>
          <w:rFonts w:ascii="仿宋" w:hAnsi="仿宋" w:eastAsia="仿宋"/>
          <w:b w:val="0"/>
          <w:bCs w:val="0"/>
          <w:spacing w:val="-15"/>
        </w:rPr>
        <w:t>街道办事处</w:t>
      </w:r>
      <w:r>
        <w:rPr>
          <w:rFonts w:ascii="仿宋" w:hAnsi="仿宋" w:eastAsia="仿宋"/>
          <w:b w:val="0"/>
          <w:bCs w:val="0"/>
        </w:rPr>
        <w:t>（镇人民政府</w:t>
      </w:r>
      <w:r>
        <w:rPr>
          <w:rFonts w:hint="eastAsia" w:ascii="仿宋" w:hAnsi="仿宋" w:eastAsia="仿宋"/>
          <w:b w:val="0"/>
          <w:bCs w:val="0"/>
          <w:lang w:val="en-US" w:eastAsia="zh-CN"/>
        </w:rPr>
        <w:t>)、居（</w:t>
      </w:r>
      <w:r>
        <w:rPr>
          <w:rFonts w:ascii="仿宋" w:hAnsi="仿宋" w:eastAsia="仿宋"/>
          <w:b w:val="0"/>
          <w:bCs w:val="0"/>
        </w:rPr>
        <w:t>村）委会应</w:t>
      </w:r>
      <w:r>
        <w:rPr>
          <w:rFonts w:hint="eastAsia" w:ascii="仿宋" w:hAnsi="仿宋" w:eastAsia="仿宋"/>
          <w:b w:val="0"/>
          <w:bCs w:val="0"/>
          <w:lang w:val="en-US" w:eastAsia="zh-CN"/>
        </w:rPr>
        <w:t>将既有住宅增设电梯作为基层党组织服务群众的重点工作，建立社区党员领导干部驻点直联制度，</w:t>
      </w:r>
      <w:r>
        <w:rPr>
          <w:rFonts w:ascii="仿宋" w:hAnsi="仿宋" w:eastAsia="仿宋"/>
          <w:b w:val="0"/>
          <w:bCs w:val="0"/>
          <w:spacing w:val="3"/>
        </w:rPr>
        <w:t>负责既有住宅增设电梯工作，主动搭建沟通协调平台，为居民提供相关咨询服务。同时加大宣传力度，及时化解、处理增</w:t>
      </w:r>
      <w:r>
        <w:rPr>
          <w:rFonts w:ascii="仿宋" w:hAnsi="仿宋" w:eastAsia="仿宋"/>
          <w:b w:val="0"/>
          <w:bCs w:val="0"/>
          <w:spacing w:val="-7"/>
        </w:rPr>
        <w:t>设电梯中邻里矛盾纠纷，确保既有住宅增设电梯工作有序开展。</w:t>
      </w:r>
      <w:r>
        <w:rPr>
          <w:rFonts w:ascii="仿宋" w:hAnsi="仿宋" w:eastAsia="仿宋"/>
          <w:b w:val="0"/>
          <w:bCs w:val="0"/>
          <w:spacing w:val="-15"/>
        </w:rPr>
        <w:t>既有住宅增设电梯工程竣工后，所在街道办事处</w:t>
      </w:r>
      <w:r>
        <w:rPr>
          <w:rFonts w:ascii="仿宋" w:hAnsi="仿宋" w:eastAsia="仿宋"/>
          <w:b w:val="0"/>
          <w:bCs w:val="0"/>
        </w:rPr>
        <w:t>（镇人民政府</w:t>
      </w:r>
      <w:r>
        <w:rPr>
          <w:rFonts w:hint="eastAsia" w:ascii="仿宋" w:hAnsi="仿宋" w:eastAsia="仿宋"/>
          <w:b w:val="0"/>
          <w:bCs w:val="0"/>
          <w:lang w:val="en-US" w:eastAsia="zh-CN"/>
        </w:rPr>
        <w:t>)、居（</w:t>
      </w:r>
      <w:r>
        <w:rPr>
          <w:rFonts w:ascii="仿宋" w:hAnsi="仿宋" w:eastAsia="仿宋"/>
          <w:b w:val="0"/>
          <w:bCs w:val="0"/>
        </w:rPr>
        <w:t>村）委会应参加业主组织的竣工验收。</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747" w:right="0" w:firstLine="0"/>
        <w:textAlignment w:val="auto"/>
        <w:rPr>
          <w:rFonts w:ascii="仿宋" w:hAnsi="仿宋" w:eastAsia="黑体"/>
        </w:rPr>
      </w:pPr>
      <w:r>
        <w:rPr>
          <w:rFonts w:ascii="仿宋" w:hAnsi="仿宋" w:eastAsia="黑体"/>
        </w:rPr>
        <w:t>二、进一步明确项目实施程序</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58" w:firstLine="640"/>
        <w:jc w:val="both"/>
        <w:textAlignment w:val="auto"/>
        <w:rPr>
          <w:rFonts w:hint="eastAsia" w:ascii="仿宋" w:hAnsi="仿宋" w:eastAsia="仿宋"/>
          <w:lang w:val="en-US" w:eastAsia="zh-CN"/>
        </w:rPr>
      </w:pPr>
      <w:r>
        <w:rPr>
          <w:rFonts w:ascii="仿宋" w:hAnsi="仿宋" w:eastAsia="楷体"/>
          <w:b w:val="0"/>
          <w:bCs w:val="0"/>
          <w:spacing w:val="4"/>
          <w:w w:val="95"/>
        </w:rPr>
        <w:t>（一）达成解决方案。</w:t>
      </w:r>
      <w:r>
        <w:rPr>
          <w:rFonts w:ascii="仿宋" w:hAnsi="仿宋" w:eastAsia="仿宋"/>
          <w:spacing w:val="3"/>
          <w:w w:val="95"/>
        </w:rPr>
        <w:t xml:space="preserve">业主应当依照《办法》规定， </w:t>
      </w:r>
      <w:r>
        <w:rPr>
          <w:rFonts w:ascii="仿宋" w:hAnsi="仿宋" w:eastAsia="仿宋"/>
        </w:rPr>
        <w:t>就既有住宅增设电梯的意向和具体方案等问题进行充分协商，</w:t>
      </w:r>
      <w:r>
        <w:rPr>
          <w:rFonts w:ascii="仿宋" w:hAnsi="仿宋" w:eastAsia="仿宋"/>
          <w:spacing w:val="2"/>
        </w:rPr>
        <w:t>解决增设电梯中的利益平衡等事宜，除依照《办法》第六条规</w:t>
      </w:r>
      <w:r>
        <w:rPr>
          <w:rFonts w:ascii="仿宋" w:hAnsi="仿宋" w:eastAsia="仿宋"/>
          <w:spacing w:val="1"/>
        </w:rPr>
        <w:t>定达成书面解决方案外，还须达成对权益受损业主的补偿方案和政府补贴资金的分配方案</w:t>
      </w:r>
      <w:r>
        <w:rPr>
          <w:rFonts w:hint="eastAsia" w:ascii="仿宋" w:hAnsi="仿宋" w:eastAsia="仿宋"/>
          <w:spacing w:val="1"/>
          <w:lang w:val="en-US" w:eastAsia="zh-CN"/>
        </w:rPr>
        <w:t>[</w:t>
      </w:r>
      <w:r>
        <w:rPr>
          <w:rFonts w:ascii="仿宋" w:hAnsi="仿宋" w:eastAsia="仿宋"/>
          <w:spacing w:val="1"/>
        </w:rPr>
        <w:t>对增设电梯的住户中有县</w:t>
      </w:r>
      <w:r>
        <w:rPr>
          <w:rFonts w:ascii="仿宋" w:hAnsi="仿宋" w:eastAsia="仿宋"/>
          <w:spacing w:val="3"/>
        </w:rPr>
        <w:t>（区） 民政部门认定的低保或低收入困难家庭的，政府补贴资金的分</w:t>
      </w:r>
      <w:r>
        <w:rPr>
          <w:rFonts w:ascii="仿宋" w:hAnsi="仿宋" w:eastAsia="仿宋"/>
        </w:rPr>
        <w:t>配方案应对其适当倾斜</w:t>
      </w:r>
      <w:r>
        <w:rPr>
          <w:rFonts w:hint="eastAsia" w:ascii="仿宋" w:hAnsi="仿宋" w:eastAsia="仿宋"/>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58" w:firstLine="640"/>
        <w:jc w:val="both"/>
        <w:textAlignment w:val="auto"/>
        <w:rPr>
          <w:rFonts w:ascii="仿宋" w:hAnsi="仿宋" w:eastAsia="仿宋"/>
        </w:rPr>
      </w:pPr>
      <w:r>
        <w:rPr>
          <w:rFonts w:hint="eastAsia" w:ascii="仿宋" w:hAnsi="仿宋" w:eastAsia="楷体"/>
          <w:b w:val="0"/>
          <w:bCs w:val="0"/>
          <w:spacing w:val="4"/>
          <w:w w:val="95"/>
          <w:lang w:eastAsia="zh-CN"/>
        </w:rPr>
        <w:t>（</w:t>
      </w:r>
      <w:r>
        <w:rPr>
          <w:rFonts w:ascii="仿宋" w:hAnsi="仿宋" w:eastAsia="楷体"/>
          <w:b w:val="0"/>
          <w:bCs w:val="0"/>
          <w:spacing w:val="4"/>
          <w:w w:val="95"/>
        </w:rPr>
        <w:t>二）编制设计方案。</w:t>
      </w:r>
      <w:r>
        <w:rPr>
          <w:rFonts w:ascii="仿宋" w:hAnsi="仿宋" w:eastAsia="仿宋"/>
          <w:spacing w:val="3"/>
          <w:w w:val="95"/>
        </w:rPr>
        <w:t xml:space="preserve">业主应当依据小区增设电梯整体设 </w:t>
      </w:r>
      <w:r>
        <w:rPr>
          <w:rFonts w:ascii="仿宋" w:hAnsi="仿宋" w:eastAsia="仿宋"/>
          <w:spacing w:val="2"/>
        </w:rPr>
        <w:t>计要求，组织编制既有住宅增设电梯项目的建筑设计方案和施</w:t>
      </w:r>
      <w:r>
        <w:rPr>
          <w:rFonts w:ascii="仿宋" w:hAnsi="仿宋" w:eastAsia="仿宋"/>
        </w:rPr>
        <w:t>工图设计文件。电梯选型应当经济合理，同一小区的电梯设备型号、安防系统等优先选择型号一致和匹配的设备，为运行管理和维保提供便利。</w:t>
      </w:r>
    </w:p>
    <w:p>
      <w:pPr>
        <w:pStyle w:val="6"/>
        <w:keepNext w:val="0"/>
        <w:keepLines w:val="0"/>
        <w:pageBreakBefore w:val="0"/>
        <w:widowControl w:val="0"/>
        <w:kinsoku/>
        <w:wordWrap/>
        <w:overflowPunct/>
        <w:topLinePunct w:val="0"/>
        <w:autoSpaceDE/>
        <w:autoSpaceDN/>
        <w:bidi w:val="0"/>
        <w:adjustRightInd/>
        <w:snapToGrid w:val="0"/>
        <w:spacing w:before="0" w:after="0" w:line="540" w:lineRule="exact"/>
        <w:ind w:left="106" w:right="33" w:firstLine="640"/>
        <w:jc w:val="left"/>
        <w:textAlignment w:val="auto"/>
        <w:rPr>
          <w:rFonts w:ascii="仿宋" w:hAnsi="仿宋" w:eastAsia="仿宋"/>
        </w:rPr>
      </w:pPr>
      <w:r>
        <w:rPr>
          <w:rFonts w:ascii="仿宋" w:hAnsi="仿宋" w:eastAsia="楷体"/>
          <w:b w:val="0"/>
          <w:bCs w:val="0"/>
          <w:sz w:val="32"/>
        </w:rPr>
        <w:t>（三）公示</w:t>
      </w:r>
      <w:r>
        <w:rPr>
          <w:rFonts w:hint="eastAsia" w:ascii="仿宋" w:hAnsi="仿宋" w:eastAsia="楷体"/>
          <w:b w:val="0"/>
          <w:bCs w:val="0"/>
          <w:sz w:val="32"/>
          <w:lang w:val="en-US" w:eastAsia="zh-CN"/>
        </w:rPr>
        <w:t>相关成果</w:t>
      </w:r>
      <w:r>
        <w:rPr>
          <w:rFonts w:ascii="仿宋" w:hAnsi="仿宋" w:eastAsia="楷体"/>
          <w:b w:val="0"/>
          <w:bCs w:val="0"/>
          <w:sz w:val="32"/>
        </w:rPr>
        <w:t>。</w:t>
      </w:r>
      <w:r>
        <w:rPr>
          <w:rFonts w:ascii="仿宋" w:hAnsi="仿宋" w:eastAsia="仿宋"/>
          <w:sz w:val="32"/>
        </w:rPr>
        <w:t>有效发挥基层群众性自治组织社区协商、服务社区居民作用。业主应当将《办法》第十二条规定增设电梯的意向和设计方案等资料报送</w:t>
      </w:r>
      <w:r>
        <w:rPr>
          <w:rFonts w:ascii="仿宋" w:hAnsi="仿宋" w:eastAsia="仿宋"/>
          <w:spacing w:val="2"/>
          <w:sz w:val="32"/>
          <w:szCs w:val="32"/>
        </w:rPr>
        <w:t>属地住房城乡建设部门</w:t>
      </w:r>
      <w:r>
        <w:rPr>
          <w:rFonts w:ascii="仿宋" w:hAnsi="仿宋" w:eastAsia="仿宋"/>
          <w:spacing w:val="3"/>
          <w:sz w:val="32"/>
          <w:szCs w:val="32"/>
        </w:rPr>
        <w:t>，属地住房城乡建设部门会同居（村）委会或委托物业服务企业</w:t>
      </w:r>
      <w:r>
        <w:rPr>
          <w:rFonts w:ascii="仿宋" w:hAnsi="仿宋" w:eastAsia="仿宋"/>
          <w:spacing w:val="2"/>
          <w:sz w:val="32"/>
          <w:szCs w:val="32"/>
        </w:rPr>
        <w:t>应当</w:t>
      </w:r>
      <w:r>
        <w:rPr>
          <w:rFonts w:ascii="仿宋" w:hAnsi="仿宋" w:eastAsia="仿宋"/>
          <w:spacing w:val="-6"/>
          <w:sz w:val="32"/>
          <w:szCs w:val="32"/>
        </w:rPr>
        <w:t>将上述资料在拟增设电梯的本幢</w:t>
      </w:r>
      <w:r>
        <w:rPr>
          <w:rFonts w:ascii="仿宋" w:hAnsi="仿宋" w:eastAsia="仿宋"/>
          <w:spacing w:val="-1"/>
          <w:sz w:val="32"/>
          <w:szCs w:val="32"/>
        </w:rPr>
        <w:t>（单元</w:t>
      </w:r>
      <w:r>
        <w:rPr>
          <w:rFonts w:ascii="仿宋" w:hAnsi="仿宋" w:eastAsia="仿宋"/>
          <w:spacing w:val="-17"/>
          <w:sz w:val="32"/>
          <w:szCs w:val="32"/>
        </w:rPr>
        <w:t>）</w:t>
      </w:r>
      <w:r>
        <w:rPr>
          <w:rFonts w:ascii="仿宋" w:hAnsi="仿宋" w:eastAsia="仿宋"/>
          <w:spacing w:val="-5"/>
          <w:sz w:val="32"/>
          <w:szCs w:val="32"/>
        </w:rPr>
        <w:t>楼道口、小</w:t>
      </w:r>
      <w:r>
        <w:rPr>
          <w:rFonts w:ascii="仿宋" w:hAnsi="仿宋" w:eastAsia="仿宋"/>
          <w:spacing w:val="-10"/>
          <w:sz w:val="32"/>
          <w:szCs w:val="32"/>
        </w:rPr>
        <w:t xml:space="preserve">区公示栏等显著位置公示不少于 </w:t>
      </w:r>
      <w:r>
        <w:rPr>
          <w:rFonts w:ascii="仿宋" w:hAnsi="仿宋" w:eastAsia="仿宋"/>
          <w:sz w:val="32"/>
          <w:szCs w:val="32"/>
        </w:rPr>
        <w:t>10</w:t>
      </w:r>
      <w:r>
        <w:rPr>
          <w:rFonts w:ascii="仿宋" w:hAnsi="仿宋" w:eastAsia="仿宋"/>
          <w:spacing w:val="-27"/>
          <w:sz w:val="32"/>
          <w:szCs w:val="32"/>
        </w:rPr>
        <w:t xml:space="preserve"> 日。</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32" w:firstLine="640"/>
        <w:textAlignment w:val="auto"/>
        <w:rPr>
          <w:rFonts w:ascii="仿宋" w:hAnsi="仿宋" w:eastAsia="仿宋"/>
        </w:rPr>
      </w:pPr>
      <w:r>
        <w:rPr>
          <w:rFonts w:ascii="仿宋" w:hAnsi="仿宋" w:eastAsia="仿宋"/>
        </w:rPr>
        <w:t>公示期间，对增设电梯有异议的利害关系人，应按《办法》第十二条规定实名向</w:t>
      </w:r>
      <w:r>
        <w:rPr>
          <w:rFonts w:ascii="仿宋" w:hAnsi="仿宋" w:eastAsia="仿宋"/>
          <w:spacing w:val="3"/>
          <w:sz w:val="32"/>
          <w:szCs w:val="32"/>
        </w:rPr>
        <w:t>属地住房城乡建设部门、居（村）委会或委托物业服务企业</w:t>
      </w:r>
      <w:r>
        <w:rPr>
          <w:rFonts w:ascii="仿宋" w:hAnsi="仿宋" w:eastAsia="仿宋"/>
        </w:rPr>
        <w:t>提出异议并出具相关书面材料。增设电梯对既有住宅在工程竣工验收后改动或增设的门、窗、排风口等造成影响的，利害关系人不得以此为由提出异议。在公示期内收到异议的，居（村）委会应及时将异议材料</w:t>
      </w:r>
      <w:r>
        <w:rPr>
          <w:rFonts w:ascii="仿宋" w:hAnsi="仿宋" w:eastAsia="仿宋"/>
          <w:spacing w:val="3"/>
        </w:rPr>
        <w:t>反馈给拟申请增设电梯的业主，所在地的街道办事处（镇人民</w:t>
      </w:r>
      <w:r>
        <w:rPr>
          <w:rFonts w:ascii="仿宋" w:hAnsi="仿宋" w:eastAsia="仿宋"/>
        </w:rPr>
        <w:t>政府</w:t>
      </w:r>
      <w:r>
        <w:rPr>
          <w:rFonts w:ascii="仿宋" w:hAnsi="仿宋" w:eastAsia="仿宋"/>
          <w:spacing w:val="-161"/>
        </w:rPr>
        <w:t>）</w:t>
      </w:r>
      <w:r>
        <w:rPr>
          <w:rFonts w:ascii="仿宋" w:hAnsi="仿宋" w:eastAsia="仿宋"/>
          <w:spacing w:val="-18"/>
        </w:rPr>
        <w:t>、居</w:t>
      </w:r>
      <w:r>
        <w:rPr>
          <w:rFonts w:ascii="仿宋" w:hAnsi="仿宋" w:eastAsia="仿宋"/>
        </w:rPr>
        <w:t>（村</w:t>
      </w:r>
      <w:r>
        <w:rPr>
          <w:rFonts w:ascii="仿宋" w:hAnsi="仿宋" w:eastAsia="仿宋"/>
          <w:spacing w:val="-18"/>
        </w:rPr>
        <w:t>）</w:t>
      </w:r>
      <w:r>
        <w:rPr>
          <w:rFonts w:ascii="仿宋" w:hAnsi="仿宋" w:eastAsia="仿宋"/>
          <w:spacing w:val="-2"/>
        </w:rPr>
        <w:t>委会应当发挥牵头作用，组织相关业主协商解</w:t>
      </w:r>
      <w:r>
        <w:rPr>
          <w:rFonts w:ascii="仿宋" w:hAnsi="仿宋" w:eastAsia="仿宋"/>
          <w:spacing w:val="1"/>
        </w:rPr>
        <w:t>决，化解业主之间关于增设电梯的矛盾纠纷，协助业主对既有</w:t>
      </w:r>
      <w:r>
        <w:rPr>
          <w:rFonts w:ascii="仿宋" w:hAnsi="仿宋" w:eastAsia="仿宋"/>
        </w:rPr>
        <w:t>住宅增设电梯达成一致意见。</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63" w:firstLine="640"/>
        <w:jc w:val="both"/>
        <w:textAlignment w:val="auto"/>
        <w:rPr>
          <w:rFonts w:ascii="仿宋" w:hAnsi="仿宋" w:eastAsia="仿宋"/>
        </w:rPr>
      </w:pPr>
      <w:r>
        <w:rPr>
          <w:rFonts w:ascii="仿宋" w:hAnsi="仿宋" w:eastAsia="仿宋"/>
          <w:spacing w:val="-14"/>
        </w:rPr>
        <w:t xml:space="preserve">公示期满后 </w:t>
      </w:r>
      <w:r>
        <w:rPr>
          <w:rFonts w:ascii="仿宋" w:hAnsi="仿宋" w:eastAsia="仿宋"/>
        </w:rPr>
        <w:t>10</w:t>
      </w:r>
      <w:r>
        <w:rPr>
          <w:rFonts w:ascii="仿宋" w:hAnsi="仿宋" w:eastAsia="仿宋"/>
          <w:spacing w:val="-25"/>
        </w:rPr>
        <w:t xml:space="preserve"> 日内，居</w:t>
      </w:r>
      <w:r>
        <w:rPr>
          <w:rFonts w:ascii="仿宋" w:hAnsi="仿宋" w:eastAsia="仿宋"/>
        </w:rPr>
        <w:t>（村</w:t>
      </w:r>
      <w:r>
        <w:rPr>
          <w:rFonts w:ascii="仿宋" w:hAnsi="仿宋" w:eastAsia="仿宋"/>
          <w:spacing w:val="-19"/>
        </w:rPr>
        <w:t>）</w:t>
      </w:r>
      <w:r>
        <w:rPr>
          <w:rFonts w:ascii="仿宋" w:hAnsi="仿宋" w:eastAsia="仿宋"/>
          <w:spacing w:val="-4"/>
        </w:rPr>
        <w:t>委会应就公示、书面异议收</w:t>
      </w:r>
      <w:r>
        <w:rPr>
          <w:rFonts w:ascii="仿宋" w:hAnsi="仿宋" w:eastAsia="仿宋"/>
        </w:rPr>
        <w:t>集和组织调解等情况向业主出具书面说明材料。</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60" w:firstLine="640"/>
        <w:jc w:val="both"/>
        <w:textAlignment w:val="auto"/>
        <w:rPr>
          <w:rFonts w:ascii="仿宋" w:hAnsi="仿宋" w:eastAsia="仿宋"/>
        </w:rPr>
      </w:pPr>
      <w:r>
        <w:rPr>
          <w:rFonts w:ascii="仿宋" w:hAnsi="仿宋" w:eastAsia="楷体"/>
          <w:b w:val="0"/>
          <w:bCs w:val="0"/>
          <w:spacing w:val="4"/>
          <w:w w:val="95"/>
        </w:rPr>
        <w:t>（四）办理相关手续。</w:t>
      </w:r>
      <w:r>
        <w:rPr>
          <w:rFonts w:ascii="仿宋" w:hAnsi="仿宋" w:eastAsia="仿宋"/>
          <w:spacing w:val="3"/>
          <w:w w:val="95"/>
        </w:rPr>
        <w:t>业主按《办法》第九条规定向既</w:t>
      </w:r>
      <w:r>
        <w:rPr>
          <w:rFonts w:ascii="仿宋" w:hAnsi="仿宋" w:eastAsia="仿宋"/>
          <w:spacing w:val="3"/>
        </w:rPr>
        <w:t>有住宅所在地的县(区)住房和城乡建设部门提出增设电梯申请</w:t>
      </w:r>
      <w:r>
        <w:rPr>
          <w:rFonts w:hint="eastAsia" w:ascii="仿宋" w:hAnsi="仿宋" w:eastAsia="仿宋"/>
          <w:spacing w:val="3"/>
          <w:lang w:eastAsia="zh-CN"/>
        </w:rPr>
        <w:t>，</w:t>
      </w:r>
      <w:r>
        <w:rPr>
          <w:rFonts w:hint="eastAsia" w:ascii="仿宋" w:hAnsi="仿宋" w:eastAsia="仿宋"/>
          <w:spacing w:val="3"/>
          <w:lang w:val="en-US" w:eastAsia="zh-CN"/>
        </w:rPr>
        <w:t>按程序办理相关手续</w:t>
      </w:r>
      <w:r>
        <w:rPr>
          <w:rFonts w:ascii="仿宋" w:hAnsi="仿宋" w:eastAsia="仿宋"/>
          <w:spacing w:val="3"/>
        </w:rPr>
        <w:t>。</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747" w:right="0" w:firstLine="0"/>
        <w:textAlignment w:val="auto"/>
        <w:rPr>
          <w:rFonts w:ascii="仿宋" w:hAnsi="仿宋" w:eastAsia="黑体"/>
        </w:rPr>
      </w:pPr>
      <w:r>
        <w:rPr>
          <w:rFonts w:ascii="仿宋" w:hAnsi="仿宋" w:eastAsia="黑体"/>
          <w:spacing w:val="-1"/>
        </w:rPr>
        <w:t>三、进一步加大扶持力度</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58" w:firstLine="640"/>
        <w:jc w:val="both"/>
        <w:textAlignment w:val="auto"/>
        <w:rPr>
          <w:rFonts w:ascii="仿宋" w:hAnsi="仿宋" w:eastAsia="仿宋"/>
        </w:rPr>
      </w:pPr>
      <w:r>
        <w:rPr>
          <w:rFonts w:ascii="仿宋" w:hAnsi="仿宋" w:eastAsia="楷体"/>
          <w:b w:val="0"/>
          <w:bCs w:val="0"/>
          <w:spacing w:val="4"/>
          <w:w w:val="95"/>
        </w:rPr>
        <w:t>（一）技术</w:t>
      </w:r>
      <w:r>
        <w:rPr>
          <w:rFonts w:hint="eastAsia" w:ascii="仿宋" w:hAnsi="仿宋" w:eastAsia="楷体"/>
          <w:b w:val="0"/>
          <w:bCs w:val="0"/>
          <w:spacing w:val="4"/>
          <w:w w:val="95"/>
          <w:lang w:val="en-US" w:eastAsia="zh-CN"/>
        </w:rPr>
        <w:t>标准支持</w:t>
      </w:r>
      <w:r>
        <w:rPr>
          <w:rFonts w:ascii="仿宋" w:hAnsi="仿宋" w:eastAsia="楷体"/>
          <w:b w:val="0"/>
          <w:bCs w:val="0"/>
          <w:spacing w:val="4"/>
          <w:w w:val="95"/>
        </w:rPr>
        <w:t>。</w:t>
      </w:r>
      <w:r>
        <w:rPr>
          <w:rFonts w:hint="eastAsia" w:ascii="仿宋" w:hAnsi="仿宋" w:eastAsia="仿宋" w:cs="仿宋"/>
          <w:b w:val="0"/>
          <w:bCs w:val="0"/>
          <w:spacing w:val="4"/>
          <w:w w:val="95"/>
          <w:lang w:val="en-US" w:eastAsia="zh-CN"/>
        </w:rPr>
        <w:t>在满足</w:t>
      </w:r>
      <w:r>
        <w:rPr>
          <w:rFonts w:ascii="仿宋" w:hAnsi="仿宋" w:eastAsia="仿宋"/>
        </w:rPr>
        <w:t>建筑设计、结构安全、防火安全和特种设备等相关标准</w:t>
      </w:r>
      <w:r>
        <w:rPr>
          <w:rFonts w:hint="eastAsia" w:ascii="仿宋" w:hAnsi="仿宋" w:eastAsia="仿宋"/>
          <w:lang w:val="en-US" w:eastAsia="zh-CN"/>
        </w:rPr>
        <w:t>规定</w:t>
      </w:r>
      <w:r>
        <w:rPr>
          <w:rFonts w:ascii="仿宋" w:hAnsi="仿宋" w:eastAsia="仿宋"/>
        </w:rPr>
        <w:t>的前提下，增设电梯突出外墙面梯井体量不纳入建筑间距</w:t>
      </w:r>
      <w:r>
        <w:rPr>
          <w:rFonts w:hint="eastAsia" w:ascii="仿宋" w:hAnsi="仿宋" w:eastAsia="仿宋"/>
          <w:lang w:val="en-US" w:eastAsia="zh-CN"/>
        </w:rPr>
        <w:t>的</w:t>
      </w:r>
      <w:r>
        <w:rPr>
          <w:rFonts w:ascii="仿宋" w:hAnsi="仿宋" w:eastAsia="仿宋"/>
        </w:rPr>
        <w:t>计算</w:t>
      </w:r>
      <w:r>
        <w:rPr>
          <w:rFonts w:hint="eastAsia" w:ascii="仿宋" w:hAnsi="仿宋" w:eastAsia="仿宋"/>
          <w:lang w:val="en-US" w:eastAsia="zh-CN"/>
        </w:rPr>
        <w:t>范围</w:t>
      </w:r>
      <w:r>
        <w:rPr>
          <w:rFonts w:ascii="仿宋" w:hAnsi="仿宋" w:eastAsia="仿宋"/>
        </w:rPr>
        <w:t>。</w:t>
      </w:r>
      <w:r>
        <w:rPr>
          <w:rFonts w:ascii="仿宋" w:hAnsi="仿宋" w:eastAsia="仿宋"/>
          <w:spacing w:val="3"/>
          <w:w w:val="95"/>
        </w:rPr>
        <w:t xml:space="preserve">既有住宅增设电梯应以实用性 </w:t>
      </w:r>
      <w:r>
        <w:rPr>
          <w:rFonts w:ascii="仿宋" w:hAnsi="仿宋" w:eastAsia="仿宋"/>
          <w:spacing w:val="2"/>
        </w:rPr>
        <w:t>为原则，尽量缩小电梯井及突出外墙面的尺寸，减少占用小区</w:t>
      </w:r>
      <w:r>
        <w:rPr>
          <w:rFonts w:ascii="仿宋" w:hAnsi="仿宋" w:eastAsia="仿宋"/>
          <w:spacing w:val="1"/>
        </w:rPr>
        <w:t>公共面积。</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44" w:firstLine="640"/>
        <w:textAlignment w:val="auto"/>
        <w:rPr>
          <w:rFonts w:hint="default" w:ascii="仿宋" w:hAnsi="仿宋" w:eastAsia="仿宋" w:cs="仿宋"/>
          <w:b w:val="0"/>
          <w:bCs w:val="0"/>
          <w:spacing w:val="4"/>
          <w:w w:val="95"/>
          <w:lang w:val="en-US" w:eastAsia="zh-CN"/>
        </w:rPr>
      </w:pPr>
      <w:r>
        <w:rPr>
          <w:rFonts w:ascii="仿宋" w:hAnsi="仿宋" w:eastAsia="楷体"/>
          <w:b w:val="0"/>
          <w:bCs w:val="0"/>
        </w:rPr>
        <w:t>（二</w:t>
      </w:r>
      <w:r>
        <w:rPr>
          <w:rFonts w:ascii="仿宋" w:hAnsi="仿宋" w:eastAsia="楷体"/>
          <w:b w:val="0"/>
          <w:bCs w:val="0"/>
          <w:spacing w:val="-26"/>
        </w:rPr>
        <w:t>）</w:t>
      </w:r>
      <w:r>
        <w:rPr>
          <w:rFonts w:ascii="仿宋" w:hAnsi="仿宋" w:eastAsia="楷体"/>
          <w:b w:val="0"/>
          <w:bCs w:val="0"/>
          <w:spacing w:val="-4"/>
        </w:rPr>
        <w:t>政府资金补贴。</w:t>
      </w:r>
      <w:r>
        <w:rPr>
          <w:rFonts w:hint="eastAsia" w:ascii="仿宋" w:hAnsi="仿宋" w:eastAsia="仿宋" w:cs="仿宋"/>
          <w:b w:val="0"/>
          <w:bCs w:val="0"/>
          <w:spacing w:val="4"/>
          <w:w w:val="95"/>
          <w:lang w:val="en-US" w:eastAsia="zh-CN"/>
        </w:rPr>
        <w:t>对于集资增设电梯的居民，按照能补尽补的原则，对</w:t>
      </w:r>
      <w:bookmarkStart w:id="0" w:name="_GoBack"/>
      <w:bookmarkEnd w:id="0"/>
      <w:r>
        <w:rPr>
          <w:rFonts w:hint="eastAsia" w:ascii="仿宋" w:hAnsi="仿宋" w:eastAsia="仿宋" w:cs="仿宋"/>
          <w:b w:val="0"/>
          <w:bCs w:val="0"/>
          <w:spacing w:val="4"/>
          <w:w w:val="95"/>
          <w:lang w:val="en-US" w:eastAsia="zh-CN"/>
        </w:rPr>
        <w:t>有合法报批手续、竣工验收合格并取得《特种设备使用登记证》的既有住宅增设电梯项目进行补贴。市财政每年安排100万元资金用于既有住宅增设电梯项目补贴[补贴资金支出责任参照《中共河源市委 河源市人民政府关于调整市区财政管理体制的通知》(河委发〔2021〕3号）分担,即:市级与源城区(市级65:源城区35)、市级与市高新区（市级12：源城区28：市高新区60）、江东新区（江东新区税收收入全额纳入区财政预算管理）]，补助标准为每台电梯补贴 6万元，[其中：1万元用于奖励所在地居（村）委会，作为其协调和日常工作经费，5万元用于补贴增设电梯的业主]；对原有电梯井既有住宅增设的，补助金额减半（即3万元），全部用于补贴增设电梯的业主。</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60" w:firstLine="640"/>
        <w:jc w:val="both"/>
        <w:textAlignment w:val="auto"/>
        <w:rPr>
          <w:rFonts w:ascii="仿宋" w:hAnsi="仿宋" w:eastAsia="仿宋"/>
        </w:rPr>
      </w:pPr>
      <w:r>
        <w:rPr>
          <w:rFonts w:ascii="仿宋" w:hAnsi="仿宋" w:eastAsia="仿宋"/>
          <w:strike w:val="0"/>
          <w:dstrike w:val="0"/>
          <w:spacing w:val="-9"/>
        </w:rPr>
        <w:t>既有住宅增设电梯竣工验收合格的，业主</w:t>
      </w:r>
      <w:r>
        <w:rPr>
          <w:rFonts w:ascii="仿宋" w:hAnsi="仿宋" w:eastAsia="仿宋"/>
          <w:strike w:val="0"/>
          <w:dstrike w:val="0"/>
          <w:spacing w:val="3"/>
        </w:rPr>
        <w:t>可凭《特种设备使用登记证》和</w:t>
      </w:r>
      <w:r>
        <w:rPr>
          <w:rFonts w:hint="eastAsia" w:ascii="仿宋" w:hAnsi="仿宋" w:eastAsia="仿宋"/>
          <w:strike w:val="0"/>
          <w:dstrike w:val="0"/>
          <w:spacing w:val="3"/>
          <w:lang w:val="en-US" w:eastAsia="zh-CN"/>
        </w:rPr>
        <w:t>项目所在地社区居委会的确认意见</w:t>
      </w:r>
      <w:r>
        <w:rPr>
          <w:rFonts w:ascii="仿宋" w:hAnsi="仿宋" w:eastAsia="仿宋"/>
          <w:strike w:val="0"/>
          <w:dstrike w:val="0"/>
          <w:spacing w:val="3"/>
        </w:rPr>
        <w:t>向</w:t>
      </w:r>
      <w:r>
        <w:rPr>
          <w:rFonts w:hint="eastAsia" w:ascii="仿宋" w:hAnsi="仿宋" w:eastAsia="仿宋"/>
          <w:strike w:val="0"/>
          <w:dstrike w:val="0"/>
          <w:spacing w:val="3"/>
          <w:lang w:val="en-US" w:eastAsia="zh-CN"/>
        </w:rPr>
        <w:t>区</w:t>
      </w:r>
      <w:r>
        <w:rPr>
          <w:rFonts w:ascii="仿宋" w:hAnsi="仿宋" w:eastAsia="仿宋"/>
          <w:strike w:val="0"/>
          <w:dstrike w:val="0"/>
          <w:spacing w:val="3"/>
        </w:rPr>
        <w:t>住房和城乡建设部门申请既有住宅增设电</w:t>
      </w:r>
      <w:r>
        <w:rPr>
          <w:rFonts w:ascii="仿宋" w:hAnsi="仿宋" w:eastAsia="仿宋"/>
          <w:strike w:val="0"/>
          <w:dstrike w:val="0"/>
        </w:rPr>
        <w:t>梯补贴，</w:t>
      </w:r>
      <w:r>
        <w:rPr>
          <w:rFonts w:hint="eastAsia" w:ascii="仿宋" w:hAnsi="仿宋" w:eastAsia="仿宋"/>
          <w:strike w:val="0"/>
          <w:dstrike w:val="0"/>
          <w:lang w:val="en-US" w:eastAsia="zh-CN"/>
        </w:rPr>
        <w:t>如当年度申请补贴的资金累计超出100万元，超出的资金转为下一年度拨付。区住房和城乡建设部门</w:t>
      </w:r>
      <w:r>
        <w:rPr>
          <w:rFonts w:ascii="仿宋" w:hAnsi="仿宋" w:eastAsia="仿宋"/>
          <w:strike w:val="0"/>
          <w:dstrike w:val="0"/>
        </w:rPr>
        <w:t>对申请补贴情况进行审核后，按程序</w:t>
      </w:r>
      <w:r>
        <w:rPr>
          <w:rFonts w:hint="eastAsia" w:ascii="仿宋" w:hAnsi="仿宋" w:eastAsia="仿宋"/>
          <w:strike w:val="0"/>
          <w:dstrike w:val="0"/>
          <w:lang w:val="en-US" w:eastAsia="zh-CN"/>
        </w:rPr>
        <w:t>分别</w:t>
      </w:r>
      <w:r>
        <w:rPr>
          <w:rFonts w:ascii="仿宋" w:hAnsi="仿宋" w:eastAsia="仿宋"/>
          <w:strike w:val="0"/>
          <w:dstrike w:val="0"/>
        </w:rPr>
        <w:t>向</w:t>
      </w:r>
      <w:r>
        <w:rPr>
          <w:rFonts w:hint="eastAsia" w:ascii="仿宋" w:hAnsi="仿宋" w:eastAsia="仿宋"/>
          <w:strike w:val="0"/>
          <w:dstrike w:val="0"/>
          <w:lang w:val="en-US" w:eastAsia="zh-CN"/>
        </w:rPr>
        <w:t>市、区</w:t>
      </w:r>
      <w:r>
        <w:rPr>
          <w:rFonts w:ascii="仿宋" w:hAnsi="仿宋" w:eastAsia="仿宋"/>
          <w:strike w:val="0"/>
          <w:dstrike w:val="0"/>
        </w:rPr>
        <w:t>财政部门申请资金拨付。</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32" w:firstLine="640"/>
        <w:textAlignment w:val="auto"/>
        <w:rPr>
          <w:rFonts w:ascii="仿宋" w:hAnsi="仿宋" w:eastAsia="楷体"/>
          <w:b w:val="0"/>
          <w:bCs w:val="0"/>
        </w:rPr>
      </w:pPr>
      <w:r>
        <w:rPr>
          <w:rFonts w:hint="eastAsia" w:ascii="仿宋" w:hAnsi="仿宋" w:eastAsia="仿宋"/>
          <w:strike w:val="0"/>
          <w:dstrike w:val="0"/>
          <w:spacing w:val="-10"/>
          <w:u w:val="none"/>
          <w:lang w:val="en-US" w:eastAsia="zh-CN"/>
        </w:rPr>
        <w:t>各县可参照市区做法，结合自身财力制订补助标准，对</w:t>
      </w:r>
      <w:r>
        <w:rPr>
          <w:rFonts w:ascii="仿宋" w:hAnsi="仿宋" w:eastAsia="仿宋"/>
          <w:strike w:val="0"/>
          <w:dstrike w:val="0"/>
          <w:spacing w:val="-9"/>
          <w:u w:val="none"/>
        </w:rPr>
        <w:t>既有住宅增设电梯项目</w:t>
      </w:r>
      <w:r>
        <w:rPr>
          <w:rFonts w:hint="eastAsia" w:ascii="仿宋" w:hAnsi="仿宋" w:eastAsia="仿宋"/>
          <w:strike w:val="0"/>
          <w:dstrike w:val="0"/>
          <w:spacing w:val="-9"/>
          <w:u w:val="none"/>
          <w:lang w:val="en-US" w:eastAsia="zh-CN"/>
        </w:rPr>
        <w:t>进行</w:t>
      </w:r>
      <w:r>
        <w:rPr>
          <w:rFonts w:hint="eastAsia" w:ascii="仿宋" w:hAnsi="仿宋" w:eastAsia="仿宋"/>
          <w:strike w:val="0"/>
          <w:dstrike w:val="0"/>
          <w:spacing w:val="-10"/>
          <w:u w:val="none"/>
          <w:lang w:val="en-US" w:eastAsia="zh-CN"/>
        </w:rPr>
        <w:t>补助。</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32" w:firstLine="640"/>
        <w:textAlignment w:val="auto"/>
        <w:rPr>
          <w:rFonts w:ascii="仿宋" w:hAnsi="仿宋" w:eastAsia="仿宋"/>
        </w:rPr>
      </w:pPr>
      <w:r>
        <w:rPr>
          <w:rFonts w:ascii="仿宋" w:hAnsi="仿宋" w:eastAsia="楷体"/>
          <w:b w:val="0"/>
          <w:bCs w:val="0"/>
        </w:rPr>
        <w:t>（三）配套工程支持。</w:t>
      </w:r>
      <w:r>
        <w:rPr>
          <w:rFonts w:ascii="仿宋" w:hAnsi="仿宋" w:eastAsia="仿宋"/>
        </w:rPr>
        <w:t>既有住宅增设电梯涉及供电、通讯、数字电视、供水、燃气等管线及其他配套设施项目迁改的，业主应在编制建筑设计方案前主动与上述单位沟通衔接，并在取得同意既有住宅增设电梯的批复后，凭批复文件向上述单位提出迁改申请。相关单位应积极予以支持配合，在申请提出之日起</w:t>
      </w:r>
      <w:r>
        <w:rPr>
          <w:rFonts w:hint="eastAsia" w:ascii="仿宋" w:hAnsi="仿宋" w:eastAsia="仿宋"/>
          <w:lang w:val="en-US" w:eastAsia="zh-CN"/>
        </w:rPr>
        <w:t>30</w:t>
      </w:r>
      <w:r>
        <w:rPr>
          <w:rFonts w:ascii="仿宋" w:hAnsi="仿宋" w:eastAsia="仿宋"/>
        </w:rPr>
        <w:t>日内</w:t>
      </w:r>
      <w:r>
        <w:rPr>
          <w:rFonts w:hint="eastAsia" w:ascii="仿宋" w:hAnsi="仿宋" w:eastAsia="仿宋"/>
          <w:lang w:val="en-US" w:eastAsia="zh-CN"/>
        </w:rPr>
        <w:t>完成</w:t>
      </w:r>
      <w:r>
        <w:rPr>
          <w:rFonts w:ascii="仿宋" w:hAnsi="仿宋" w:eastAsia="仿宋"/>
        </w:rPr>
        <w:t>施工迁改。</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747" w:right="0" w:firstLine="0"/>
        <w:textAlignment w:val="auto"/>
        <w:rPr>
          <w:rFonts w:ascii="仿宋" w:hAnsi="仿宋" w:eastAsia="黑体"/>
        </w:rPr>
      </w:pPr>
      <w:r>
        <w:rPr>
          <w:rFonts w:ascii="仿宋" w:hAnsi="仿宋" w:eastAsia="黑体"/>
        </w:rPr>
        <w:t>四、进一步落实保障措施</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58" w:firstLine="640"/>
        <w:jc w:val="both"/>
        <w:textAlignment w:val="auto"/>
        <w:rPr>
          <w:rFonts w:ascii="仿宋" w:hAnsi="仿宋" w:eastAsia="仿宋"/>
        </w:rPr>
      </w:pPr>
      <w:r>
        <w:rPr>
          <w:rFonts w:ascii="仿宋" w:hAnsi="仿宋" w:eastAsia="楷体"/>
          <w:b w:val="0"/>
          <w:bCs w:val="0"/>
          <w:spacing w:val="4"/>
          <w:w w:val="95"/>
        </w:rPr>
        <w:t>（一）加强质量安全监管。</w:t>
      </w:r>
      <w:r>
        <w:rPr>
          <w:rFonts w:ascii="仿宋" w:hAnsi="仿宋" w:eastAsia="仿宋"/>
          <w:spacing w:val="3"/>
          <w:w w:val="95"/>
        </w:rPr>
        <w:t xml:space="preserve">从事既有住宅增设电梯建设、 </w:t>
      </w:r>
      <w:r>
        <w:rPr>
          <w:rFonts w:ascii="仿宋" w:hAnsi="仿宋" w:eastAsia="仿宋"/>
          <w:spacing w:val="3"/>
        </w:rPr>
        <w:t>设计、施工、监理、电梯制造、安装、修理、维保等单位，必</w:t>
      </w:r>
      <w:r>
        <w:rPr>
          <w:rFonts w:ascii="仿宋" w:hAnsi="仿宋" w:eastAsia="仿宋"/>
          <w:spacing w:val="1"/>
        </w:rPr>
        <w:t>须具备相应的资质，依法办理相关建设手续，做好项目施工管</w:t>
      </w:r>
      <w:r>
        <w:rPr>
          <w:rFonts w:ascii="仿宋" w:hAnsi="仿宋" w:eastAsia="仿宋"/>
        </w:rPr>
        <w:t>理。</w:t>
      </w:r>
      <w:r>
        <w:rPr>
          <w:rFonts w:hint="eastAsia" w:ascii="仿宋" w:hAnsi="仿宋" w:eastAsia="仿宋"/>
          <w:u w:val="none"/>
          <w:lang w:val="en-US" w:eastAsia="zh-CN"/>
        </w:rPr>
        <w:t>建设、设计、施工等单位要考虑不破坏既有住宅排烟、送风、登高救援等因素</w:t>
      </w:r>
      <w:r>
        <w:rPr>
          <w:rFonts w:hint="eastAsia" w:ascii="仿宋" w:hAnsi="仿宋" w:eastAsia="仿宋"/>
          <w:lang w:val="en-US" w:eastAsia="zh-CN"/>
        </w:rPr>
        <w:t>，</w:t>
      </w:r>
      <w:r>
        <w:rPr>
          <w:rFonts w:ascii="仿宋" w:hAnsi="仿宋" w:eastAsia="仿宋"/>
        </w:rPr>
        <w:t>设计单位应当出具既有建筑增设电梯的结构安全说明和满足消防设计规范说明。施工图审查机构应将增设电梯消防设计审查纳入施工图设计文件审查，相关部门不再单独进行审查。</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34" w:firstLine="640"/>
        <w:textAlignment w:val="auto"/>
        <w:rPr>
          <w:rFonts w:ascii="仿宋" w:hAnsi="仿宋" w:eastAsia="仿宋"/>
        </w:rPr>
      </w:pPr>
      <w:r>
        <w:rPr>
          <w:rFonts w:ascii="仿宋" w:hAnsi="仿宋" w:eastAsia="楷体"/>
          <w:b w:val="0"/>
          <w:bCs w:val="0"/>
        </w:rPr>
        <w:t>（二）落实参与各方责任。</w:t>
      </w:r>
      <w:r>
        <w:rPr>
          <w:rFonts w:ascii="仿宋" w:hAnsi="仿宋" w:eastAsia="仿宋"/>
        </w:rPr>
        <w:t>设计、施工、安装单位应落实质量保修责任。物业服务企业应积极支持和参与既有住宅增设电梯工作，配合业主和相关部门做好既有住宅增设电梯的资料提供、方案制定和公示等工作。对已批复同意增设电梯的，物业服务企业应当为增设电梯提供主动服务并创造便利条件，积极配合业主做好工程施工、电梯运营维护等事项。对蓄意阻挠、破坏施工行为，违反《中华人民共和国治安管理处罚法》的， 由公安机关依法处理。</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105" w:firstLine="640"/>
        <w:textAlignment w:val="auto"/>
        <w:rPr>
          <w:rFonts w:ascii="仿宋" w:hAnsi="仿宋" w:eastAsia="仿宋"/>
        </w:rPr>
      </w:pPr>
      <w:r>
        <w:rPr>
          <w:rFonts w:ascii="仿宋" w:hAnsi="仿宋" w:eastAsia="楷体"/>
          <w:b w:val="0"/>
          <w:bCs w:val="0"/>
          <w:spacing w:val="4"/>
        </w:rPr>
        <w:t>（三）加强电梯使用管护。</w:t>
      </w:r>
      <w:r>
        <w:rPr>
          <w:rFonts w:ascii="仿宋" w:hAnsi="仿宋" w:eastAsia="仿宋"/>
          <w:spacing w:val="3"/>
        </w:rPr>
        <w:t>既有住宅增设电梯已建成的， 根据《办法》第二十六条规定实施管理，增设电梯如由本幢业主</w:t>
      </w:r>
      <w:r>
        <w:rPr>
          <w:rFonts w:ascii="仿宋" w:hAnsi="仿宋" w:eastAsia="仿宋"/>
          <w:spacing w:val="1"/>
        </w:rPr>
        <w:t>自行履行安全、维护、养护管理责任的，物业服务企业不得增</w:t>
      </w:r>
      <w:r>
        <w:rPr>
          <w:rFonts w:ascii="仿宋" w:hAnsi="仿宋" w:eastAsia="仿宋"/>
        </w:rPr>
        <w:t>加管理费用。物业服务企业接受业主委托管理的，应当就电梯</w:t>
      </w:r>
      <w:r>
        <w:rPr>
          <w:rFonts w:ascii="仿宋" w:hAnsi="仿宋" w:eastAsia="仿宋"/>
          <w:spacing w:val="-4"/>
        </w:rPr>
        <w:t>交付使用后的日常运行维护工作签订协议，明确相关权利义务、管理服务内容标准及相关费用。</w:t>
      </w:r>
    </w:p>
    <w:p>
      <w:pPr>
        <w:pStyle w:val="7"/>
        <w:keepNext w:val="0"/>
        <w:keepLines w:val="0"/>
        <w:pageBreakBefore w:val="0"/>
        <w:widowControl w:val="0"/>
        <w:kinsoku/>
        <w:wordWrap/>
        <w:overflowPunct/>
        <w:topLinePunct w:val="0"/>
        <w:autoSpaceDE/>
        <w:autoSpaceDN/>
        <w:bidi w:val="0"/>
        <w:adjustRightInd/>
        <w:snapToGrid w:val="0"/>
        <w:spacing w:before="0" w:after="0" w:line="540" w:lineRule="exact"/>
        <w:ind w:left="106" w:right="258" w:firstLine="640"/>
        <w:jc w:val="both"/>
        <w:textAlignment w:val="auto"/>
        <w:rPr>
          <w:rFonts w:hint="default" w:ascii="仿宋" w:hAnsi="仿宋" w:eastAsia="仿宋" w:cs="仿宋"/>
          <w:lang w:val="en-US" w:eastAsia="zh-CN"/>
        </w:rPr>
      </w:pPr>
      <w:r>
        <w:rPr>
          <w:rFonts w:ascii="仿宋" w:hAnsi="仿宋" w:eastAsia="楷体"/>
          <w:b w:val="0"/>
          <w:bCs w:val="0"/>
          <w:spacing w:val="4"/>
          <w:w w:val="95"/>
        </w:rPr>
        <w:t>（四）</w:t>
      </w:r>
      <w:r>
        <w:rPr>
          <w:rFonts w:hint="eastAsia" w:ascii="仿宋" w:hAnsi="仿宋" w:eastAsia="楷体"/>
          <w:b w:val="0"/>
          <w:bCs w:val="0"/>
          <w:spacing w:val="4"/>
          <w:w w:val="95"/>
          <w:lang w:val="en-US" w:eastAsia="zh-CN"/>
        </w:rPr>
        <w:t>借助综合改造力量。</w:t>
      </w:r>
      <w:r>
        <w:rPr>
          <w:rFonts w:hint="eastAsia" w:ascii="仿宋" w:hAnsi="仿宋" w:eastAsia="仿宋" w:cs="仿宋"/>
          <w:b w:val="0"/>
          <w:bCs w:val="0"/>
          <w:spacing w:val="4"/>
          <w:w w:val="95"/>
          <w:lang w:val="en-US" w:eastAsia="zh-CN"/>
        </w:rPr>
        <w:t>根据河源市城镇老旧小区改造工作计划，各县（区）政府（管委会）要编制老旧小区住宅增设电梯规划方案，并做好组织实施工作；统筹落实增设电梯过程中涉及的管线迁移以及小区道路、路灯、绿地修复等问题；落实电梯运营、管养长效机制。</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58" w:firstLine="640"/>
        <w:jc w:val="both"/>
        <w:textAlignment w:val="auto"/>
        <w:rPr>
          <w:rFonts w:ascii="仿宋" w:hAnsi="仿宋" w:eastAsia="仿宋"/>
        </w:rPr>
      </w:pPr>
      <w:r>
        <w:rPr>
          <w:rFonts w:ascii="仿宋" w:hAnsi="仿宋" w:eastAsia="楷体"/>
          <w:b w:val="0"/>
          <w:bCs w:val="0"/>
          <w:spacing w:val="4"/>
          <w:w w:val="95"/>
        </w:rPr>
        <w:t>（五）发挥专业组织作用。</w:t>
      </w:r>
      <w:r>
        <w:rPr>
          <w:rFonts w:ascii="仿宋" w:hAnsi="仿宋" w:eastAsia="仿宋"/>
          <w:spacing w:val="1"/>
          <w:w w:val="95"/>
        </w:rPr>
        <w:t>支持</w:t>
      </w:r>
      <w:r>
        <w:rPr>
          <w:rFonts w:hint="eastAsia" w:ascii="仿宋" w:hAnsi="仿宋" w:eastAsia="仿宋"/>
          <w:spacing w:val="1"/>
          <w:w w:val="95"/>
          <w:lang w:val="en-US" w:eastAsia="zh-CN"/>
        </w:rPr>
        <w:t>专业社会服务组织</w:t>
      </w:r>
      <w:r>
        <w:rPr>
          <w:rFonts w:ascii="仿宋" w:hAnsi="仿宋" w:eastAsia="仿宋"/>
          <w:spacing w:val="2"/>
        </w:rPr>
        <w:t>参与既有住宅增设电梯的政策咨询、社区协商、居民意见协调</w:t>
      </w:r>
      <w:r>
        <w:rPr>
          <w:rFonts w:ascii="仿宋" w:hAnsi="仿宋" w:eastAsia="仿宋"/>
          <w:spacing w:val="-6"/>
        </w:rPr>
        <w:t>等服务工作;鼓励建设、设计、施工、电梯制造、安装等专业单</w:t>
      </w:r>
      <w:r>
        <w:rPr>
          <w:rFonts w:ascii="仿宋" w:hAnsi="仿宋" w:eastAsia="仿宋"/>
          <w:spacing w:val="1"/>
        </w:rPr>
        <w:t>位，从事既有住宅增设电梯项目的代建、设计、工程总承包、</w:t>
      </w:r>
      <w:r>
        <w:rPr>
          <w:rFonts w:ascii="仿宋" w:hAnsi="仿宋" w:eastAsia="仿宋"/>
        </w:rPr>
        <w:t>电梯安装维保等业务。</w:t>
      </w:r>
    </w:p>
    <w:p>
      <w:pPr>
        <w:pStyle w:val="7"/>
        <w:keepNext w:val="0"/>
        <w:keepLines w:val="0"/>
        <w:pageBreakBefore w:val="0"/>
        <w:widowControl w:val="0"/>
        <w:kinsoku/>
        <w:wordWrap/>
        <w:overflowPunct/>
        <w:topLinePunct w:val="0"/>
        <w:autoSpaceDE/>
        <w:autoSpaceDN/>
        <w:bidi w:val="0"/>
        <w:adjustRightInd/>
        <w:snapToGrid w:val="0"/>
        <w:spacing w:before="0" w:line="540" w:lineRule="exact"/>
        <w:ind w:left="106" w:right="266" w:firstLine="640"/>
        <w:jc w:val="both"/>
        <w:textAlignment w:val="auto"/>
        <w:rPr>
          <w:rFonts w:ascii="仿宋" w:hAnsi="仿宋" w:eastAsia="仿宋"/>
        </w:rPr>
      </w:pPr>
      <w:r>
        <w:rPr>
          <w:rFonts w:ascii="仿宋" w:hAnsi="仿宋" w:eastAsia="仿宋"/>
          <w:spacing w:val="-17"/>
        </w:rPr>
        <w:t>本意见自</w:t>
      </w:r>
      <w:r>
        <w:rPr>
          <w:rFonts w:hint="eastAsia" w:ascii="仿宋" w:hAnsi="仿宋" w:eastAsia="仿宋"/>
          <w:spacing w:val="-17"/>
          <w:lang w:val="en-US" w:eastAsia="zh-CN"/>
        </w:rPr>
        <w:t xml:space="preserve">    年  月   日起</w:t>
      </w:r>
      <w:r>
        <w:rPr>
          <w:rFonts w:hint="eastAsia" w:ascii="仿宋" w:hAnsi="仿宋" w:eastAsia="仿宋"/>
          <w:spacing w:val="-13"/>
          <w:lang w:val="en-US" w:eastAsia="zh-CN"/>
        </w:rPr>
        <w:t>执</w:t>
      </w:r>
      <w:r>
        <w:rPr>
          <w:rFonts w:ascii="仿宋" w:hAnsi="仿宋" w:eastAsia="仿宋"/>
          <w:spacing w:val="-13"/>
        </w:rPr>
        <w:t>行,有效期</w:t>
      </w:r>
      <w:r>
        <w:rPr>
          <w:rFonts w:hint="eastAsia" w:ascii="仿宋" w:hAnsi="仿宋" w:eastAsia="仿宋"/>
          <w:spacing w:val="-13"/>
          <w:lang w:val="en-US" w:eastAsia="zh-CN"/>
        </w:rPr>
        <w:t>3年。</w:t>
      </w:r>
      <w:r>
        <w:rPr>
          <w:rFonts w:hint="eastAsia" w:ascii="仿宋" w:hAnsi="仿宋" w:eastAsia="仿宋" w:cs="仿宋"/>
          <w:spacing w:val="-13"/>
        </w:rPr>
        <w:t>《河源市住房和城乡建设局</w:t>
      </w:r>
      <w:r>
        <w:rPr>
          <w:rFonts w:hint="eastAsia" w:ascii="仿宋" w:hAnsi="仿宋" w:eastAsia="仿宋" w:cs="仿宋"/>
          <w:spacing w:val="3"/>
        </w:rPr>
        <w:t>关于印发河源市既有住宅增设电梯管理暂行办法</w:t>
      </w:r>
      <w:r>
        <w:rPr>
          <w:rFonts w:hint="eastAsia" w:ascii="仿宋" w:hAnsi="仿宋" w:eastAsia="仿宋" w:cs="仿宋"/>
        </w:rPr>
        <w:t>的</w:t>
      </w:r>
      <w:r>
        <w:rPr>
          <w:rFonts w:hint="eastAsia" w:ascii="仿宋" w:hAnsi="仿宋" w:eastAsia="仿宋" w:cs="仿宋"/>
          <w:lang w:val="en-US" w:eastAsia="zh-CN"/>
        </w:rPr>
        <w:t>通知》（</w:t>
      </w:r>
      <w:r>
        <w:rPr>
          <w:rFonts w:ascii="仿宋" w:hAnsi="仿宋" w:eastAsia="仿宋"/>
        </w:rPr>
        <w:t>河住建通〔20</w:t>
      </w:r>
      <w:r>
        <w:rPr>
          <w:rFonts w:ascii="仿宋" w:hAnsi="仿宋" w:eastAsia="仿宋" w:cs="仿宋_GB2312"/>
          <w:color w:val="auto"/>
          <w:kern w:val="2"/>
          <w:sz w:val="32"/>
          <w:szCs w:val="32"/>
          <w:lang w:val="en-US" w:eastAsia="zh-CN" w:bidi="hi-IN"/>
        </w:rPr>
        <w:t>20</w:t>
      </w:r>
      <w:r>
        <w:rPr>
          <w:rFonts w:ascii="仿宋" w:hAnsi="仿宋" w:eastAsia="仿宋"/>
        </w:rPr>
        <w:t>〕</w:t>
      </w:r>
      <w:r>
        <w:rPr>
          <w:rFonts w:ascii="仿宋" w:hAnsi="仿宋" w:eastAsia="仿宋" w:cs="仿宋_GB2312"/>
          <w:color w:val="auto"/>
          <w:kern w:val="2"/>
          <w:sz w:val="32"/>
          <w:szCs w:val="32"/>
          <w:lang w:val="en-US" w:eastAsia="zh-CN" w:bidi="hi-IN"/>
        </w:rPr>
        <w:t>18</w:t>
      </w:r>
      <w:r>
        <w:rPr>
          <w:rFonts w:ascii="仿宋" w:hAnsi="仿宋" w:eastAsia="仿宋"/>
          <w:spacing w:val="-24"/>
        </w:rPr>
        <w:t xml:space="preserve"> 号</w:t>
      </w:r>
      <w:r>
        <w:rPr>
          <w:rFonts w:hint="eastAsia" w:ascii="仿宋" w:hAnsi="仿宋" w:eastAsia="仿宋" w:cs="仿宋"/>
        </w:rPr>
        <w:t>）</w:t>
      </w:r>
      <w:r>
        <w:rPr>
          <w:rFonts w:ascii="仿宋" w:hAnsi="仿宋" w:eastAsia="仿宋"/>
        </w:rPr>
        <w:t>与本意见不一致的，以本意见为准。</w:t>
      </w:r>
    </w:p>
    <w:sectPr>
      <w:footerReference r:id="rId3" w:type="default"/>
      <w:pgSz w:w="11906" w:h="16838"/>
      <w:pgMar w:top="1417" w:right="1531" w:bottom="1417" w:left="1531" w:header="0" w:footer="0" w:gutter="0"/>
      <w:pgNumType w:fmt="decimal"/>
      <w:cols w:equalWidth="0" w:num="1">
        <w:col w:w="8844"/>
      </w:cols>
      <w:formProt w:val="0"/>
      <w:rtlGutter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新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35pt;margin-top:-37.5pt;height:144pt;width:144pt;mso-position-horizontal-relative:margin;mso-wrap-style:none;z-index:251660288;mso-width-relative:page;mso-height-relative:page;" filled="f" stroked="f" coordsize="21600,21600" o:gfxdata="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ag8N9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2"/>
                      <w:rPr>
                        <w:rFonts w:hint="eastAsia" w:eastAsia="新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新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新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autoHyphenation/>
  <w:compat>
    <w:balanceSingleByteDoubleByteWidth/>
    <w:doNotExpandShiftReturn/>
    <w:useFELayout/>
    <w:compatSetting w:name="compatibilityMode" w:uri="http://schemas.microsoft.com/office/word" w:val="15"/>
  </w:compat>
  <w:rsids>
    <w:rsidRoot w:val="00000000"/>
    <w:rsid w:val="00017883"/>
    <w:rsid w:val="00D45161"/>
    <w:rsid w:val="019F50C4"/>
    <w:rsid w:val="025C56C3"/>
    <w:rsid w:val="0316686E"/>
    <w:rsid w:val="08552B20"/>
    <w:rsid w:val="093C4FAD"/>
    <w:rsid w:val="0995348D"/>
    <w:rsid w:val="09C5799D"/>
    <w:rsid w:val="0B1F2D03"/>
    <w:rsid w:val="0B781AB2"/>
    <w:rsid w:val="0BD175AE"/>
    <w:rsid w:val="0BFF2B08"/>
    <w:rsid w:val="0E066410"/>
    <w:rsid w:val="0FE65DE2"/>
    <w:rsid w:val="101F6248"/>
    <w:rsid w:val="12B61800"/>
    <w:rsid w:val="12D67697"/>
    <w:rsid w:val="13BB51AF"/>
    <w:rsid w:val="13FB0C26"/>
    <w:rsid w:val="149F4776"/>
    <w:rsid w:val="151A6EC3"/>
    <w:rsid w:val="16CA7145"/>
    <w:rsid w:val="17377CB6"/>
    <w:rsid w:val="173945A4"/>
    <w:rsid w:val="17445EF7"/>
    <w:rsid w:val="17547CCF"/>
    <w:rsid w:val="194E1023"/>
    <w:rsid w:val="198408D3"/>
    <w:rsid w:val="19EE44C0"/>
    <w:rsid w:val="1AFB76B4"/>
    <w:rsid w:val="1B1742C3"/>
    <w:rsid w:val="1B2D5129"/>
    <w:rsid w:val="1D4951A4"/>
    <w:rsid w:val="1D6C20D3"/>
    <w:rsid w:val="1DE829C2"/>
    <w:rsid w:val="1DF255EE"/>
    <w:rsid w:val="1E155695"/>
    <w:rsid w:val="1FBB5FDE"/>
    <w:rsid w:val="1FE92CBF"/>
    <w:rsid w:val="20FB018F"/>
    <w:rsid w:val="21671C9C"/>
    <w:rsid w:val="222864D8"/>
    <w:rsid w:val="24E96268"/>
    <w:rsid w:val="253F078E"/>
    <w:rsid w:val="25B510C1"/>
    <w:rsid w:val="25BD0C4F"/>
    <w:rsid w:val="2886482A"/>
    <w:rsid w:val="2A4249E4"/>
    <w:rsid w:val="2AC6681D"/>
    <w:rsid w:val="2B7251EF"/>
    <w:rsid w:val="2CD85D8C"/>
    <w:rsid w:val="2D29264A"/>
    <w:rsid w:val="2E961800"/>
    <w:rsid w:val="2F3756E5"/>
    <w:rsid w:val="301C02E3"/>
    <w:rsid w:val="31E34041"/>
    <w:rsid w:val="33392D8F"/>
    <w:rsid w:val="34086D8E"/>
    <w:rsid w:val="34F040F1"/>
    <w:rsid w:val="35E47331"/>
    <w:rsid w:val="36184FD1"/>
    <w:rsid w:val="363A5CF8"/>
    <w:rsid w:val="36EE6477"/>
    <w:rsid w:val="38172AEC"/>
    <w:rsid w:val="393C14A9"/>
    <w:rsid w:val="39B355B8"/>
    <w:rsid w:val="3A250249"/>
    <w:rsid w:val="3A430411"/>
    <w:rsid w:val="3DF81983"/>
    <w:rsid w:val="3E78147B"/>
    <w:rsid w:val="3FB05D17"/>
    <w:rsid w:val="42C065AF"/>
    <w:rsid w:val="449B1D01"/>
    <w:rsid w:val="45A50582"/>
    <w:rsid w:val="45AB5193"/>
    <w:rsid w:val="47797AF8"/>
    <w:rsid w:val="47B73818"/>
    <w:rsid w:val="48425B91"/>
    <w:rsid w:val="486A2806"/>
    <w:rsid w:val="48C10AD2"/>
    <w:rsid w:val="4A8A0A05"/>
    <w:rsid w:val="4C7849CC"/>
    <w:rsid w:val="4E216EF6"/>
    <w:rsid w:val="508124A5"/>
    <w:rsid w:val="52C754E1"/>
    <w:rsid w:val="52EC6D90"/>
    <w:rsid w:val="532B2E92"/>
    <w:rsid w:val="53587189"/>
    <w:rsid w:val="53B26AA3"/>
    <w:rsid w:val="547D4DEE"/>
    <w:rsid w:val="55422D1F"/>
    <w:rsid w:val="56631DC7"/>
    <w:rsid w:val="57914650"/>
    <w:rsid w:val="59073763"/>
    <w:rsid w:val="596B0C63"/>
    <w:rsid w:val="5AB143FE"/>
    <w:rsid w:val="5AD8778B"/>
    <w:rsid w:val="5F130D47"/>
    <w:rsid w:val="5F9F1888"/>
    <w:rsid w:val="60531145"/>
    <w:rsid w:val="612714F1"/>
    <w:rsid w:val="6263715E"/>
    <w:rsid w:val="62F00B76"/>
    <w:rsid w:val="639705DD"/>
    <w:rsid w:val="63A76771"/>
    <w:rsid w:val="63AB1C4E"/>
    <w:rsid w:val="63C1339C"/>
    <w:rsid w:val="652D3DDE"/>
    <w:rsid w:val="65602423"/>
    <w:rsid w:val="656D2E7C"/>
    <w:rsid w:val="661F1DAD"/>
    <w:rsid w:val="675A1689"/>
    <w:rsid w:val="67CA571B"/>
    <w:rsid w:val="67D91B0E"/>
    <w:rsid w:val="67E77CCD"/>
    <w:rsid w:val="6B5E6C3D"/>
    <w:rsid w:val="6C785BBA"/>
    <w:rsid w:val="6CD112A8"/>
    <w:rsid w:val="6DE32B8D"/>
    <w:rsid w:val="6E9E30AC"/>
    <w:rsid w:val="70622358"/>
    <w:rsid w:val="71813C5B"/>
    <w:rsid w:val="71B63B9F"/>
    <w:rsid w:val="723D59C3"/>
    <w:rsid w:val="73702AF4"/>
    <w:rsid w:val="74354BEC"/>
    <w:rsid w:val="74421565"/>
    <w:rsid w:val="77A8331C"/>
    <w:rsid w:val="78E46B81"/>
    <w:rsid w:val="79DF13B1"/>
    <w:rsid w:val="7A1A38C6"/>
    <w:rsid w:val="7A9B4D3D"/>
    <w:rsid w:val="7B692873"/>
    <w:rsid w:val="7BFD08D0"/>
    <w:rsid w:val="7C2044CE"/>
    <w:rsid w:val="7C570B40"/>
    <w:rsid w:val="7DC9682B"/>
    <w:rsid w:val="7E307FDE"/>
    <w:rsid w:val="7F7D6271"/>
    <w:rsid w:val="7F85737E"/>
    <w:rsid w:val="7FE33F94"/>
  </w:rsids>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kern w:val="2"/>
      <w:sz w:val="21"/>
      <w:szCs w:val="24"/>
      <w:lang w:val="en-US" w:eastAsia="zh-CN" w:bidi="hi-I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widowControl w:val="0"/>
      <w:suppressAutoHyphens w:val="0"/>
      <w:bidi w:val="0"/>
      <w:spacing w:before="0" w:after="0"/>
      <w:jc w:val="both"/>
    </w:pPr>
    <w:rPr>
      <w:rFonts w:ascii="Calibri" w:hAnsi="Calibri" w:eastAsia="新宋体" w:cs="Times New Roman"/>
      <w:color w:val="auto"/>
      <w:kern w:val="2"/>
      <w:sz w:val="21"/>
      <w:szCs w:val="24"/>
      <w:lang w:val="en-US" w:eastAsia="zh-CN" w:bidi="hi-IN"/>
    </w:rPr>
  </w:style>
  <w:style w:type="paragraph" w:customStyle="1" w:styleId="7">
    <w:name w:val="正文文本1"/>
    <w:basedOn w:val="6"/>
    <w:qFormat/>
    <w:uiPriority w:val="0"/>
    <w:pPr>
      <w:ind w:left="106" w:right="0" w:firstLine="0"/>
    </w:pPr>
    <w:rPr>
      <w:rFonts w:ascii="仿宋_GB2312" w:hAnsi="仿宋_GB2312" w:eastAsia="仿宋_GB2312" w:cs="仿宋_GB2312"/>
      <w:sz w:val="32"/>
      <w:szCs w:val="32"/>
    </w:rPr>
  </w:style>
  <w:style w:type="paragraph" w:customStyle="1" w:styleId="8">
    <w:name w:val="框架内容"/>
    <w:basedOn w:val="6"/>
    <w:qFormat/>
    <w:uiPriority w:val="0"/>
  </w:style>
  <w:style w:type="paragraph" w:customStyle="1" w:styleId="9">
    <w:name w:val="标题 21"/>
    <w:basedOn w:val="6"/>
    <w:qFormat/>
    <w:uiPriority w:val="0"/>
    <w:pPr>
      <w:ind w:left="106" w:right="0" w:firstLine="0"/>
      <w:outlineLvl w:val="2"/>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3395</Words>
  <Characters>3429</Characters>
  <Lines>0</Lines>
  <Paragraphs>39</Paragraphs>
  <ScaleCrop>false</ScaleCrop>
  <LinksUpToDate>false</LinksUpToDate>
  <CharactersWithSpaces>3483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2021-07-22T15:39:00Z</dcterms:created>
  <dc:creator>Administrator</dc:creator>
  <cp:lastModifiedBy>Administrator</cp:lastModifiedBy>
  <cp:lastPrinted>2021-07-30T01:46:00Z</cp:lastPrinted>
  <dcterms:modified xsi:type="dcterms:W3CDTF">2021-11-13T07:19:58Z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y fmtid="{D5CDD505-2E9C-101B-9397-08002B2CF9AE}" pid="3" name="ICV">
    <vt:lpwstr>BCAD58F24AD84E089C50DC9D6A29C4DB</vt:lpwstr>
  </property>
</Properties>
</file>