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AA" w:rsidRDefault="002E5221" w:rsidP="002E5221">
      <w:pPr>
        <w:jc w:val="center"/>
        <w:rPr>
          <w:rFonts w:ascii="方正楷体简体" w:eastAsia="方正楷体简体" w:hAnsi="华文仿宋"/>
          <w:b/>
          <w:sz w:val="44"/>
          <w:szCs w:val="44"/>
        </w:rPr>
      </w:pPr>
      <w:r w:rsidRPr="002E5221">
        <w:rPr>
          <w:rFonts w:ascii="方正楷体简体" w:eastAsia="方正楷体简体" w:hAnsi="华文仿宋" w:hint="eastAsia"/>
          <w:b/>
          <w:sz w:val="44"/>
          <w:szCs w:val="44"/>
        </w:rPr>
        <w:t>关于《河源市“三旧”改造实施办法》修订的</w:t>
      </w:r>
    </w:p>
    <w:p w:rsidR="002E5221" w:rsidRPr="002E5221" w:rsidRDefault="002E5221" w:rsidP="002E5221">
      <w:pPr>
        <w:jc w:val="center"/>
        <w:rPr>
          <w:rFonts w:ascii="方正楷体简体" w:eastAsia="方正楷体简体" w:hAnsi="华文仿宋"/>
          <w:b/>
          <w:sz w:val="44"/>
          <w:szCs w:val="44"/>
        </w:rPr>
      </w:pPr>
      <w:r w:rsidRPr="002E5221">
        <w:rPr>
          <w:rFonts w:ascii="方正楷体简体" w:eastAsia="方正楷体简体" w:hAnsi="华文仿宋" w:hint="eastAsia"/>
          <w:b/>
          <w:sz w:val="44"/>
          <w:szCs w:val="44"/>
        </w:rPr>
        <w:t>起草说明</w:t>
      </w:r>
    </w:p>
    <w:p w:rsidR="002E5221" w:rsidRPr="002E5221" w:rsidRDefault="002E5221" w:rsidP="002E5221">
      <w:pPr>
        <w:rPr>
          <w:rFonts w:ascii="华文仿宋" w:eastAsia="华文仿宋" w:hAnsi="华文仿宋"/>
          <w:sz w:val="32"/>
          <w:szCs w:val="32"/>
        </w:rPr>
      </w:pPr>
    </w:p>
    <w:p w:rsidR="002E5221" w:rsidRPr="002E5221" w:rsidRDefault="002E5221" w:rsidP="002E5221">
      <w:pPr>
        <w:rPr>
          <w:rFonts w:ascii="黑体" w:eastAsia="黑体" w:hAnsi="黑体"/>
          <w:sz w:val="32"/>
          <w:szCs w:val="32"/>
        </w:rPr>
      </w:pPr>
      <w:r w:rsidRPr="002E5221">
        <w:rPr>
          <w:rFonts w:ascii="黑体" w:eastAsia="黑体" w:hAnsi="黑体" w:hint="eastAsia"/>
          <w:sz w:val="32"/>
          <w:szCs w:val="32"/>
        </w:rPr>
        <w:t xml:space="preserve">　　一、修订必要性</w:t>
      </w:r>
    </w:p>
    <w:p w:rsidR="00AF67F9" w:rsidRDefault="002E5221" w:rsidP="00AF67F9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E5221">
        <w:rPr>
          <w:rFonts w:ascii="华文仿宋" w:eastAsia="华文仿宋" w:hAnsi="华文仿宋" w:hint="eastAsia"/>
          <w:sz w:val="32"/>
          <w:szCs w:val="32"/>
        </w:rPr>
        <w:t>20</w:t>
      </w:r>
      <w:r>
        <w:rPr>
          <w:rFonts w:ascii="华文仿宋" w:eastAsia="华文仿宋" w:hAnsi="华文仿宋" w:hint="eastAsia"/>
          <w:sz w:val="32"/>
          <w:szCs w:val="32"/>
        </w:rPr>
        <w:t>19</w:t>
      </w:r>
      <w:r w:rsidRPr="002E5221">
        <w:rPr>
          <w:rFonts w:ascii="华文仿宋" w:eastAsia="华文仿宋" w:hAnsi="华文仿宋" w:hint="eastAsia"/>
          <w:sz w:val="32"/>
          <w:szCs w:val="32"/>
        </w:rPr>
        <w:t>年我市出台《河源市“三旧”改造实施办法</w:t>
      </w:r>
      <w:r>
        <w:rPr>
          <w:rFonts w:ascii="华文仿宋" w:eastAsia="华文仿宋" w:hAnsi="华文仿宋" w:hint="eastAsia"/>
          <w:sz w:val="32"/>
          <w:szCs w:val="32"/>
        </w:rPr>
        <w:t>（试行）</w:t>
      </w:r>
      <w:r w:rsidRPr="002E5221">
        <w:rPr>
          <w:rFonts w:ascii="华文仿宋" w:eastAsia="华文仿宋" w:hAnsi="华文仿宋" w:hint="eastAsia"/>
          <w:sz w:val="32"/>
          <w:szCs w:val="32"/>
        </w:rPr>
        <w:t>》（</w:t>
      </w:r>
      <w:r>
        <w:rPr>
          <w:rFonts w:ascii="华文仿宋" w:eastAsia="华文仿宋" w:hAnsi="华文仿宋" w:hint="eastAsia"/>
          <w:sz w:val="32"/>
          <w:szCs w:val="32"/>
        </w:rPr>
        <w:t>河府〔2019〕40号</w:t>
      </w:r>
      <w:r w:rsidRPr="002E5221">
        <w:rPr>
          <w:rFonts w:ascii="华文仿宋" w:eastAsia="华文仿宋" w:hAnsi="华文仿宋" w:hint="eastAsia"/>
          <w:sz w:val="32"/>
          <w:szCs w:val="32"/>
        </w:rPr>
        <w:t>，以下简称</w:t>
      </w:r>
      <w:r>
        <w:rPr>
          <w:rFonts w:ascii="华文仿宋" w:eastAsia="华文仿宋" w:hAnsi="华文仿宋" w:hint="eastAsia"/>
          <w:sz w:val="32"/>
          <w:szCs w:val="32"/>
        </w:rPr>
        <w:t>40号文</w:t>
      </w:r>
      <w:r w:rsidRPr="002E5221">
        <w:rPr>
          <w:rFonts w:ascii="华文仿宋" w:eastAsia="华文仿宋" w:hAnsi="华文仿宋" w:hint="eastAsia"/>
          <w:sz w:val="32"/>
          <w:szCs w:val="32"/>
        </w:rPr>
        <w:t>），规范</w:t>
      </w:r>
      <w:r w:rsidR="00AF67F9">
        <w:rPr>
          <w:rFonts w:ascii="华文仿宋" w:eastAsia="华文仿宋" w:hAnsi="华文仿宋" w:hint="eastAsia"/>
          <w:sz w:val="32"/>
          <w:szCs w:val="32"/>
        </w:rPr>
        <w:t>和</w:t>
      </w:r>
      <w:r w:rsidRPr="002E5221">
        <w:rPr>
          <w:rFonts w:ascii="华文仿宋" w:eastAsia="华文仿宋" w:hAnsi="华文仿宋" w:hint="eastAsia"/>
          <w:sz w:val="32"/>
          <w:szCs w:val="32"/>
        </w:rPr>
        <w:t>推动我市“三旧”</w:t>
      </w:r>
      <w:r>
        <w:rPr>
          <w:rFonts w:ascii="华文仿宋" w:eastAsia="华文仿宋" w:hAnsi="华文仿宋" w:hint="eastAsia"/>
          <w:sz w:val="32"/>
          <w:szCs w:val="32"/>
        </w:rPr>
        <w:t>改造</w:t>
      </w:r>
      <w:r w:rsidRPr="002E5221">
        <w:rPr>
          <w:rFonts w:ascii="华文仿宋" w:eastAsia="华文仿宋" w:hAnsi="华文仿宋" w:hint="eastAsia"/>
          <w:sz w:val="32"/>
          <w:szCs w:val="32"/>
        </w:rPr>
        <w:t>工作。</w:t>
      </w:r>
      <w:r w:rsidR="00AF67F9">
        <w:rPr>
          <w:rFonts w:ascii="华文仿宋" w:eastAsia="华文仿宋" w:hAnsi="华文仿宋" w:hint="eastAsia"/>
          <w:sz w:val="32"/>
          <w:szCs w:val="32"/>
        </w:rPr>
        <w:t>但</w:t>
      </w:r>
      <w:r w:rsidRPr="002E5221">
        <w:rPr>
          <w:rFonts w:ascii="华文仿宋" w:eastAsia="华文仿宋" w:hAnsi="华文仿宋" w:hint="eastAsia"/>
          <w:sz w:val="32"/>
          <w:szCs w:val="32"/>
        </w:rPr>
        <w:t>随着经济社会发展，“三旧”</w:t>
      </w:r>
      <w:r>
        <w:rPr>
          <w:rFonts w:ascii="华文仿宋" w:eastAsia="华文仿宋" w:hAnsi="华文仿宋" w:hint="eastAsia"/>
          <w:sz w:val="32"/>
          <w:szCs w:val="32"/>
        </w:rPr>
        <w:t>改造</w:t>
      </w:r>
      <w:r w:rsidRPr="002E5221">
        <w:rPr>
          <w:rFonts w:ascii="华文仿宋" w:eastAsia="华文仿宋" w:hAnsi="华文仿宋" w:hint="eastAsia"/>
          <w:sz w:val="32"/>
          <w:szCs w:val="32"/>
        </w:rPr>
        <w:t>工作的推进，</w:t>
      </w:r>
      <w:r w:rsidR="00B86FEC">
        <w:rPr>
          <w:rFonts w:ascii="华文仿宋" w:eastAsia="华文仿宋" w:hAnsi="华文仿宋" w:hint="eastAsia"/>
          <w:sz w:val="32"/>
          <w:szCs w:val="32"/>
        </w:rPr>
        <w:t>40号文内容</w:t>
      </w:r>
      <w:r w:rsidRPr="002E5221">
        <w:rPr>
          <w:rFonts w:ascii="华文仿宋" w:eastAsia="华文仿宋" w:hAnsi="华文仿宋" w:hint="eastAsia"/>
          <w:sz w:val="32"/>
          <w:szCs w:val="32"/>
        </w:rPr>
        <w:t>不能完全适应新形势新要求，主要有：</w:t>
      </w:r>
    </w:p>
    <w:p w:rsidR="0022282F" w:rsidRDefault="002E5221" w:rsidP="0022282F">
      <w:pPr>
        <w:ind w:firstLineChars="250" w:firstLine="801"/>
        <w:rPr>
          <w:rFonts w:ascii="华文仿宋" w:eastAsia="华文仿宋" w:hAnsi="华文仿宋"/>
          <w:sz w:val="32"/>
          <w:szCs w:val="32"/>
        </w:rPr>
      </w:pPr>
      <w:r w:rsidRPr="0003412B">
        <w:rPr>
          <w:rFonts w:ascii="华文仿宋" w:eastAsia="华文仿宋" w:hAnsi="华文仿宋" w:hint="eastAsia"/>
          <w:b/>
          <w:sz w:val="32"/>
          <w:szCs w:val="32"/>
        </w:rPr>
        <w:t>一是</w:t>
      </w:r>
      <w:r w:rsidR="00B86FEC">
        <w:rPr>
          <w:rFonts w:ascii="华文仿宋" w:eastAsia="华文仿宋" w:hAnsi="华文仿宋" w:hint="eastAsia"/>
          <w:sz w:val="32"/>
          <w:szCs w:val="32"/>
        </w:rPr>
        <w:t>部分内容</w:t>
      </w:r>
      <w:r w:rsidRPr="002E5221">
        <w:rPr>
          <w:rFonts w:ascii="华文仿宋" w:eastAsia="华文仿宋" w:hAnsi="华文仿宋" w:hint="eastAsia"/>
          <w:sz w:val="32"/>
          <w:szCs w:val="32"/>
        </w:rPr>
        <w:t>与相关政策不一致。</w:t>
      </w:r>
      <w:r w:rsidR="00B86FEC">
        <w:rPr>
          <w:rFonts w:ascii="华文仿宋" w:eastAsia="华文仿宋" w:hAnsi="华文仿宋" w:hint="eastAsia"/>
          <w:sz w:val="32"/>
          <w:szCs w:val="32"/>
        </w:rPr>
        <w:t>2019年及2021年</w:t>
      </w:r>
      <w:r w:rsidR="00B86FEC" w:rsidRPr="002E5221">
        <w:rPr>
          <w:rFonts w:ascii="华文仿宋" w:eastAsia="华文仿宋" w:hAnsi="华文仿宋" w:hint="eastAsia"/>
          <w:sz w:val="32"/>
          <w:szCs w:val="32"/>
        </w:rPr>
        <w:t>省政府出台</w:t>
      </w:r>
      <w:r w:rsidR="00B86FEC">
        <w:rPr>
          <w:rFonts w:ascii="华文仿宋" w:eastAsia="华文仿宋" w:hAnsi="华文仿宋" w:hint="eastAsia"/>
          <w:sz w:val="32"/>
          <w:szCs w:val="32"/>
        </w:rPr>
        <w:t>《</w:t>
      </w:r>
      <w:r w:rsidR="00B86FEC" w:rsidRPr="00B86FEC">
        <w:rPr>
          <w:rFonts w:ascii="华文仿宋" w:eastAsia="华文仿宋" w:hAnsi="华文仿宋" w:hint="eastAsia"/>
          <w:sz w:val="32"/>
          <w:szCs w:val="32"/>
        </w:rPr>
        <w:t>广东省人民政府关于深化改革加快推动“三旧”改造促进高质量发展的指导意见</w:t>
      </w:r>
      <w:r w:rsidR="00B86FEC">
        <w:rPr>
          <w:rFonts w:ascii="华文仿宋" w:eastAsia="华文仿宋" w:hAnsi="华文仿宋" w:hint="eastAsia"/>
          <w:sz w:val="32"/>
          <w:szCs w:val="32"/>
        </w:rPr>
        <w:t>》</w:t>
      </w:r>
      <w:r w:rsidR="00B86FEC" w:rsidRPr="00B86FEC">
        <w:rPr>
          <w:rFonts w:ascii="华文仿宋" w:eastAsia="华文仿宋" w:hAnsi="华文仿宋" w:hint="eastAsia"/>
          <w:sz w:val="32"/>
          <w:szCs w:val="32"/>
        </w:rPr>
        <w:t>（粤府〔2019〕71号）</w:t>
      </w:r>
      <w:r w:rsidR="00B86FEC" w:rsidRPr="002E5221">
        <w:rPr>
          <w:rFonts w:ascii="华文仿宋" w:eastAsia="华文仿宋" w:hAnsi="华文仿宋" w:hint="eastAsia"/>
          <w:sz w:val="32"/>
          <w:szCs w:val="32"/>
        </w:rPr>
        <w:t>《广东省旧城镇旧厂房旧村庄改造管理办法》（政府令第279</w:t>
      </w:r>
      <w:r w:rsidR="00B86FEC">
        <w:rPr>
          <w:rFonts w:ascii="华文仿宋" w:eastAsia="华文仿宋" w:hAnsi="华文仿宋" w:hint="eastAsia"/>
          <w:sz w:val="32"/>
          <w:szCs w:val="32"/>
        </w:rPr>
        <w:t>号）对部门职责、规划管理、用地管理、监管机制等提出新要求，40号文有关专项规划</w:t>
      </w:r>
      <w:r w:rsidR="00F7456B">
        <w:rPr>
          <w:rFonts w:ascii="华文仿宋" w:eastAsia="华文仿宋" w:hAnsi="华文仿宋" w:hint="eastAsia"/>
          <w:sz w:val="32"/>
          <w:szCs w:val="32"/>
        </w:rPr>
        <w:t>、</w:t>
      </w:r>
      <w:r w:rsidR="00B86FEC">
        <w:rPr>
          <w:rFonts w:ascii="华文仿宋" w:eastAsia="华文仿宋" w:hAnsi="华文仿宋" w:hint="eastAsia"/>
          <w:sz w:val="32"/>
          <w:szCs w:val="32"/>
        </w:rPr>
        <w:t>单元规划等</w:t>
      </w:r>
      <w:r w:rsidR="00F7456B">
        <w:rPr>
          <w:rFonts w:ascii="华文仿宋" w:eastAsia="华文仿宋" w:hAnsi="华文仿宋" w:hint="eastAsia"/>
          <w:sz w:val="32"/>
          <w:szCs w:val="32"/>
        </w:rPr>
        <w:t>编制、审批要求</w:t>
      </w:r>
      <w:r w:rsidR="00B86FEC">
        <w:rPr>
          <w:rFonts w:ascii="华文仿宋" w:eastAsia="华文仿宋" w:hAnsi="华文仿宋" w:hint="eastAsia"/>
          <w:sz w:val="32"/>
          <w:szCs w:val="32"/>
        </w:rPr>
        <w:t>已不符合现政策</w:t>
      </w:r>
      <w:r w:rsidRPr="002E5221">
        <w:rPr>
          <w:rFonts w:ascii="华文仿宋" w:eastAsia="华文仿宋" w:hAnsi="华文仿宋" w:hint="eastAsia"/>
          <w:sz w:val="32"/>
          <w:szCs w:val="32"/>
        </w:rPr>
        <w:t>。</w:t>
      </w:r>
      <w:r w:rsidR="0022282F">
        <w:rPr>
          <w:rFonts w:ascii="华文仿宋" w:eastAsia="华文仿宋" w:hAnsi="华文仿宋" w:hint="eastAsia"/>
          <w:sz w:val="32"/>
          <w:szCs w:val="32"/>
        </w:rPr>
        <w:t>同时，《民法典》第278条对旧城镇改造中小区改建、重建建筑物及其附着物的表决同意人数占比提出了新要求。</w:t>
      </w:r>
    </w:p>
    <w:p w:rsidR="00AF67F9" w:rsidRDefault="002E5221" w:rsidP="0003412B">
      <w:pPr>
        <w:ind w:firstLineChars="200" w:firstLine="641"/>
        <w:rPr>
          <w:rFonts w:ascii="华文仿宋" w:eastAsia="华文仿宋" w:hAnsi="华文仿宋"/>
          <w:sz w:val="32"/>
          <w:szCs w:val="32"/>
        </w:rPr>
      </w:pPr>
      <w:r w:rsidRPr="0003412B">
        <w:rPr>
          <w:rFonts w:ascii="华文仿宋" w:eastAsia="华文仿宋" w:hAnsi="华文仿宋" w:hint="eastAsia"/>
          <w:b/>
          <w:sz w:val="32"/>
          <w:szCs w:val="32"/>
        </w:rPr>
        <w:t>二是</w:t>
      </w:r>
      <w:r w:rsidR="00B86FEC">
        <w:rPr>
          <w:rFonts w:ascii="华文仿宋" w:eastAsia="华文仿宋" w:hAnsi="华文仿宋" w:hint="eastAsia"/>
          <w:sz w:val="32"/>
          <w:szCs w:val="32"/>
        </w:rPr>
        <w:t>部分内容</w:t>
      </w:r>
      <w:r w:rsidRPr="002E5221">
        <w:rPr>
          <w:rFonts w:ascii="华文仿宋" w:eastAsia="华文仿宋" w:hAnsi="华文仿宋" w:hint="eastAsia"/>
          <w:sz w:val="32"/>
          <w:szCs w:val="32"/>
        </w:rPr>
        <w:t>不适应现实新形势。</w:t>
      </w:r>
      <w:r w:rsidR="00B86FEC">
        <w:rPr>
          <w:rFonts w:ascii="华文仿宋" w:eastAsia="华文仿宋" w:hAnsi="华文仿宋" w:hint="eastAsia"/>
          <w:sz w:val="32"/>
          <w:szCs w:val="32"/>
        </w:rPr>
        <w:t>如标图建库</w:t>
      </w:r>
      <w:r w:rsidR="00F7456B">
        <w:rPr>
          <w:rFonts w:ascii="华文仿宋" w:eastAsia="华文仿宋" w:hAnsi="华文仿宋" w:hint="eastAsia"/>
          <w:sz w:val="32"/>
          <w:szCs w:val="32"/>
        </w:rPr>
        <w:t>现已可动态调整，但40号文要求为</w:t>
      </w:r>
      <w:r w:rsidR="00B86FEC">
        <w:rPr>
          <w:rFonts w:ascii="华文仿宋" w:eastAsia="华文仿宋" w:hAnsi="华文仿宋" w:hint="eastAsia"/>
          <w:sz w:val="32"/>
          <w:szCs w:val="32"/>
        </w:rPr>
        <w:t>每半年调整一次</w:t>
      </w:r>
      <w:r w:rsidR="00B31E36">
        <w:rPr>
          <w:rFonts w:ascii="华文仿宋" w:eastAsia="华文仿宋" w:hAnsi="华文仿宋" w:hint="eastAsia"/>
          <w:sz w:val="32"/>
          <w:szCs w:val="32"/>
        </w:rPr>
        <w:t>；对于住宅复建量采用按栋、户、基地面积核算与河源现实差距较大；“工改工”扶持准入门槛</w:t>
      </w:r>
      <w:r w:rsidR="008612FA">
        <w:rPr>
          <w:rFonts w:ascii="华文仿宋" w:eastAsia="华文仿宋" w:hAnsi="华文仿宋" w:hint="eastAsia"/>
          <w:sz w:val="32"/>
          <w:szCs w:val="32"/>
        </w:rPr>
        <w:t>过高</w:t>
      </w:r>
      <w:r w:rsidR="00B31E36">
        <w:rPr>
          <w:rFonts w:ascii="华文仿宋" w:eastAsia="华文仿宋" w:hAnsi="华文仿宋" w:hint="eastAsia"/>
          <w:sz w:val="32"/>
          <w:szCs w:val="32"/>
        </w:rPr>
        <w:t>高，导致无企业符合条件，无法支持工改工项目。</w:t>
      </w:r>
    </w:p>
    <w:p w:rsidR="00AF67F9" w:rsidRDefault="00B31E36" w:rsidP="0003412B">
      <w:pPr>
        <w:ind w:firstLineChars="200" w:firstLine="641"/>
        <w:rPr>
          <w:rFonts w:ascii="华文仿宋" w:eastAsia="华文仿宋" w:hAnsi="华文仿宋"/>
          <w:sz w:val="32"/>
          <w:szCs w:val="32"/>
        </w:rPr>
      </w:pPr>
      <w:r w:rsidRPr="0003412B">
        <w:rPr>
          <w:rFonts w:ascii="华文仿宋" w:eastAsia="华文仿宋" w:hAnsi="华文仿宋" w:hint="eastAsia"/>
          <w:b/>
          <w:sz w:val="32"/>
          <w:szCs w:val="32"/>
        </w:rPr>
        <w:t>三是</w:t>
      </w:r>
      <w:r>
        <w:rPr>
          <w:rFonts w:ascii="华文仿宋" w:eastAsia="华文仿宋" w:hAnsi="华文仿宋" w:hint="eastAsia"/>
          <w:sz w:val="32"/>
          <w:szCs w:val="32"/>
        </w:rPr>
        <w:t>难以解决现实的新问题。当前，旧</w:t>
      </w:r>
      <w:r w:rsidR="004831E4">
        <w:rPr>
          <w:rFonts w:ascii="华文仿宋" w:eastAsia="华文仿宋" w:hAnsi="华文仿宋" w:hint="eastAsia"/>
          <w:sz w:val="32"/>
          <w:szCs w:val="32"/>
        </w:rPr>
        <w:t>村庄</w:t>
      </w:r>
      <w:r>
        <w:rPr>
          <w:rFonts w:ascii="华文仿宋" w:eastAsia="华文仿宋" w:hAnsi="华文仿宋" w:hint="eastAsia"/>
          <w:sz w:val="32"/>
          <w:szCs w:val="32"/>
        </w:rPr>
        <w:t>、旧</w:t>
      </w:r>
      <w:r w:rsidR="004831E4">
        <w:rPr>
          <w:rFonts w:ascii="华文仿宋" w:eastAsia="华文仿宋" w:hAnsi="华文仿宋" w:hint="eastAsia"/>
          <w:sz w:val="32"/>
          <w:szCs w:val="32"/>
        </w:rPr>
        <w:t>城镇</w:t>
      </w:r>
      <w:r>
        <w:rPr>
          <w:rFonts w:ascii="华文仿宋" w:eastAsia="华文仿宋" w:hAnsi="华文仿宋" w:hint="eastAsia"/>
          <w:sz w:val="32"/>
          <w:szCs w:val="32"/>
        </w:rPr>
        <w:t>全面改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造项目面临改造成本高，规划调整、土地置换、容积率异地转移</w:t>
      </w:r>
      <w:r w:rsidR="002367D8">
        <w:rPr>
          <w:rFonts w:ascii="华文仿宋" w:eastAsia="华文仿宋" w:hAnsi="华文仿宋" w:hint="eastAsia"/>
          <w:sz w:val="32"/>
          <w:szCs w:val="32"/>
        </w:rPr>
        <w:t>和拆迁难等</w:t>
      </w:r>
      <w:r>
        <w:rPr>
          <w:rFonts w:ascii="华文仿宋" w:eastAsia="华文仿宋" w:hAnsi="华文仿宋" w:hint="eastAsia"/>
          <w:sz w:val="32"/>
          <w:szCs w:val="32"/>
        </w:rPr>
        <w:t>问题，但40号文对该方面缺少足够指引。此外，因缺乏足够年度计划管控</w:t>
      </w:r>
      <w:r w:rsidR="0039428C">
        <w:rPr>
          <w:rFonts w:ascii="华文仿宋" w:eastAsia="华文仿宋" w:hAnsi="华文仿宋" w:hint="eastAsia"/>
          <w:sz w:val="32"/>
          <w:szCs w:val="32"/>
        </w:rPr>
        <w:t>和监管措施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r w:rsidR="0039428C">
        <w:rPr>
          <w:rFonts w:ascii="华文仿宋" w:eastAsia="华文仿宋" w:hAnsi="华文仿宋" w:hint="eastAsia"/>
          <w:sz w:val="32"/>
          <w:szCs w:val="32"/>
        </w:rPr>
        <w:t>在旧村、旧城改造容易出现</w:t>
      </w:r>
      <w:r>
        <w:rPr>
          <w:rFonts w:ascii="华文仿宋" w:eastAsia="华文仿宋" w:hAnsi="华文仿宋" w:hint="eastAsia"/>
          <w:sz w:val="32"/>
          <w:szCs w:val="32"/>
        </w:rPr>
        <w:t>囤地圈地</w:t>
      </w:r>
      <w:r w:rsidR="0039428C">
        <w:rPr>
          <w:rFonts w:ascii="华文仿宋" w:eastAsia="华文仿宋" w:hAnsi="华文仿宋" w:hint="eastAsia"/>
          <w:sz w:val="32"/>
          <w:szCs w:val="32"/>
        </w:rPr>
        <w:t>、</w:t>
      </w:r>
      <w:r w:rsidR="0003412B">
        <w:rPr>
          <w:rFonts w:ascii="华文仿宋" w:eastAsia="华文仿宋" w:hAnsi="华文仿宋" w:hint="eastAsia"/>
          <w:sz w:val="32"/>
          <w:szCs w:val="32"/>
        </w:rPr>
        <w:t>只改容易改的地块等问题，难以实现连片改造的目的。</w:t>
      </w:r>
    </w:p>
    <w:p w:rsidR="00AF67F9" w:rsidRDefault="0003412B" w:rsidP="0003412B">
      <w:pPr>
        <w:ind w:firstLineChars="200" w:firstLine="641"/>
        <w:rPr>
          <w:rFonts w:ascii="华文仿宋" w:eastAsia="华文仿宋" w:hAnsi="华文仿宋"/>
          <w:sz w:val="32"/>
          <w:szCs w:val="32"/>
        </w:rPr>
      </w:pPr>
      <w:r w:rsidRPr="0003412B">
        <w:rPr>
          <w:rFonts w:ascii="华文仿宋" w:eastAsia="华文仿宋" w:hAnsi="华文仿宋" w:hint="eastAsia"/>
          <w:b/>
          <w:sz w:val="32"/>
          <w:szCs w:val="32"/>
        </w:rPr>
        <w:t>四是</w:t>
      </w:r>
      <w:r w:rsidR="004831E4">
        <w:rPr>
          <w:rFonts w:ascii="华文仿宋" w:eastAsia="华文仿宋" w:hAnsi="华文仿宋" w:hint="eastAsia"/>
          <w:sz w:val="32"/>
          <w:szCs w:val="32"/>
        </w:rPr>
        <w:t>部分内容</w:t>
      </w:r>
      <w:r w:rsidR="00C4149E">
        <w:rPr>
          <w:rFonts w:ascii="华文仿宋" w:eastAsia="华文仿宋" w:hAnsi="华文仿宋" w:hint="eastAsia"/>
          <w:sz w:val="32"/>
          <w:szCs w:val="32"/>
        </w:rPr>
        <w:t>与其他文件重复</w:t>
      </w:r>
      <w:r w:rsidRPr="0003412B">
        <w:rPr>
          <w:rFonts w:ascii="华文仿宋" w:eastAsia="华文仿宋" w:hAnsi="华文仿宋" w:hint="eastAsia"/>
          <w:sz w:val="32"/>
          <w:szCs w:val="32"/>
        </w:rPr>
        <w:t>。</w:t>
      </w:r>
      <w:r>
        <w:rPr>
          <w:rFonts w:ascii="华文仿宋" w:eastAsia="华文仿宋" w:hAnsi="华文仿宋" w:hint="eastAsia"/>
          <w:sz w:val="32"/>
          <w:szCs w:val="32"/>
        </w:rPr>
        <w:t>例如，近年省在标图建库</w:t>
      </w:r>
      <w:r w:rsidR="002367D8">
        <w:rPr>
          <w:rFonts w:ascii="华文仿宋" w:eastAsia="华文仿宋" w:hAnsi="华文仿宋" w:hint="eastAsia"/>
          <w:sz w:val="32"/>
          <w:szCs w:val="32"/>
        </w:rPr>
        <w:t>、全面改造、微改造等已有明确定义和要求，对于该类内容给予删除或精简。</w:t>
      </w:r>
    </w:p>
    <w:p w:rsidR="008612FA" w:rsidRPr="0003412B" w:rsidRDefault="008612FA" w:rsidP="008612FA">
      <w:pPr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8612FA">
        <w:rPr>
          <w:rFonts w:ascii="华文仿宋" w:eastAsia="华文仿宋" w:hAnsi="华文仿宋" w:hint="eastAsia"/>
          <w:b/>
          <w:sz w:val="32"/>
          <w:szCs w:val="32"/>
        </w:rPr>
        <w:t>五是</w:t>
      </w:r>
      <w:r w:rsidRPr="008612FA">
        <w:rPr>
          <w:rFonts w:ascii="华文仿宋" w:eastAsia="华文仿宋" w:hAnsi="华文仿宋" w:hint="eastAsia"/>
          <w:sz w:val="32"/>
          <w:szCs w:val="32"/>
        </w:rPr>
        <w:t>加强项目监管。</w:t>
      </w:r>
      <w:r>
        <w:rPr>
          <w:rFonts w:ascii="华文仿宋" w:eastAsia="华文仿宋" w:hAnsi="华文仿宋" w:hint="eastAsia"/>
          <w:sz w:val="32"/>
          <w:szCs w:val="32"/>
        </w:rPr>
        <w:t>新增加了设立复建保证金监管账户、明确监管协议主体、项目退出机制等措施，全面加强监督管理。</w:t>
      </w:r>
    </w:p>
    <w:p w:rsidR="002E5221" w:rsidRPr="00B31E36" w:rsidRDefault="002E5221" w:rsidP="002E5221">
      <w:pPr>
        <w:rPr>
          <w:rFonts w:ascii="黑体" w:eastAsia="黑体" w:hAnsi="黑体"/>
          <w:sz w:val="32"/>
          <w:szCs w:val="32"/>
        </w:rPr>
      </w:pPr>
      <w:r w:rsidRPr="00B31E36">
        <w:rPr>
          <w:rFonts w:ascii="黑体" w:eastAsia="黑体" w:hAnsi="黑体" w:hint="eastAsia"/>
          <w:sz w:val="32"/>
          <w:szCs w:val="32"/>
        </w:rPr>
        <w:t xml:space="preserve">　　二、主要依据</w:t>
      </w:r>
    </w:p>
    <w:p w:rsidR="002E5221" w:rsidRPr="002E5221" w:rsidRDefault="002E5221" w:rsidP="002367D8">
      <w:pPr>
        <w:rPr>
          <w:rFonts w:ascii="华文仿宋" w:eastAsia="华文仿宋" w:hAnsi="华文仿宋"/>
          <w:sz w:val="32"/>
          <w:szCs w:val="32"/>
        </w:rPr>
      </w:pPr>
      <w:r w:rsidRPr="002E5221">
        <w:rPr>
          <w:rFonts w:ascii="华文仿宋" w:eastAsia="华文仿宋" w:hAnsi="华文仿宋" w:hint="eastAsia"/>
          <w:sz w:val="32"/>
          <w:szCs w:val="32"/>
        </w:rPr>
        <w:t xml:space="preserve">　　（一）《中华人民共和国</w:t>
      </w:r>
      <w:r w:rsidR="002367D8">
        <w:rPr>
          <w:rFonts w:ascii="华文仿宋" w:eastAsia="华文仿宋" w:hAnsi="华文仿宋" w:hint="eastAsia"/>
          <w:sz w:val="32"/>
          <w:szCs w:val="32"/>
        </w:rPr>
        <w:t>土地管理法</w:t>
      </w:r>
      <w:r w:rsidRPr="002E5221">
        <w:rPr>
          <w:rFonts w:ascii="华文仿宋" w:eastAsia="华文仿宋" w:hAnsi="华文仿宋" w:hint="eastAsia"/>
          <w:sz w:val="32"/>
          <w:szCs w:val="32"/>
        </w:rPr>
        <w:t>》</w:t>
      </w:r>
      <w:r w:rsidR="00817356">
        <w:rPr>
          <w:rFonts w:ascii="华文仿宋" w:eastAsia="华文仿宋" w:hAnsi="华文仿宋" w:hint="eastAsia"/>
          <w:sz w:val="32"/>
          <w:szCs w:val="32"/>
        </w:rPr>
        <w:t>及其实施条例</w:t>
      </w:r>
    </w:p>
    <w:p w:rsidR="002E5221" w:rsidRPr="002E5221" w:rsidRDefault="002E5221" w:rsidP="002E5221">
      <w:pPr>
        <w:rPr>
          <w:rFonts w:ascii="华文仿宋" w:eastAsia="华文仿宋" w:hAnsi="华文仿宋"/>
          <w:sz w:val="32"/>
          <w:szCs w:val="32"/>
        </w:rPr>
      </w:pPr>
      <w:r w:rsidRPr="002E5221">
        <w:rPr>
          <w:rFonts w:ascii="华文仿宋" w:eastAsia="华文仿宋" w:hAnsi="华文仿宋" w:hint="eastAsia"/>
          <w:sz w:val="32"/>
          <w:szCs w:val="32"/>
        </w:rPr>
        <w:t xml:space="preserve">　　（</w:t>
      </w:r>
      <w:r w:rsidR="002367D8">
        <w:rPr>
          <w:rFonts w:ascii="华文仿宋" w:eastAsia="华文仿宋" w:hAnsi="华文仿宋" w:hint="eastAsia"/>
          <w:sz w:val="32"/>
          <w:szCs w:val="32"/>
        </w:rPr>
        <w:t>二</w:t>
      </w:r>
      <w:r w:rsidRPr="002E5221">
        <w:rPr>
          <w:rFonts w:ascii="华文仿宋" w:eastAsia="华文仿宋" w:hAnsi="华文仿宋" w:hint="eastAsia"/>
          <w:sz w:val="32"/>
          <w:szCs w:val="32"/>
        </w:rPr>
        <w:t>）</w:t>
      </w:r>
      <w:r w:rsidR="002367D8" w:rsidRPr="002E5221">
        <w:rPr>
          <w:rFonts w:ascii="华文仿宋" w:eastAsia="华文仿宋" w:hAnsi="华文仿宋" w:hint="eastAsia"/>
          <w:sz w:val="32"/>
          <w:szCs w:val="32"/>
        </w:rPr>
        <w:t>《关于全面推进城镇老旧小区改造工作的指导意见》（国办发〔2020〕23号）</w:t>
      </w:r>
      <w:r w:rsidRPr="002E5221">
        <w:rPr>
          <w:rFonts w:ascii="华文仿宋" w:eastAsia="华文仿宋" w:hAnsi="华文仿宋" w:hint="eastAsia"/>
          <w:sz w:val="32"/>
          <w:szCs w:val="32"/>
        </w:rPr>
        <w:t xml:space="preserve">  </w:t>
      </w:r>
    </w:p>
    <w:p w:rsidR="002E5221" w:rsidRPr="002E5221" w:rsidRDefault="002E5221" w:rsidP="002E5221">
      <w:pPr>
        <w:rPr>
          <w:rFonts w:ascii="华文仿宋" w:eastAsia="华文仿宋" w:hAnsi="华文仿宋"/>
          <w:sz w:val="32"/>
          <w:szCs w:val="32"/>
        </w:rPr>
      </w:pPr>
      <w:r w:rsidRPr="002E5221">
        <w:rPr>
          <w:rFonts w:ascii="华文仿宋" w:eastAsia="华文仿宋" w:hAnsi="华文仿宋" w:hint="eastAsia"/>
          <w:sz w:val="32"/>
          <w:szCs w:val="32"/>
        </w:rPr>
        <w:t xml:space="preserve">　　（</w:t>
      </w:r>
      <w:r w:rsidR="002367D8">
        <w:rPr>
          <w:rFonts w:ascii="华文仿宋" w:eastAsia="华文仿宋" w:hAnsi="华文仿宋" w:hint="eastAsia"/>
          <w:sz w:val="32"/>
          <w:szCs w:val="32"/>
        </w:rPr>
        <w:t>三</w:t>
      </w:r>
      <w:r w:rsidRPr="002E5221">
        <w:rPr>
          <w:rFonts w:ascii="华文仿宋" w:eastAsia="华文仿宋" w:hAnsi="华文仿宋" w:hint="eastAsia"/>
          <w:sz w:val="32"/>
          <w:szCs w:val="32"/>
        </w:rPr>
        <w:t>）</w:t>
      </w:r>
      <w:r w:rsidR="002367D8" w:rsidRPr="002E5221">
        <w:rPr>
          <w:rFonts w:ascii="华文仿宋" w:eastAsia="华文仿宋" w:hAnsi="华文仿宋" w:hint="eastAsia"/>
          <w:sz w:val="32"/>
          <w:szCs w:val="32"/>
        </w:rPr>
        <w:t>《广东省旧城镇旧厂房旧村庄改造管理办法》（省政府令第279号）</w:t>
      </w:r>
    </w:p>
    <w:p w:rsidR="002E5221" w:rsidRDefault="002E5221" w:rsidP="002367D8">
      <w:pPr>
        <w:ind w:firstLine="630"/>
        <w:rPr>
          <w:rFonts w:ascii="华文仿宋" w:eastAsia="华文仿宋" w:hAnsi="华文仿宋"/>
          <w:sz w:val="32"/>
          <w:szCs w:val="32"/>
        </w:rPr>
      </w:pPr>
      <w:r w:rsidRPr="002E5221">
        <w:rPr>
          <w:rFonts w:ascii="华文仿宋" w:eastAsia="华文仿宋" w:hAnsi="华文仿宋" w:hint="eastAsia"/>
          <w:sz w:val="32"/>
          <w:szCs w:val="32"/>
        </w:rPr>
        <w:t>（</w:t>
      </w:r>
      <w:r w:rsidR="002367D8">
        <w:rPr>
          <w:rFonts w:ascii="华文仿宋" w:eastAsia="华文仿宋" w:hAnsi="华文仿宋" w:hint="eastAsia"/>
          <w:sz w:val="32"/>
          <w:szCs w:val="32"/>
        </w:rPr>
        <w:t>四</w:t>
      </w:r>
      <w:r w:rsidRPr="002E5221">
        <w:rPr>
          <w:rFonts w:ascii="华文仿宋" w:eastAsia="华文仿宋" w:hAnsi="华文仿宋" w:hint="eastAsia"/>
          <w:sz w:val="32"/>
          <w:szCs w:val="32"/>
        </w:rPr>
        <w:t>）《广东省人民政府关于深化改革加快推动“三旧”改造促进高质量发展的指导意见》（粤府〔2019〕71号）</w:t>
      </w:r>
    </w:p>
    <w:p w:rsidR="002367D8" w:rsidRDefault="002367D8" w:rsidP="002367D8">
      <w:pPr>
        <w:ind w:firstLine="630"/>
        <w:rPr>
          <w:rFonts w:ascii="华文仿宋" w:eastAsia="华文仿宋" w:hAnsi="华文仿宋"/>
          <w:sz w:val="32"/>
          <w:szCs w:val="32"/>
        </w:rPr>
      </w:pPr>
      <w:r w:rsidRPr="002E5221">
        <w:rPr>
          <w:rFonts w:ascii="华文仿宋" w:eastAsia="华文仿宋" w:hAnsi="华文仿宋" w:hint="eastAsia"/>
          <w:sz w:val="32"/>
          <w:szCs w:val="32"/>
        </w:rPr>
        <w:t>（</w:t>
      </w:r>
      <w:r>
        <w:rPr>
          <w:rFonts w:ascii="华文仿宋" w:eastAsia="华文仿宋" w:hAnsi="华文仿宋" w:hint="eastAsia"/>
          <w:sz w:val="32"/>
          <w:szCs w:val="32"/>
        </w:rPr>
        <w:t>五</w:t>
      </w:r>
      <w:r w:rsidRPr="002E5221">
        <w:rPr>
          <w:rFonts w:ascii="华文仿宋" w:eastAsia="华文仿宋" w:hAnsi="华文仿宋" w:hint="eastAsia"/>
          <w:sz w:val="32"/>
          <w:szCs w:val="32"/>
        </w:rPr>
        <w:t>）</w:t>
      </w:r>
      <w:r>
        <w:rPr>
          <w:rFonts w:ascii="华文仿宋" w:eastAsia="华文仿宋" w:hAnsi="华文仿宋" w:hint="eastAsia"/>
          <w:sz w:val="32"/>
          <w:szCs w:val="32"/>
        </w:rPr>
        <w:t>《</w:t>
      </w:r>
      <w:r w:rsidRPr="002E5221">
        <w:rPr>
          <w:rFonts w:ascii="华文仿宋" w:eastAsia="华文仿宋" w:hAnsi="华文仿宋" w:hint="eastAsia"/>
          <w:sz w:val="32"/>
          <w:szCs w:val="32"/>
        </w:rPr>
        <w:t>广东省人民政府</w:t>
      </w:r>
      <w:r w:rsidRPr="002367D8">
        <w:rPr>
          <w:rFonts w:ascii="华文仿宋" w:eastAsia="华文仿宋" w:hAnsi="华文仿宋" w:hint="eastAsia"/>
          <w:sz w:val="32"/>
          <w:szCs w:val="32"/>
        </w:rPr>
        <w:t>关于推进“三旧”改造促进节约集约用地的若干意见</w:t>
      </w:r>
      <w:r>
        <w:rPr>
          <w:rFonts w:ascii="华文仿宋" w:eastAsia="华文仿宋" w:hAnsi="华文仿宋" w:hint="eastAsia"/>
          <w:sz w:val="32"/>
          <w:szCs w:val="32"/>
        </w:rPr>
        <w:t>》</w:t>
      </w:r>
      <w:r w:rsidRPr="002367D8">
        <w:rPr>
          <w:rFonts w:ascii="华文仿宋" w:eastAsia="华文仿宋" w:hAnsi="华文仿宋" w:hint="eastAsia"/>
          <w:sz w:val="32"/>
          <w:szCs w:val="32"/>
        </w:rPr>
        <w:t>（粤府〔2009〕78号）</w:t>
      </w:r>
    </w:p>
    <w:p w:rsidR="002367D8" w:rsidRPr="002367D8" w:rsidRDefault="002367D8" w:rsidP="002367D8">
      <w:pPr>
        <w:ind w:firstLine="63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（六）《</w:t>
      </w:r>
      <w:r w:rsidRPr="002367D8">
        <w:rPr>
          <w:rFonts w:ascii="华文仿宋" w:eastAsia="华文仿宋" w:hAnsi="华文仿宋" w:hint="eastAsia"/>
          <w:sz w:val="32"/>
          <w:szCs w:val="32"/>
        </w:rPr>
        <w:t>广东省国土资源厅关于印发深入推进“三旧”改造工作实施意见的通知</w:t>
      </w:r>
      <w:r>
        <w:rPr>
          <w:rFonts w:ascii="华文仿宋" w:eastAsia="华文仿宋" w:hAnsi="华文仿宋" w:hint="eastAsia"/>
          <w:sz w:val="32"/>
          <w:szCs w:val="32"/>
        </w:rPr>
        <w:t>》</w:t>
      </w:r>
      <w:r w:rsidRPr="002367D8">
        <w:rPr>
          <w:rFonts w:ascii="华文仿宋" w:eastAsia="华文仿宋" w:hAnsi="华文仿宋" w:hint="eastAsia"/>
          <w:sz w:val="32"/>
          <w:szCs w:val="32"/>
        </w:rPr>
        <w:t>（粤国土资规字</w:t>
      </w:r>
      <w:r w:rsidR="00817356" w:rsidRPr="002367D8">
        <w:rPr>
          <w:rFonts w:ascii="华文仿宋" w:eastAsia="华文仿宋" w:hAnsi="华文仿宋" w:hint="eastAsia"/>
          <w:sz w:val="32"/>
          <w:szCs w:val="32"/>
        </w:rPr>
        <w:t>〔20</w:t>
      </w:r>
      <w:r w:rsidR="00817356">
        <w:rPr>
          <w:rFonts w:ascii="华文仿宋" w:eastAsia="华文仿宋" w:hAnsi="华文仿宋" w:hint="eastAsia"/>
          <w:sz w:val="32"/>
          <w:szCs w:val="32"/>
        </w:rPr>
        <w:t>18</w:t>
      </w:r>
      <w:r w:rsidR="00817356" w:rsidRPr="002367D8">
        <w:rPr>
          <w:rFonts w:ascii="华文仿宋" w:eastAsia="华文仿宋" w:hAnsi="华文仿宋" w:hint="eastAsia"/>
          <w:sz w:val="32"/>
          <w:szCs w:val="32"/>
        </w:rPr>
        <w:t>〕</w:t>
      </w:r>
      <w:r w:rsidRPr="002367D8">
        <w:rPr>
          <w:rFonts w:ascii="华文仿宋" w:eastAsia="华文仿宋" w:hAnsi="华文仿宋" w:hint="eastAsia"/>
          <w:sz w:val="32"/>
          <w:szCs w:val="32"/>
        </w:rPr>
        <w:t>3号）</w:t>
      </w:r>
    </w:p>
    <w:p w:rsidR="002E5221" w:rsidRDefault="002E5221" w:rsidP="002E5221">
      <w:pPr>
        <w:rPr>
          <w:rFonts w:ascii="华文仿宋" w:eastAsia="华文仿宋" w:hAnsi="华文仿宋"/>
          <w:sz w:val="32"/>
          <w:szCs w:val="32"/>
        </w:rPr>
      </w:pPr>
      <w:r w:rsidRPr="002E5221">
        <w:rPr>
          <w:rFonts w:ascii="华文仿宋" w:eastAsia="华文仿宋" w:hAnsi="华文仿宋" w:hint="eastAsia"/>
          <w:sz w:val="32"/>
          <w:szCs w:val="32"/>
        </w:rPr>
        <w:t xml:space="preserve">　　</w:t>
      </w:r>
      <w:r w:rsidR="002367D8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2E5221">
        <w:rPr>
          <w:rFonts w:ascii="华文仿宋" w:eastAsia="华文仿宋" w:hAnsi="华文仿宋" w:hint="eastAsia"/>
          <w:sz w:val="32"/>
          <w:szCs w:val="32"/>
        </w:rPr>
        <w:t>（</w:t>
      </w:r>
      <w:r w:rsidR="002367D8">
        <w:rPr>
          <w:rFonts w:ascii="华文仿宋" w:eastAsia="华文仿宋" w:hAnsi="华文仿宋" w:hint="eastAsia"/>
          <w:sz w:val="32"/>
          <w:szCs w:val="32"/>
        </w:rPr>
        <w:t>七</w:t>
      </w:r>
      <w:r w:rsidRPr="002E5221">
        <w:rPr>
          <w:rFonts w:ascii="华文仿宋" w:eastAsia="华文仿宋" w:hAnsi="华文仿宋" w:hint="eastAsia"/>
          <w:sz w:val="32"/>
          <w:szCs w:val="32"/>
        </w:rPr>
        <w:t>）</w:t>
      </w:r>
      <w:r w:rsidR="002367D8">
        <w:rPr>
          <w:rFonts w:ascii="华文仿宋" w:eastAsia="华文仿宋" w:hAnsi="华文仿宋" w:hint="eastAsia"/>
          <w:sz w:val="32"/>
          <w:szCs w:val="32"/>
        </w:rPr>
        <w:t>《</w:t>
      </w:r>
      <w:r w:rsidR="002367D8" w:rsidRPr="002367D8">
        <w:rPr>
          <w:rFonts w:ascii="华文仿宋" w:eastAsia="华文仿宋" w:hAnsi="华文仿宋" w:hint="eastAsia"/>
          <w:sz w:val="32"/>
          <w:szCs w:val="32"/>
        </w:rPr>
        <w:t>广东省人民政府关于提升 “三旧” 改造水平促进</w:t>
      </w:r>
      <w:r w:rsidR="002367D8" w:rsidRPr="002367D8">
        <w:rPr>
          <w:rFonts w:ascii="华文仿宋" w:eastAsia="华文仿宋" w:hAnsi="华文仿宋" w:hint="eastAsia"/>
          <w:sz w:val="32"/>
          <w:szCs w:val="32"/>
        </w:rPr>
        <w:lastRenderedPageBreak/>
        <w:t>节约集约用地的通知</w:t>
      </w:r>
      <w:r w:rsidR="002367D8">
        <w:rPr>
          <w:rFonts w:ascii="华文仿宋" w:eastAsia="华文仿宋" w:hAnsi="华文仿宋" w:hint="eastAsia"/>
          <w:sz w:val="32"/>
          <w:szCs w:val="32"/>
        </w:rPr>
        <w:t>》</w:t>
      </w:r>
      <w:r w:rsidR="002367D8" w:rsidRPr="002367D8">
        <w:rPr>
          <w:rFonts w:ascii="华文仿宋" w:eastAsia="华文仿宋" w:hAnsi="华文仿宋" w:hint="eastAsia"/>
          <w:sz w:val="32"/>
          <w:szCs w:val="32"/>
        </w:rPr>
        <w:t>（粤府〔20</w:t>
      </w:r>
      <w:r w:rsidR="002367D8">
        <w:rPr>
          <w:rFonts w:ascii="华文仿宋" w:eastAsia="华文仿宋" w:hAnsi="华文仿宋" w:hint="eastAsia"/>
          <w:sz w:val="32"/>
          <w:szCs w:val="32"/>
        </w:rPr>
        <w:t>16</w:t>
      </w:r>
      <w:r w:rsidR="002367D8" w:rsidRPr="002367D8">
        <w:rPr>
          <w:rFonts w:ascii="华文仿宋" w:eastAsia="华文仿宋" w:hAnsi="华文仿宋" w:hint="eastAsia"/>
          <w:sz w:val="32"/>
          <w:szCs w:val="32"/>
        </w:rPr>
        <w:t>〕96号）</w:t>
      </w:r>
    </w:p>
    <w:p w:rsidR="00817356" w:rsidRDefault="00817356" w:rsidP="00817356">
      <w:pPr>
        <w:ind w:firstLineChars="250" w:firstLine="800"/>
        <w:rPr>
          <w:rFonts w:ascii="华文仿宋" w:eastAsia="华文仿宋" w:hAnsi="华文仿宋"/>
          <w:sz w:val="32"/>
          <w:szCs w:val="32"/>
        </w:rPr>
      </w:pPr>
      <w:r w:rsidRPr="002E5221">
        <w:rPr>
          <w:rFonts w:ascii="华文仿宋" w:eastAsia="华文仿宋" w:hAnsi="华文仿宋" w:hint="eastAsia"/>
          <w:sz w:val="32"/>
          <w:szCs w:val="32"/>
        </w:rPr>
        <w:t>（</w:t>
      </w:r>
      <w:r>
        <w:rPr>
          <w:rFonts w:ascii="华文仿宋" w:eastAsia="华文仿宋" w:hAnsi="华文仿宋" w:hint="eastAsia"/>
          <w:sz w:val="32"/>
          <w:szCs w:val="32"/>
        </w:rPr>
        <w:t>八</w:t>
      </w:r>
      <w:r w:rsidRPr="002E5221">
        <w:rPr>
          <w:rFonts w:ascii="华文仿宋" w:eastAsia="华文仿宋" w:hAnsi="华文仿宋" w:hint="eastAsia"/>
          <w:sz w:val="32"/>
          <w:szCs w:val="32"/>
        </w:rPr>
        <w:t>）</w:t>
      </w:r>
      <w:r>
        <w:rPr>
          <w:rFonts w:ascii="华文仿宋" w:eastAsia="华文仿宋" w:hAnsi="华文仿宋" w:hint="eastAsia"/>
          <w:sz w:val="32"/>
          <w:szCs w:val="32"/>
        </w:rPr>
        <w:t>《</w:t>
      </w:r>
      <w:r w:rsidRPr="00817356">
        <w:rPr>
          <w:rFonts w:ascii="华文仿宋" w:eastAsia="华文仿宋" w:hAnsi="华文仿宋" w:hint="eastAsia"/>
          <w:sz w:val="32"/>
          <w:szCs w:val="32"/>
        </w:rPr>
        <w:t>转发省国土资源厅关于改造工作实施意见（试行）的通知</w:t>
      </w:r>
      <w:r>
        <w:rPr>
          <w:rFonts w:ascii="华文仿宋" w:eastAsia="华文仿宋" w:hAnsi="华文仿宋" w:hint="eastAsia"/>
          <w:sz w:val="32"/>
          <w:szCs w:val="32"/>
        </w:rPr>
        <w:t>》</w:t>
      </w:r>
      <w:r w:rsidRPr="00817356">
        <w:rPr>
          <w:rFonts w:ascii="华文仿宋" w:eastAsia="华文仿宋" w:hAnsi="华文仿宋" w:hint="eastAsia"/>
          <w:sz w:val="32"/>
          <w:szCs w:val="32"/>
        </w:rPr>
        <w:t>（粤府办〔2009〕122号）</w:t>
      </w:r>
    </w:p>
    <w:p w:rsidR="00817356" w:rsidRPr="00817356" w:rsidRDefault="00817356" w:rsidP="00817356">
      <w:pPr>
        <w:ind w:firstLineChars="250" w:firstLine="8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（九）</w:t>
      </w:r>
      <w:r w:rsidRPr="00817356">
        <w:rPr>
          <w:rFonts w:ascii="华文仿宋" w:eastAsia="华文仿宋" w:hAnsi="华文仿宋" w:hint="eastAsia"/>
          <w:sz w:val="32"/>
          <w:szCs w:val="32"/>
        </w:rPr>
        <w:t>广东省国土资源厅关于“三旧”改造实施工作有关事项的通知</w:t>
      </w:r>
      <w:r>
        <w:rPr>
          <w:rFonts w:ascii="华文仿宋" w:eastAsia="华文仿宋" w:hAnsi="华文仿宋" w:hint="eastAsia"/>
          <w:sz w:val="32"/>
          <w:szCs w:val="32"/>
        </w:rPr>
        <w:t>（</w:t>
      </w:r>
      <w:r w:rsidRPr="00817356">
        <w:rPr>
          <w:rFonts w:ascii="华文仿宋" w:eastAsia="华文仿宋" w:hAnsi="华文仿宋" w:hint="eastAsia"/>
          <w:sz w:val="32"/>
          <w:szCs w:val="32"/>
        </w:rPr>
        <w:t>粤国土资试点发〔2011〕199号</w:t>
      </w:r>
      <w:r>
        <w:rPr>
          <w:rFonts w:ascii="华文仿宋" w:eastAsia="华文仿宋" w:hAnsi="华文仿宋" w:hint="eastAsia"/>
          <w:sz w:val="32"/>
          <w:szCs w:val="32"/>
        </w:rPr>
        <w:t>）</w:t>
      </w:r>
    </w:p>
    <w:p w:rsidR="002E5221" w:rsidRPr="0003412B" w:rsidRDefault="002E5221" w:rsidP="002E5221">
      <w:pPr>
        <w:rPr>
          <w:rFonts w:ascii="黑体" w:eastAsia="黑体" w:hAnsi="黑体"/>
          <w:sz w:val="32"/>
          <w:szCs w:val="32"/>
        </w:rPr>
      </w:pPr>
      <w:r w:rsidRPr="0003412B">
        <w:rPr>
          <w:rFonts w:ascii="黑体" w:eastAsia="黑体" w:hAnsi="黑体" w:hint="eastAsia"/>
          <w:sz w:val="32"/>
          <w:szCs w:val="32"/>
        </w:rPr>
        <w:t xml:space="preserve">　　三、主要内容说明</w:t>
      </w:r>
    </w:p>
    <w:p w:rsidR="002E5221" w:rsidRPr="002E5221" w:rsidRDefault="002367D8" w:rsidP="002E5221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　　按照问题导向，精简</w:t>
      </w:r>
      <w:r w:rsidR="00BA2664">
        <w:rPr>
          <w:rFonts w:ascii="华文仿宋" w:eastAsia="华文仿宋" w:hAnsi="华文仿宋" w:hint="eastAsia"/>
          <w:sz w:val="32"/>
          <w:szCs w:val="32"/>
        </w:rPr>
        <w:t>文字</w:t>
      </w:r>
      <w:r>
        <w:rPr>
          <w:rFonts w:ascii="华文仿宋" w:eastAsia="华文仿宋" w:hAnsi="华文仿宋" w:hint="eastAsia"/>
          <w:sz w:val="32"/>
          <w:szCs w:val="32"/>
        </w:rPr>
        <w:t>的要求，结合实际情况整合删减了部分</w:t>
      </w:r>
      <w:r w:rsidR="002E5221" w:rsidRPr="002E5221">
        <w:rPr>
          <w:rFonts w:ascii="华文仿宋" w:eastAsia="华文仿宋" w:hAnsi="华文仿宋" w:hint="eastAsia"/>
          <w:sz w:val="32"/>
          <w:szCs w:val="32"/>
        </w:rPr>
        <w:t>条款，由原办法</w:t>
      </w:r>
      <w:r>
        <w:rPr>
          <w:rFonts w:ascii="华文仿宋" w:eastAsia="华文仿宋" w:hAnsi="华文仿宋" w:hint="eastAsia"/>
          <w:sz w:val="32"/>
          <w:szCs w:val="32"/>
        </w:rPr>
        <w:t>九</w:t>
      </w:r>
      <w:r w:rsidR="002E5221" w:rsidRPr="002E5221">
        <w:rPr>
          <w:rFonts w:ascii="华文仿宋" w:eastAsia="华文仿宋" w:hAnsi="华文仿宋" w:hint="eastAsia"/>
          <w:sz w:val="32"/>
          <w:szCs w:val="32"/>
        </w:rPr>
        <w:t>章</w:t>
      </w:r>
      <w:r>
        <w:rPr>
          <w:rFonts w:ascii="华文仿宋" w:eastAsia="华文仿宋" w:hAnsi="华文仿宋" w:hint="eastAsia"/>
          <w:sz w:val="32"/>
          <w:szCs w:val="32"/>
        </w:rPr>
        <w:t>七十二</w:t>
      </w:r>
      <w:r w:rsidR="002E5221" w:rsidRPr="002E5221">
        <w:rPr>
          <w:rFonts w:ascii="华文仿宋" w:eastAsia="华文仿宋" w:hAnsi="华文仿宋" w:hint="eastAsia"/>
          <w:sz w:val="32"/>
          <w:szCs w:val="32"/>
        </w:rPr>
        <w:t>条调整为</w:t>
      </w:r>
      <w:r>
        <w:rPr>
          <w:rFonts w:ascii="华文仿宋" w:eastAsia="华文仿宋" w:hAnsi="华文仿宋" w:hint="eastAsia"/>
          <w:sz w:val="32"/>
          <w:szCs w:val="32"/>
        </w:rPr>
        <w:t>八</w:t>
      </w:r>
      <w:r w:rsidR="002E5221" w:rsidRPr="002E5221">
        <w:rPr>
          <w:rFonts w:ascii="华文仿宋" w:eastAsia="华文仿宋" w:hAnsi="华文仿宋" w:hint="eastAsia"/>
          <w:sz w:val="32"/>
          <w:szCs w:val="32"/>
        </w:rPr>
        <w:t>章六十</w:t>
      </w:r>
      <w:r w:rsidR="00C4149E">
        <w:rPr>
          <w:rFonts w:ascii="华文仿宋" w:eastAsia="华文仿宋" w:hAnsi="华文仿宋" w:hint="eastAsia"/>
          <w:sz w:val="32"/>
          <w:szCs w:val="32"/>
        </w:rPr>
        <w:t>六</w:t>
      </w:r>
      <w:r w:rsidR="002E5221" w:rsidRPr="002E5221">
        <w:rPr>
          <w:rFonts w:ascii="华文仿宋" w:eastAsia="华文仿宋" w:hAnsi="华文仿宋" w:hint="eastAsia"/>
          <w:sz w:val="32"/>
          <w:szCs w:val="32"/>
        </w:rPr>
        <w:t>条</w:t>
      </w:r>
      <w:r w:rsidR="00BA2664">
        <w:rPr>
          <w:rFonts w:ascii="华文仿宋" w:eastAsia="华文仿宋" w:hAnsi="华文仿宋" w:hint="eastAsia"/>
          <w:sz w:val="32"/>
          <w:szCs w:val="32"/>
        </w:rPr>
        <w:t>，篇幅从43页精简到2</w:t>
      </w:r>
      <w:r w:rsidR="00C4149E">
        <w:rPr>
          <w:rFonts w:ascii="华文仿宋" w:eastAsia="华文仿宋" w:hAnsi="华文仿宋" w:hint="eastAsia"/>
          <w:sz w:val="32"/>
          <w:szCs w:val="32"/>
        </w:rPr>
        <w:t>6</w:t>
      </w:r>
      <w:r w:rsidR="00BA2664">
        <w:rPr>
          <w:rFonts w:ascii="华文仿宋" w:eastAsia="华文仿宋" w:hAnsi="华文仿宋" w:hint="eastAsia"/>
          <w:sz w:val="32"/>
          <w:szCs w:val="32"/>
        </w:rPr>
        <w:t>页</w:t>
      </w:r>
      <w:r w:rsidR="002E5221" w:rsidRPr="002E5221">
        <w:rPr>
          <w:rFonts w:ascii="华文仿宋" w:eastAsia="华文仿宋" w:hAnsi="华文仿宋" w:hint="eastAsia"/>
          <w:sz w:val="32"/>
          <w:szCs w:val="32"/>
        </w:rPr>
        <w:t>。主要内容有：</w:t>
      </w:r>
    </w:p>
    <w:p w:rsidR="002E5221" w:rsidRPr="00DD3B9A" w:rsidRDefault="00BA2664" w:rsidP="002E5221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　　（一）</w:t>
      </w:r>
      <w:r w:rsidR="00DD3B9A">
        <w:rPr>
          <w:rFonts w:ascii="华文仿宋" w:eastAsia="华文仿宋" w:hAnsi="华文仿宋" w:hint="eastAsia"/>
          <w:sz w:val="32"/>
          <w:szCs w:val="32"/>
        </w:rPr>
        <w:t>对篇章顺序进行调整优化。结合</w:t>
      </w:r>
      <w:r w:rsidR="00DD3B9A" w:rsidRPr="002E5221">
        <w:rPr>
          <w:rFonts w:ascii="华文仿宋" w:eastAsia="华文仿宋" w:hAnsi="华文仿宋" w:hint="eastAsia"/>
          <w:sz w:val="32"/>
          <w:szCs w:val="32"/>
        </w:rPr>
        <w:t>《广东省旧城镇旧厂房旧村庄改造管理办法》（省政府令第279号）</w:t>
      </w:r>
      <w:r w:rsidR="00DD3B9A">
        <w:rPr>
          <w:rFonts w:ascii="华文仿宋" w:eastAsia="华文仿宋" w:hAnsi="华文仿宋" w:hint="eastAsia"/>
          <w:sz w:val="32"/>
          <w:szCs w:val="32"/>
        </w:rPr>
        <w:t>，参考其他地市做法，按照项目流程，重新顺理</w:t>
      </w:r>
      <w:r w:rsidR="00956B07">
        <w:rPr>
          <w:rFonts w:ascii="华文仿宋" w:eastAsia="华文仿宋" w:hAnsi="华文仿宋" w:hint="eastAsia"/>
          <w:sz w:val="32"/>
          <w:szCs w:val="32"/>
        </w:rPr>
        <w:t>出</w:t>
      </w:r>
      <w:r w:rsidR="00DD3B9A">
        <w:rPr>
          <w:rFonts w:ascii="华文仿宋" w:eastAsia="华文仿宋" w:hAnsi="华文仿宋" w:hint="eastAsia"/>
          <w:sz w:val="32"/>
          <w:szCs w:val="32"/>
        </w:rPr>
        <w:t>规划与计划管理、用地管理、项目实施、收益分配、鼓励</w:t>
      </w:r>
      <w:r w:rsidR="00E210DF">
        <w:rPr>
          <w:rFonts w:ascii="华文仿宋" w:eastAsia="华文仿宋" w:hAnsi="华文仿宋" w:hint="eastAsia"/>
          <w:sz w:val="32"/>
          <w:szCs w:val="32"/>
        </w:rPr>
        <w:t>和保障</w:t>
      </w:r>
      <w:r w:rsidR="00DD3B9A">
        <w:rPr>
          <w:rFonts w:ascii="华文仿宋" w:eastAsia="华文仿宋" w:hAnsi="华文仿宋" w:hint="eastAsia"/>
          <w:sz w:val="32"/>
          <w:szCs w:val="32"/>
        </w:rPr>
        <w:t>措施、监督管理等6个章节。</w:t>
      </w:r>
    </w:p>
    <w:p w:rsidR="00467FEB" w:rsidRDefault="002E5221" w:rsidP="00467FEB">
      <w:pPr>
        <w:ind w:firstLine="645"/>
        <w:rPr>
          <w:rFonts w:ascii="华文仿宋" w:eastAsia="华文仿宋" w:hAnsi="华文仿宋"/>
          <w:sz w:val="32"/>
          <w:szCs w:val="32"/>
          <w:highlight w:val="yellow"/>
        </w:rPr>
      </w:pPr>
      <w:r w:rsidRPr="002E5221">
        <w:rPr>
          <w:rFonts w:ascii="华文仿宋" w:eastAsia="华文仿宋" w:hAnsi="华文仿宋" w:hint="eastAsia"/>
          <w:sz w:val="32"/>
          <w:szCs w:val="32"/>
        </w:rPr>
        <w:t>（</w:t>
      </w:r>
      <w:r w:rsidR="00095FE9">
        <w:rPr>
          <w:rFonts w:ascii="华文仿宋" w:eastAsia="华文仿宋" w:hAnsi="华文仿宋" w:hint="eastAsia"/>
          <w:sz w:val="32"/>
          <w:szCs w:val="32"/>
        </w:rPr>
        <w:t>二</w:t>
      </w:r>
      <w:r w:rsidRPr="002E5221">
        <w:rPr>
          <w:rFonts w:ascii="华文仿宋" w:eastAsia="华文仿宋" w:hAnsi="华文仿宋" w:hint="eastAsia"/>
          <w:sz w:val="32"/>
          <w:szCs w:val="32"/>
        </w:rPr>
        <w:t>）删除与实际工作推进要求不适用或重复性的条款。</w:t>
      </w:r>
      <w:r w:rsidRPr="00467FEB">
        <w:rPr>
          <w:rFonts w:ascii="华文仿宋" w:eastAsia="华文仿宋" w:hAnsi="华文仿宋" w:hint="eastAsia"/>
          <w:sz w:val="32"/>
          <w:szCs w:val="32"/>
        </w:rPr>
        <w:t>总结</w:t>
      </w:r>
      <w:r w:rsidR="00467FEB" w:rsidRPr="00467FEB">
        <w:rPr>
          <w:rFonts w:ascii="华文仿宋" w:eastAsia="华文仿宋" w:hAnsi="华文仿宋" w:hint="eastAsia"/>
          <w:sz w:val="32"/>
          <w:szCs w:val="32"/>
        </w:rPr>
        <w:t>近年项目推进情况</w:t>
      </w:r>
      <w:r w:rsidRPr="00467FEB">
        <w:rPr>
          <w:rFonts w:ascii="华文仿宋" w:eastAsia="华文仿宋" w:hAnsi="华文仿宋" w:hint="eastAsia"/>
          <w:sz w:val="32"/>
          <w:szCs w:val="32"/>
        </w:rPr>
        <w:t>，删除</w:t>
      </w:r>
      <w:r w:rsidR="00467FEB" w:rsidRPr="00467FEB">
        <w:rPr>
          <w:rFonts w:ascii="华文仿宋" w:eastAsia="华文仿宋" w:hAnsi="华文仿宋" w:hint="eastAsia"/>
          <w:sz w:val="32"/>
          <w:szCs w:val="32"/>
        </w:rPr>
        <w:t>村民复建量核定</w:t>
      </w:r>
      <w:r w:rsidRPr="00467FEB">
        <w:rPr>
          <w:rFonts w:ascii="华文仿宋" w:eastAsia="华文仿宋" w:hAnsi="华文仿宋" w:hint="eastAsia"/>
          <w:sz w:val="32"/>
          <w:szCs w:val="32"/>
        </w:rPr>
        <w:t>等操作性不强的条款。删除相关政策已有规定的条款，如</w:t>
      </w:r>
      <w:r w:rsidR="00EB2CCF" w:rsidRPr="00467FEB">
        <w:rPr>
          <w:rFonts w:ascii="华文仿宋" w:eastAsia="华文仿宋" w:hAnsi="华文仿宋" w:hint="eastAsia"/>
          <w:sz w:val="32"/>
          <w:szCs w:val="32"/>
        </w:rPr>
        <w:t>标图建库</w:t>
      </w:r>
      <w:r w:rsidR="00467FEB" w:rsidRPr="00467FEB">
        <w:rPr>
          <w:rFonts w:ascii="华文仿宋" w:eastAsia="华文仿宋" w:hAnsi="华文仿宋" w:hint="eastAsia"/>
          <w:sz w:val="32"/>
          <w:szCs w:val="32"/>
        </w:rPr>
        <w:t>省、市已出台了明确入库要求和标准</w:t>
      </w:r>
      <w:r w:rsidRPr="00467FEB">
        <w:rPr>
          <w:rFonts w:ascii="华文仿宋" w:eastAsia="华文仿宋" w:hAnsi="华文仿宋" w:hint="eastAsia"/>
          <w:sz w:val="32"/>
          <w:szCs w:val="32"/>
        </w:rPr>
        <w:t>等。</w:t>
      </w:r>
      <w:r w:rsidR="00467FEB">
        <w:rPr>
          <w:rFonts w:ascii="华文仿宋" w:eastAsia="华文仿宋" w:hAnsi="华文仿宋" w:hint="eastAsia"/>
          <w:sz w:val="32"/>
          <w:szCs w:val="32"/>
        </w:rPr>
        <w:t>同时将原有附件删除，改为由市自然资源局调整优化后另行下</w:t>
      </w:r>
      <w:r w:rsidR="00357F10">
        <w:rPr>
          <w:rFonts w:ascii="华文仿宋" w:eastAsia="华文仿宋" w:hAnsi="华文仿宋" w:hint="eastAsia"/>
          <w:sz w:val="32"/>
          <w:szCs w:val="32"/>
        </w:rPr>
        <w:t>发</w:t>
      </w:r>
      <w:r w:rsidR="00467FEB">
        <w:rPr>
          <w:rFonts w:ascii="华文仿宋" w:eastAsia="华文仿宋" w:hAnsi="华文仿宋" w:hint="eastAsia"/>
          <w:sz w:val="32"/>
          <w:szCs w:val="32"/>
        </w:rPr>
        <w:t>。</w:t>
      </w:r>
    </w:p>
    <w:p w:rsidR="002E5221" w:rsidRDefault="002E5221" w:rsidP="00467FEB">
      <w:pPr>
        <w:ind w:firstLine="645"/>
        <w:rPr>
          <w:rFonts w:ascii="华文仿宋" w:eastAsia="华文仿宋" w:hAnsi="华文仿宋"/>
          <w:sz w:val="32"/>
          <w:szCs w:val="32"/>
        </w:rPr>
      </w:pPr>
      <w:r w:rsidRPr="00DD3B9A">
        <w:rPr>
          <w:rFonts w:ascii="华文仿宋" w:eastAsia="华文仿宋" w:hAnsi="华文仿宋" w:hint="eastAsia"/>
          <w:sz w:val="32"/>
          <w:szCs w:val="32"/>
        </w:rPr>
        <w:t>（</w:t>
      </w:r>
      <w:r w:rsidR="00467FEB" w:rsidRPr="00DD3B9A">
        <w:rPr>
          <w:rFonts w:ascii="华文仿宋" w:eastAsia="华文仿宋" w:hAnsi="华文仿宋" w:hint="eastAsia"/>
          <w:sz w:val="32"/>
          <w:szCs w:val="32"/>
        </w:rPr>
        <w:t>三</w:t>
      </w:r>
      <w:r w:rsidRPr="00DD3B9A">
        <w:rPr>
          <w:rFonts w:ascii="华文仿宋" w:eastAsia="华文仿宋" w:hAnsi="华文仿宋" w:hint="eastAsia"/>
          <w:sz w:val="32"/>
          <w:szCs w:val="32"/>
        </w:rPr>
        <w:t>）完善</w:t>
      </w:r>
      <w:r w:rsidR="00DD3B9A">
        <w:rPr>
          <w:rFonts w:ascii="华文仿宋" w:eastAsia="华文仿宋" w:hAnsi="华文仿宋" w:hint="eastAsia"/>
          <w:sz w:val="32"/>
          <w:szCs w:val="32"/>
        </w:rPr>
        <w:t>支持连片改造及工改</w:t>
      </w:r>
      <w:r w:rsidR="00E210DF">
        <w:rPr>
          <w:rFonts w:ascii="华文仿宋" w:eastAsia="华文仿宋" w:hAnsi="华文仿宋" w:hint="eastAsia"/>
          <w:sz w:val="32"/>
          <w:szCs w:val="32"/>
        </w:rPr>
        <w:t>工</w:t>
      </w:r>
      <w:r w:rsidR="00DD3B9A">
        <w:rPr>
          <w:rFonts w:ascii="华文仿宋" w:eastAsia="华文仿宋" w:hAnsi="华文仿宋" w:hint="eastAsia"/>
          <w:sz w:val="32"/>
          <w:szCs w:val="32"/>
        </w:rPr>
        <w:t>措施</w:t>
      </w:r>
      <w:r w:rsidRPr="002E5221">
        <w:rPr>
          <w:rFonts w:ascii="华文仿宋" w:eastAsia="华文仿宋" w:hAnsi="华文仿宋" w:hint="eastAsia"/>
          <w:sz w:val="32"/>
          <w:szCs w:val="32"/>
        </w:rPr>
        <w:t>。</w:t>
      </w:r>
      <w:r w:rsidR="00DD3B9A">
        <w:rPr>
          <w:rFonts w:ascii="华文仿宋" w:eastAsia="华文仿宋" w:hAnsi="华文仿宋" w:hint="eastAsia"/>
          <w:sz w:val="32"/>
          <w:szCs w:val="32"/>
        </w:rPr>
        <w:t>结合《河源市产业园区用地整治提升行动工作》，降低“工改工”的准入门槛，明确“工改工”奖补要求及流程，提出“工改工”资金来源</w:t>
      </w:r>
      <w:r w:rsidR="004831E4">
        <w:rPr>
          <w:rFonts w:ascii="华文仿宋" w:eastAsia="华文仿宋" w:hAnsi="华文仿宋" w:hint="eastAsia"/>
          <w:sz w:val="32"/>
          <w:szCs w:val="32"/>
        </w:rPr>
        <w:t>；对于旧村庄、旧城镇</w:t>
      </w:r>
      <w:r w:rsidR="00E130E8">
        <w:rPr>
          <w:rFonts w:ascii="华文仿宋" w:eastAsia="华文仿宋" w:hAnsi="华文仿宋" w:hint="eastAsia"/>
          <w:sz w:val="32"/>
          <w:szCs w:val="32"/>
        </w:rPr>
        <w:t>连片改造项目，进一步明确土地规划调整、土地置</w:t>
      </w:r>
      <w:r w:rsidR="00E130E8">
        <w:rPr>
          <w:rFonts w:ascii="华文仿宋" w:eastAsia="华文仿宋" w:hAnsi="华文仿宋" w:hint="eastAsia"/>
          <w:sz w:val="32"/>
          <w:szCs w:val="32"/>
        </w:rPr>
        <w:lastRenderedPageBreak/>
        <w:t>换、混合开发等措施的操作。</w:t>
      </w:r>
    </w:p>
    <w:p w:rsidR="001A31F9" w:rsidRDefault="002E5221" w:rsidP="00DD3B9A">
      <w:pPr>
        <w:ind w:firstLine="630"/>
        <w:rPr>
          <w:rFonts w:ascii="华文仿宋" w:eastAsia="华文仿宋" w:hAnsi="华文仿宋"/>
          <w:sz w:val="32"/>
          <w:szCs w:val="32"/>
        </w:rPr>
      </w:pPr>
      <w:r w:rsidRPr="002E5221">
        <w:rPr>
          <w:rFonts w:ascii="华文仿宋" w:eastAsia="华文仿宋" w:hAnsi="华文仿宋" w:hint="eastAsia"/>
          <w:sz w:val="32"/>
          <w:szCs w:val="32"/>
        </w:rPr>
        <w:t>（</w:t>
      </w:r>
      <w:r w:rsidR="00DD3B9A">
        <w:rPr>
          <w:rFonts w:ascii="华文仿宋" w:eastAsia="华文仿宋" w:hAnsi="华文仿宋" w:hint="eastAsia"/>
          <w:sz w:val="32"/>
          <w:szCs w:val="32"/>
        </w:rPr>
        <w:t>四</w:t>
      </w:r>
      <w:r w:rsidRPr="002E5221">
        <w:rPr>
          <w:rFonts w:ascii="华文仿宋" w:eastAsia="华文仿宋" w:hAnsi="华文仿宋" w:hint="eastAsia"/>
          <w:sz w:val="32"/>
          <w:szCs w:val="32"/>
        </w:rPr>
        <w:t>）完善项目全过程监管制度。在准入监管方面，明确</w:t>
      </w:r>
      <w:r w:rsidR="00DD3B9A">
        <w:rPr>
          <w:rFonts w:ascii="华文仿宋" w:eastAsia="华文仿宋" w:hAnsi="华文仿宋" w:hint="eastAsia"/>
          <w:sz w:val="32"/>
          <w:szCs w:val="32"/>
        </w:rPr>
        <w:t>“</w:t>
      </w:r>
      <w:r>
        <w:rPr>
          <w:rFonts w:ascii="华文仿宋" w:eastAsia="华文仿宋" w:hAnsi="华文仿宋" w:hint="eastAsia"/>
          <w:sz w:val="32"/>
          <w:szCs w:val="32"/>
        </w:rPr>
        <w:t>三旧”改造</w:t>
      </w:r>
      <w:r w:rsidR="00DD3B9A">
        <w:rPr>
          <w:rFonts w:ascii="华文仿宋" w:eastAsia="华文仿宋" w:hAnsi="华文仿宋" w:hint="eastAsia"/>
          <w:sz w:val="32"/>
          <w:szCs w:val="32"/>
        </w:rPr>
        <w:t>应先</w:t>
      </w:r>
      <w:r w:rsidRPr="002E5221">
        <w:rPr>
          <w:rFonts w:ascii="华文仿宋" w:eastAsia="华文仿宋" w:hAnsi="华文仿宋" w:hint="eastAsia"/>
          <w:sz w:val="32"/>
          <w:szCs w:val="32"/>
        </w:rPr>
        <w:t>标图入库</w:t>
      </w:r>
      <w:r w:rsidR="00DD3B9A">
        <w:rPr>
          <w:rFonts w:ascii="华文仿宋" w:eastAsia="华文仿宋" w:hAnsi="华文仿宋" w:hint="eastAsia"/>
          <w:sz w:val="32"/>
          <w:szCs w:val="32"/>
        </w:rPr>
        <w:t>和</w:t>
      </w:r>
      <w:r w:rsidRPr="002E5221">
        <w:rPr>
          <w:rFonts w:ascii="华文仿宋" w:eastAsia="华文仿宋" w:hAnsi="华文仿宋" w:hint="eastAsia"/>
          <w:sz w:val="32"/>
          <w:szCs w:val="32"/>
        </w:rPr>
        <w:t>纳入</w:t>
      </w:r>
      <w:r w:rsidR="00DD3B9A">
        <w:rPr>
          <w:rFonts w:ascii="华文仿宋" w:eastAsia="华文仿宋" w:hAnsi="华文仿宋" w:hint="eastAsia"/>
          <w:sz w:val="32"/>
          <w:szCs w:val="32"/>
        </w:rPr>
        <w:t>“</w:t>
      </w:r>
      <w:r>
        <w:rPr>
          <w:rFonts w:ascii="华文仿宋" w:eastAsia="华文仿宋" w:hAnsi="华文仿宋" w:hint="eastAsia"/>
          <w:sz w:val="32"/>
          <w:szCs w:val="32"/>
        </w:rPr>
        <w:t>三旧”改造</w:t>
      </w:r>
      <w:r w:rsidR="00DD3B9A">
        <w:rPr>
          <w:rFonts w:ascii="华文仿宋" w:eastAsia="华文仿宋" w:hAnsi="华文仿宋" w:hint="eastAsia"/>
          <w:sz w:val="32"/>
          <w:szCs w:val="32"/>
        </w:rPr>
        <w:t>年度计划，加强改造节奏管控，对未列入年度计划项目，不得进展</w:t>
      </w:r>
      <w:r w:rsidR="00956B07">
        <w:rPr>
          <w:rFonts w:ascii="华文仿宋" w:eastAsia="华文仿宋" w:hAnsi="华文仿宋" w:hint="eastAsia"/>
          <w:sz w:val="32"/>
          <w:szCs w:val="32"/>
        </w:rPr>
        <w:t>前期</w:t>
      </w:r>
      <w:r w:rsidR="00DD3B9A">
        <w:rPr>
          <w:rFonts w:ascii="华文仿宋" w:eastAsia="华文仿宋" w:hAnsi="华文仿宋" w:hint="eastAsia"/>
          <w:sz w:val="32"/>
          <w:szCs w:val="32"/>
        </w:rPr>
        <w:t>招商等</w:t>
      </w:r>
      <w:r w:rsidR="00956B07">
        <w:rPr>
          <w:rFonts w:ascii="华文仿宋" w:eastAsia="华文仿宋" w:hAnsi="华文仿宋" w:hint="eastAsia"/>
          <w:sz w:val="32"/>
          <w:szCs w:val="32"/>
        </w:rPr>
        <w:t>活动</w:t>
      </w:r>
      <w:r w:rsidR="00DD3B9A">
        <w:rPr>
          <w:rFonts w:ascii="华文仿宋" w:eastAsia="华文仿宋" w:hAnsi="华文仿宋" w:hint="eastAsia"/>
          <w:sz w:val="32"/>
          <w:szCs w:val="32"/>
        </w:rPr>
        <w:t>。</w:t>
      </w:r>
      <w:r w:rsidR="00DD3B9A" w:rsidRPr="00E210DF">
        <w:rPr>
          <w:rFonts w:ascii="华文仿宋" w:eastAsia="华文仿宋" w:hAnsi="华文仿宋" w:hint="eastAsia"/>
          <w:sz w:val="32"/>
          <w:szCs w:val="32"/>
        </w:rPr>
        <w:t>在过程监管方面，要求</w:t>
      </w:r>
      <w:r w:rsidR="00956B07">
        <w:rPr>
          <w:rFonts w:ascii="华文仿宋" w:eastAsia="华文仿宋" w:hAnsi="华文仿宋" w:hint="eastAsia"/>
          <w:sz w:val="32"/>
          <w:szCs w:val="32"/>
        </w:rPr>
        <w:t>限期</w:t>
      </w:r>
      <w:r w:rsidRPr="00E210DF">
        <w:rPr>
          <w:rFonts w:ascii="华文仿宋" w:eastAsia="华文仿宋" w:hAnsi="华文仿宋" w:hint="eastAsia"/>
          <w:sz w:val="32"/>
          <w:szCs w:val="32"/>
        </w:rPr>
        <w:t>签订项目实施监管协议。在批后监管方面，明确</w:t>
      </w:r>
      <w:r w:rsidR="001A31F9">
        <w:rPr>
          <w:rFonts w:ascii="华文仿宋" w:eastAsia="华文仿宋" w:hAnsi="华文仿宋" w:hint="eastAsia"/>
          <w:sz w:val="32"/>
          <w:szCs w:val="32"/>
        </w:rPr>
        <w:t>要求按照约定实施改造活动，对未按约定实施改造的，限期整改，逾期未整改的，可撤销其批复，并对</w:t>
      </w:r>
      <w:r w:rsidR="001A31F9" w:rsidRPr="001A31F9">
        <w:rPr>
          <w:rFonts w:ascii="华文仿宋" w:eastAsia="华文仿宋" w:hAnsi="华文仿宋" w:hint="eastAsia"/>
          <w:sz w:val="32"/>
          <w:szCs w:val="32"/>
        </w:rPr>
        <w:t>失信行为</w:t>
      </w:r>
      <w:r w:rsidR="001A31F9">
        <w:rPr>
          <w:rFonts w:ascii="华文仿宋" w:eastAsia="华文仿宋" w:hAnsi="华文仿宋" w:hint="eastAsia"/>
          <w:sz w:val="32"/>
          <w:szCs w:val="32"/>
        </w:rPr>
        <w:t>实施联合惩戒。</w:t>
      </w:r>
    </w:p>
    <w:p w:rsidR="001B634E" w:rsidRDefault="002E5221" w:rsidP="00CD1559">
      <w:pPr>
        <w:ind w:firstLine="645"/>
        <w:rPr>
          <w:rFonts w:ascii="华文仿宋" w:eastAsia="华文仿宋" w:hAnsi="华文仿宋"/>
          <w:sz w:val="32"/>
          <w:szCs w:val="32"/>
        </w:rPr>
      </w:pPr>
      <w:r w:rsidRPr="002E5221">
        <w:rPr>
          <w:rFonts w:ascii="华文仿宋" w:eastAsia="华文仿宋" w:hAnsi="华文仿宋" w:hint="eastAsia"/>
          <w:sz w:val="32"/>
          <w:szCs w:val="32"/>
        </w:rPr>
        <w:t>（</w:t>
      </w:r>
      <w:r w:rsidR="00956B07">
        <w:rPr>
          <w:rFonts w:ascii="华文仿宋" w:eastAsia="华文仿宋" w:hAnsi="华文仿宋" w:hint="eastAsia"/>
          <w:sz w:val="32"/>
          <w:szCs w:val="32"/>
        </w:rPr>
        <w:t>五</w:t>
      </w:r>
      <w:r w:rsidRPr="002E5221">
        <w:rPr>
          <w:rFonts w:ascii="华文仿宋" w:eastAsia="华文仿宋" w:hAnsi="华文仿宋" w:hint="eastAsia"/>
          <w:sz w:val="32"/>
          <w:szCs w:val="32"/>
        </w:rPr>
        <w:t>）补充实际工作中需要给予支持的措施。</w:t>
      </w:r>
      <w:r w:rsidR="00CD1559">
        <w:rPr>
          <w:rFonts w:ascii="华文仿宋" w:eastAsia="华文仿宋" w:hAnsi="华文仿宋" w:hint="eastAsia"/>
          <w:sz w:val="32"/>
          <w:szCs w:val="32"/>
        </w:rPr>
        <w:t>对于难以在改造主地块平衡的旧村庄、旧城镇，提出与储备地块、其他用地、留用地统筹平衡的政策；提出可以采取区片市场评估价，结合改造主体的改造成本确定地价，允许采取等价物业替代收取地价款。</w:t>
      </w:r>
      <w:r w:rsidR="002F3961">
        <w:rPr>
          <w:rFonts w:ascii="华文仿宋" w:eastAsia="华文仿宋" w:hAnsi="华文仿宋" w:hint="eastAsia"/>
          <w:sz w:val="32"/>
          <w:szCs w:val="32"/>
        </w:rPr>
        <w:t>鉴于旧城镇改造项目难度与旧村庄改造难度相当，因此地价款方式亦调整为一样。</w:t>
      </w:r>
      <w:r w:rsidR="00CD1559">
        <w:rPr>
          <w:rFonts w:ascii="华文仿宋" w:eastAsia="华文仿宋" w:hAnsi="华文仿宋" w:hint="eastAsia"/>
          <w:sz w:val="32"/>
          <w:szCs w:val="32"/>
        </w:rPr>
        <w:t>对于全面改造项目，</w:t>
      </w:r>
      <w:r w:rsidR="00956B07">
        <w:rPr>
          <w:rFonts w:ascii="华文仿宋" w:eastAsia="华文仿宋" w:hAnsi="华文仿宋" w:hint="eastAsia"/>
          <w:sz w:val="32"/>
          <w:szCs w:val="32"/>
        </w:rPr>
        <w:t>当</w:t>
      </w:r>
      <w:r w:rsidR="001B634E">
        <w:rPr>
          <w:rFonts w:ascii="华文仿宋" w:eastAsia="华文仿宋" w:hAnsi="华文仿宋" w:hint="eastAsia"/>
          <w:sz w:val="32"/>
          <w:szCs w:val="32"/>
        </w:rPr>
        <w:t>达到一</w:t>
      </w:r>
      <w:r w:rsidR="00CD1559">
        <w:rPr>
          <w:rFonts w:ascii="华文仿宋" w:eastAsia="华文仿宋" w:hAnsi="华文仿宋" w:hint="eastAsia"/>
          <w:sz w:val="32"/>
          <w:szCs w:val="32"/>
        </w:rPr>
        <w:t>定比例下，</w:t>
      </w:r>
      <w:r w:rsidR="00956B07">
        <w:rPr>
          <w:rFonts w:ascii="华文仿宋" w:eastAsia="华文仿宋" w:hAnsi="华文仿宋" w:hint="eastAsia"/>
          <w:sz w:val="32"/>
          <w:szCs w:val="32"/>
        </w:rPr>
        <w:t>项目无法继续协商一致时，</w:t>
      </w:r>
      <w:r w:rsidR="00CD1559">
        <w:rPr>
          <w:rFonts w:ascii="华文仿宋" w:eastAsia="华文仿宋" w:hAnsi="华文仿宋" w:hint="eastAsia"/>
          <w:sz w:val="32"/>
          <w:szCs w:val="32"/>
        </w:rPr>
        <w:t>可以申请政府调解、政府裁决以及部分可</w:t>
      </w:r>
      <w:r w:rsidR="00CD1559" w:rsidRPr="002E5221">
        <w:rPr>
          <w:rFonts w:ascii="华文仿宋" w:eastAsia="华文仿宋" w:hAnsi="华文仿宋" w:hint="eastAsia"/>
          <w:sz w:val="32"/>
          <w:szCs w:val="32"/>
        </w:rPr>
        <w:t>以依法实施征收</w:t>
      </w:r>
      <w:r w:rsidR="001B634E">
        <w:rPr>
          <w:rFonts w:ascii="华文仿宋" w:eastAsia="华文仿宋" w:hAnsi="华文仿宋" w:hint="eastAsia"/>
          <w:sz w:val="32"/>
          <w:szCs w:val="32"/>
        </w:rPr>
        <w:t>。</w:t>
      </w:r>
      <w:r w:rsidRPr="002E5221">
        <w:rPr>
          <w:rFonts w:ascii="华文仿宋" w:eastAsia="华文仿宋" w:hAnsi="华文仿宋" w:hint="eastAsia"/>
          <w:sz w:val="32"/>
          <w:szCs w:val="32"/>
        </w:rPr>
        <w:t>鼓励</w:t>
      </w:r>
      <w:r w:rsidR="001B634E">
        <w:rPr>
          <w:rFonts w:ascii="华文仿宋" w:eastAsia="华文仿宋" w:hAnsi="华文仿宋" w:hint="eastAsia"/>
          <w:sz w:val="32"/>
          <w:szCs w:val="32"/>
        </w:rPr>
        <w:t>“三旧”</w:t>
      </w:r>
      <w:r>
        <w:rPr>
          <w:rFonts w:ascii="华文仿宋" w:eastAsia="华文仿宋" w:hAnsi="华文仿宋" w:hint="eastAsia"/>
          <w:sz w:val="32"/>
          <w:szCs w:val="32"/>
        </w:rPr>
        <w:t>改造</w:t>
      </w:r>
      <w:r w:rsidRPr="002E5221">
        <w:rPr>
          <w:rFonts w:ascii="华文仿宋" w:eastAsia="华文仿宋" w:hAnsi="华文仿宋" w:hint="eastAsia"/>
          <w:sz w:val="32"/>
          <w:szCs w:val="32"/>
        </w:rPr>
        <w:t>项目配建城市基础设施、公共服务设施或其他公益性项目建筑，可以</w:t>
      </w:r>
      <w:r w:rsidR="007777D0">
        <w:rPr>
          <w:rFonts w:ascii="华文仿宋" w:eastAsia="华文仿宋" w:hAnsi="华文仿宋" w:hint="eastAsia"/>
          <w:sz w:val="32"/>
          <w:szCs w:val="32"/>
        </w:rPr>
        <w:t>在成本核定上给予上浮</w:t>
      </w:r>
      <w:r w:rsidRPr="002E5221">
        <w:rPr>
          <w:rFonts w:ascii="华文仿宋" w:eastAsia="华文仿宋" w:hAnsi="华文仿宋" w:hint="eastAsia"/>
          <w:sz w:val="32"/>
          <w:szCs w:val="32"/>
        </w:rPr>
        <w:t>，以及可以综合考虑相应建设成本等因素确定政府应收地价款。</w:t>
      </w:r>
    </w:p>
    <w:p w:rsidR="00956B07" w:rsidRPr="00956B07" w:rsidRDefault="00DD3B9A" w:rsidP="00472F19">
      <w:pPr>
        <w:ind w:firstLine="645"/>
        <w:rPr>
          <w:rFonts w:ascii="华文仿宋" w:eastAsia="华文仿宋" w:hAnsi="华文仿宋"/>
          <w:sz w:val="32"/>
          <w:szCs w:val="32"/>
        </w:rPr>
      </w:pPr>
      <w:r w:rsidRPr="002E5221">
        <w:rPr>
          <w:rFonts w:ascii="华文仿宋" w:eastAsia="华文仿宋" w:hAnsi="华文仿宋" w:hint="eastAsia"/>
          <w:sz w:val="32"/>
          <w:szCs w:val="32"/>
        </w:rPr>
        <w:t>（六）</w:t>
      </w:r>
      <w:r>
        <w:rPr>
          <w:rFonts w:ascii="华文仿宋" w:eastAsia="华文仿宋" w:hAnsi="华文仿宋" w:hint="eastAsia"/>
          <w:sz w:val="32"/>
          <w:szCs w:val="32"/>
        </w:rPr>
        <w:t>修改了部分表述</w:t>
      </w:r>
      <w:r w:rsidRPr="002E5221">
        <w:rPr>
          <w:rFonts w:ascii="华文仿宋" w:eastAsia="华文仿宋" w:hAnsi="华文仿宋" w:hint="eastAsia"/>
          <w:sz w:val="32"/>
          <w:szCs w:val="32"/>
        </w:rPr>
        <w:t>。</w:t>
      </w:r>
      <w:r>
        <w:rPr>
          <w:rFonts w:ascii="华文仿宋" w:eastAsia="华文仿宋" w:hAnsi="华文仿宋" w:hint="eastAsia"/>
          <w:sz w:val="32"/>
          <w:szCs w:val="32"/>
        </w:rPr>
        <w:t>按照国土空间规划体系标准，将“城市总体规划”“土地利用总体规划”“控制性详细规划规划</w:t>
      </w:r>
      <w:r w:rsidRPr="002E5221">
        <w:rPr>
          <w:rFonts w:ascii="华文仿宋" w:eastAsia="华文仿宋" w:hAnsi="华文仿宋" w:hint="eastAsia"/>
          <w:sz w:val="32"/>
          <w:szCs w:val="32"/>
        </w:rPr>
        <w:t>”修改为“国土空间总体规划”“国土空间详细规划”等。</w:t>
      </w:r>
    </w:p>
    <w:p w:rsidR="00911752" w:rsidRPr="002E5221" w:rsidRDefault="002E5221" w:rsidP="00911752">
      <w:pPr>
        <w:rPr>
          <w:rFonts w:ascii="华文仿宋" w:eastAsia="华文仿宋" w:hAnsi="华文仿宋"/>
          <w:sz w:val="32"/>
          <w:szCs w:val="32"/>
        </w:rPr>
      </w:pPr>
      <w:r w:rsidRPr="0003412B">
        <w:rPr>
          <w:rFonts w:ascii="黑体" w:eastAsia="黑体" w:hAnsi="黑体" w:hint="eastAsia"/>
          <w:sz w:val="32"/>
          <w:szCs w:val="32"/>
        </w:rPr>
        <w:t xml:space="preserve">　　</w:t>
      </w:r>
    </w:p>
    <w:sectPr w:rsidR="00911752" w:rsidRPr="002E5221" w:rsidSect="007777D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6F2" w:rsidRDefault="001746F2" w:rsidP="002E5221">
      <w:r>
        <w:separator/>
      </w:r>
    </w:p>
  </w:endnote>
  <w:endnote w:type="continuationSeparator" w:id="1">
    <w:p w:rsidR="001746F2" w:rsidRDefault="001746F2" w:rsidP="002E5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6F2" w:rsidRDefault="001746F2" w:rsidP="002E5221">
      <w:r>
        <w:separator/>
      </w:r>
    </w:p>
  </w:footnote>
  <w:footnote w:type="continuationSeparator" w:id="1">
    <w:p w:rsidR="001746F2" w:rsidRDefault="001746F2" w:rsidP="002E5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221"/>
    <w:rsid w:val="0003412B"/>
    <w:rsid w:val="00055C16"/>
    <w:rsid w:val="00095FE9"/>
    <w:rsid w:val="000B5B33"/>
    <w:rsid w:val="000E7888"/>
    <w:rsid w:val="001746F2"/>
    <w:rsid w:val="001846C6"/>
    <w:rsid w:val="001A31F9"/>
    <w:rsid w:val="001B634E"/>
    <w:rsid w:val="0022282F"/>
    <w:rsid w:val="002367D8"/>
    <w:rsid w:val="0027214C"/>
    <w:rsid w:val="002E41E7"/>
    <w:rsid w:val="002E5221"/>
    <w:rsid w:val="002F3961"/>
    <w:rsid w:val="00324139"/>
    <w:rsid w:val="00357F10"/>
    <w:rsid w:val="00382128"/>
    <w:rsid w:val="0039428C"/>
    <w:rsid w:val="003D6D7B"/>
    <w:rsid w:val="00455682"/>
    <w:rsid w:val="00467FEB"/>
    <w:rsid w:val="00472F19"/>
    <w:rsid w:val="004831E4"/>
    <w:rsid w:val="00487003"/>
    <w:rsid w:val="004C3B5C"/>
    <w:rsid w:val="00555C20"/>
    <w:rsid w:val="00617EA7"/>
    <w:rsid w:val="00622FF8"/>
    <w:rsid w:val="00673B60"/>
    <w:rsid w:val="006F7C8F"/>
    <w:rsid w:val="00753DFC"/>
    <w:rsid w:val="007777D0"/>
    <w:rsid w:val="00797A38"/>
    <w:rsid w:val="007A6A50"/>
    <w:rsid w:val="007B05D3"/>
    <w:rsid w:val="00817356"/>
    <w:rsid w:val="008612FA"/>
    <w:rsid w:val="008773AA"/>
    <w:rsid w:val="00877CBD"/>
    <w:rsid w:val="008D7221"/>
    <w:rsid w:val="00904D63"/>
    <w:rsid w:val="00911752"/>
    <w:rsid w:val="009275D4"/>
    <w:rsid w:val="00956B07"/>
    <w:rsid w:val="00973832"/>
    <w:rsid w:val="009B7816"/>
    <w:rsid w:val="009C24A8"/>
    <w:rsid w:val="009C5E74"/>
    <w:rsid w:val="00A31177"/>
    <w:rsid w:val="00A33435"/>
    <w:rsid w:val="00A75399"/>
    <w:rsid w:val="00A81E71"/>
    <w:rsid w:val="00AB4F93"/>
    <w:rsid w:val="00AF67F9"/>
    <w:rsid w:val="00B31E36"/>
    <w:rsid w:val="00B86FEC"/>
    <w:rsid w:val="00BA2664"/>
    <w:rsid w:val="00C4149E"/>
    <w:rsid w:val="00C64815"/>
    <w:rsid w:val="00CD1559"/>
    <w:rsid w:val="00D047F8"/>
    <w:rsid w:val="00D6787A"/>
    <w:rsid w:val="00DA79DB"/>
    <w:rsid w:val="00DD3B9A"/>
    <w:rsid w:val="00DF2C6F"/>
    <w:rsid w:val="00E130E8"/>
    <w:rsid w:val="00E210DF"/>
    <w:rsid w:val="00E96B5A"/>
    <w:rsid w:val="00EB2CCF"/>
    <w:rsid w:val="00EB3EB0"/>
    <w:rsid w:val="00EB4F2E"/>
    <w:rsid w:val="00F7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A8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E522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2E5221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52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5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5221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E5221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2E5221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2E522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E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E5221"/>
    <w:rPr>
      <w:b/>
      <w:bCs/>
    </w:rPr>
  </w:style>
  <w:style w:type="table" w:styleId="a8">
    <w:name w:val="Table Grid"/>
    <w:basedOn w:val="a1"/>
    <w:uiPriority w:val="59"/>
    <w:qFormat/>
    <w:rsid w:val="00472F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B3EA-C5E0-4951-89A5-3E9C515D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319</Words>
  <Characters>1820</Characters>
  <Application>Microsoft Office Word</Application>
  <DocSecurity>0</DocSecurity>
  <Lines>15</Lines>
  <Paragraphs>4</Paragraphs>
  <ScaleCrop>false</ScaleCrop>
  <Company>微软中国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Eligen</cp:lastModifiedBy>
  <cp:revision>31</cp:revision>
  <dcterms:created xsi:type="dcterms:W3CDTF">2021-07-29T06:34:00Z</dcterms:created>
  <dcterms:modified xsi:type="dcterms:W3CDTF">2021-09-02T08:58:00Z</dcterms:modified>
</cp:coreProperties>
</file>