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pacing w:val="-17"/>
          <w:sz w:val="44"/>
          <w:szCs w:val="44"/>
        </w:rPr>
        <w:t>河源市</w:t>
      </w:r>
      <w:r>
        <w:rPr>
          <w:rFonts w:hint="eastAsia" w:ascii="方正小标宋简体" w:hAnsi="方正小标宋简体" w:eastAsia="方正小标宋简体" w:cs="方正小标宋简体"/>
          <w:b w:val="0"/>
          <w:bCs w:val="0"/>
          <w:spacing w:val="-17"/>
          <w:sz w:val="44"/>
          <w:szCs w:val="44"/>
          <w:lang w:eastAsia="zh-CN"/>
        </w:rPr>
        <w:t>地理标志产品保护、地理标志</w:t>
      </w:r>
      <w:r>
        <w:rPr>
          <w:rFonts w:hint="eastAsia" w:ascii="方正小标宋简体" w:hAnsi="方正小标宋简体" w:eastAsia="方正小标宋简体" w:cs="方正小标宋简体"/>
          <w:b w:val="0"/>
          <w:bCs w:val="0"/>
          <w:sz w:val="44"/>
          <w:szCs w:val="44"/>
          <w:lang w:eastAsia="zh-CN"/>
        </w:rPr>
        <w:t>商标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bookmarkEnd w:id="0"/>
    </w:p>
    <w:p>
      <w:pPr>
        <w:ind w:firstLine="6840"/>
        <w:jc w:val="left"/>
        <w:rPr>
          <w:rFonts w:hint="eastAsia" w:ascii="方正小标宋简体" w:hAnsi="方正小标宋简体" w:eastAsia="方正小标宋简体" w:cs="方正小标宋简体"/>
          <w:b w:val="0"/>
          <w:bCs w:val="0"/>
          <w:sz w:val="44"/>
          <w:szCs w:val="44"/>
        </w:rPr>
      </w:pPr>
      <w:r>
        <w:rPr>
          <w:rFonts w:hint="eastAsia"/>
          <w:b/>
          <w:bCs/>
          <w:color w:val="000000"/>
          <w:sz w:val="24"/>
          <w:szCs w:val="18"/>
        </w:rPr>
        <w:t>编号：</w:t>
      </w:r>
    </w:p>
    <w:tbl>
      <w:tblPr>
        <w:tblStyle w:val="3"/>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
        <w:gridCol w:w="2970"/>
        <w:gridCol w:w="23"/>
        <w:gridCol w:w="1920"/>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949" w:type="dxa"/>
            <w:vAlign w:val="center"/>
          </w:tcPr>
          <w:p>
            <w:pPr>
              <w:spacing w:line="300" w:lineRule="auto"/>
              <w:jc w:val="center"/>
              <w:rPr>
                <w:rFonts w:hint="eastAsia" w:ascii="宋体" w:hAnsi="宋体" w:eastAsia="宋体" w:cs="宋体"/>
                <w:sz w:val="24"/>
                <w:lang w:eastAsia="zh-CN"/>
              </w:rPr>
            </w:pPr>
            <w:r>
              <w:rPr>
                <w:rFonts w:hint="eastAsia" w:ascii="宋体" w:hAnsi="宋体" w:eastAsia="宋体" w:cs="宋体"/>
                <w:sz w:val="24"/>
                <w:lang w:eastAsia="zh-CN"/>
              </w:rPr>
              <w:t>注册名称</w:t>
            </w:r>
          </w:p>
        </w:tc>
        <w:tc>
          <w:tcPr>
            <w:tcW w:w="7633" w:type="dxa"/>
            <w:gridSpan w:val="5"/>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949"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eastAsia="zh-CN"/>
              </w:rPr>
              <w:t>注册（公告）日</w:t>
            </w:r>
          </w:p>
        </w:tc>
        <w:tc>
          <w:tcPr>
            <w:tcW w:w="3000" w:type="dxa"/>
            <w:gridSpan w:val="3"/>
            <w:vAlign w:val="center"/>
          </w:tcPr>
          <w:p>
            <w:pPr>
              <w:spacing w:line="300" w:lineRule="auto"/>
              <w:jc w:val="center"/>
              <w:rPr>
                <w:rFonts w:ascii="宋体" w:hAnsi="宋体" w:cs="宋体"/>
                <w:sz w:val="24"/>
              </w:rPr>
            </w:pPr>
          </w:p>
        </w:tc>
        <w:tc>
          <w:tcPr>
            <w:tcW w:w="1920" w:type="dxa"/>
            <w:vAlign w:val="center"/>
          </w:tcPr>
          <w:p>
            <w:pPr>
              <w:spacing w:line="300" w:lineRule="auto"/>
              <w:jc w:val="center"/>
              <w:rPr>
                <w:rFonts w:ascii="宋体" w:hAnsi="宋体" w:cs="宋体"/>
                <w:sz w:val="24"/>
              </w:rPr>
            </w:pPr>
            <w:r>
              <w:rPr>
                <w:rFonts w:hint="eastAsia" w:ascii="宋体" w:hAnsi="宋体" w:cs="宋体"/>
                <w:sz w:val="24"/>
                <w:lang w:eastAsia="zh-CN"/>
              </w:rPr>
              <w:t>注册（公告）号</w:t>
            </w:r>
          </w:p>
        </w:tc>
        <w:tc>
          <w:tcPr>
            <w:tcW w:w="2713"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949" w:type="dxa"/>
            <w:vAlign w:val="center"/>
          </w:tcPr>
          <w:p>
            <w:pPr>
              <w:spacing w:line="300" w:lineRule="auto"/>
              <w:jc w:val="center"/>
              <w:rPr>
                <w:rFonts w:hint="eastAsia" w:ascii="宋体" w:hAnsi="宋体" w:cs="宋体"/>
                <w:sz w:val="24"/>
                <w:lang w:eastAsia="zh-CN"/>
              </w:rPr>
            </w:pPr>
            <w:r>
              <w:rPr>
                <w:rFonts w:hint="eastAsia" w:ascii="宋体" w:hAnsi="宋体" w:cs="宋体"/>
                <w:sz w:val="24"/>
                <w:lang w:eastAsia="zh-CN"/>
              </w:rPr>
              <w:t>申请类型</w:t>
            </w:r>
          </w:p>
        </w:tc>
        <w:tc>
          <w:tcPr>
            <w:tcW w:w="3000" w:type="dxa"/>
            <w:gridSpan w:val="3"/>
            <w:vAlign w:val="center"/>
          </w:tcPr>
          <w:p>
            <w:pPr>
              <w:spacing w:line="300" w:lineRule="auto"/>
              <w:jc w:val="both"/>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eastAsia="zh-CN"/>
              </w:rPr>
              <w:t>地理标志产品保护</w:t>
            </w:r>
            <w:r>
              <w:rPr>
                <w:rFonts w:hint="eastAsia" w:ascii="宋体" w:hAnsi="宋体" w:cs="宋体"/>
                <w:sz w:val="24"/>
                <w:lang w:val="en-US" w:eastAsia="zh-CN"/>
              </w:rPr>
              <w:t xml:space="preserve">   </w:t>
            </w:r>
          </w:p>
          <w:p>
            <w:pPr>
              <w:spacing w:line="300" w:lineRule="auto"/>
              <w:jc w:val="both"/>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eastAsia="zh-CN"/>
              </w:rPr>
              <w:t>集体商标</w:t>
            </w:r>
            <w:r>
              <w:rPr>
                <w:rFonts w:hint="eastAsia" w:ascii="宋体" w:hAnsi="宋体" w:cs="宋体"/>
                <w:sz w:val="24"/>
                <w:lang w:val="en-US" w:eastAsia="zh-CN"/>
              </w:rPr>
              <w:t xml:space="preserve">       </w:t>
            </w:r>
          </w:p>
          <w:p>
            <w:pPr>
              <w:spacing w:line="300" w:lineRule="auto"/>
              <w:jc w:val="both"/>
              <w:rPr>
                <w:rFonts w:ascii="宋体" w:hAnsi="宋体" w:cs="宋体"/>
                <w:sz w:val="24"/>
              </w:rPr>
            </w:pPr>
            <w:r>
              <w:rPr>
                <w:rFonts w:hint="eastAsia" w:ascii="宋体" w:hAnsi="宋体" w:cs="宋体"/>
                <w:sz w:val="24"/>
              </w:rPr>
              <w:t>□</w:t>
            </w:r>
            <w:r>
              <w:rPr>
                <w:rFonts w:hint="eastAsia" w:ascii="宋体" w:hAnsi="宋体" w:cs="宋体"/>
                <w:sz w:val="24"/>
                <w:lang w:eastAsia="zh-CN"/>
              </w:rPr>
              <w:t>证明商标</w:t>
            </w:r>
          </w:p>
        </w:tc>
        <w:tc>
          <w:tcPr>
            <w:tcW w:w="1920" w:type="dxa"/>
            <w:vAlign w:val="center"/>
          </w:tcPr>
          <w:p>
            <w:pPr>
              <w:spacing w:line="300" w:lineRule="auto"/>
              <w:jc w:val="center"/>
              <w:rPr>
                <w:rFonts w:hint="eastAsia" w:ascii="宋体" w:hAnsi="宋体" w:cs="宋体" w:eastAsiaTheme="minorEastAsia"/>
                <w:sz w:val="24"/>
                <w:lang w:eastAsia="zh-CN"/>
              </w:rPr>
            </w:pPr>
            <w:r>
              <w:rPr>
                <w:rFonts w:hint="eastAsia" w:ascii="宋体" w:hAnsi="宋体" w:cs="宋体"/>
                <w:sz w:val="24"/>
                <w:lang w:eastAsia="zh-CN"/>
              </w:rPr>
              <w:t>资助金额</w:t>
            </w:r>
          </w:p>
        </w:tc>
        <w:tc>
          <w:tcPr>
            <w:tcW w:w="2713" w:type="dxa"/>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949" w:type="dxa"/>
            <w:vAlign w:val="center"/>
          </w:tcPr>
          <w:p>
            <w:pPr>
              <w:spacing w:line="300" w:lineRule="auto"/>
              <w:jc w:val="center"/>
              <w:rPr>
                <w:rFonts w:hint="eastAsia" w:ascii="宋体" w:hAnsi="宋体" w:cs="宋体"/>
                <w:sz w:val="24"/>
                <w:lang w:eastAsia="zh-CN"/>
              </w:rPr>
            </w:pPr>
            <w:r>
              <w:rPr>
                <w:rFonts w:hint="eastAsia" w:ascii="宋体" w:hAnsi="宋体" w:cs="宋体"/>
                <w:sz w:val="24"/>
                <w:lang w:eastAsia="zh-CN"/>
              </w:rPr>
              <w:t>申请单位（盖章）</w:t>
            </w:r>
          </w:p>
        </w:tc>
        <w:tc>
          <w:tcPr>
            <w:tcW w:w="7633" w:type="dxa"/>
            <w:gridSpan w:val="5"/>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spacing w:line="300" w:lineRule="auto"/>
              <w:jc w:val="center"/>
              <w:rPr>
                <w:rFonts w:hint="eastAsia" w:ascii="宋体" w:hAnsi="宋体" w:cs="宋体"/>
                <w:sz w:val="24"/>
                <w:lang w:eastAsia="zh-CN"/>
              </w:rPr>
            </w:pPr>
            <w:r>
              <w:rPr>
                <w:rFonts w:hint="eastAsia" w:ascii="宋体" w:hAnsi="宋体" w:cs="宋体"/>
                <w:sz w:val="24"/>
                <w:lang w:eastAsia="zh-CN"/>
              </w:rPr>
              <w:t>负责人</w:t>
            </w:r>
          </w:p>
        </w:tc>
        <w:tc>
          <w:tcPr>
            <w:tcW w:w="3000" w:type="dxa"/>
            <w:gridSpan w:val="3"/>
            <w:vAlign w:val="center"/>
          </w:tcPr>
          <w:p>
            <w:pPr>
              <w:spacing w:line="300" w:lineRule="auto"/>
              <w:jc w:val="center"/>
              <w:rPr>
                <w:rFonts w:hint="eastAsia" w:ascii="宋体" w:hAnsi="宋体" w:cs="宋体"/>
                <w:sz w:val="24"/>
              </w:rPr>
            </w:pPr>
          </w:p>
        </w:tc>
        <w:tc>
          <w:tcPr>
            <w:tcW w:w="1920" w:type="dxa"/>
            <w:vAlign w:val="center"/>
          </w:tcPr>
          <w:p>
            <w:pPr>
              <w:spacing w:line="300" w:lineRule="auto"/>
              <w:jc w:val="center"/>
              <w:rPr>
                <w:rFonts w:hint="eastAsia" w:ascii="宋体" w:hAnsi="宋体" w:cs="宋体" w:eastAsiaTheme="minorEastAsia"/>
                <w:sz w:val="24"/>
                <w:lang w:eastAsia="zh-CN"/>
              </w:rPr>
            </w:pPr>
            <w:r>
              <w:rPr>
                <w:rFonts w:hint="eastAsia" w:ascii="宋体" w:hAnsi="宋体" w:cs="宋体"/>
                <w:sz w:val="24"/>
                <w:lang w:eastAsia="zh-CN"/>
              </w:rPr>
              <w:t>联系电话</w:t>
            </w:r>
          </w:p>
        </w:tc>
        <w:tc>
          <w:tcPr>
            <w:tcW w:w="2713" w:type="dxa"/>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spacing w:line="300" w:lineRule="auto"/>
              <w:jc w:val="center"/>
              <w:rPr>
                <w:rFonts w:hint="eastAsia" w:ascii="宋体" w:hAnsi="宋体" w:cs="宋体"/>
                <w:sz w:val="24"/>
                <w:lang w:eastAsia="zh-CN"/>
              </w:rPr>
            </w:pPr>
            <w:r>
              <w:rPr>
                <w:rFonts w:hint="eastAsia" w:ascii="宋体" w:hAnsi="宋体" w:cs="宋体"/>
                <w:sz w:val="24"/>
                <w:lang w:eastAsia="zh-CN"/>
              </w:rPr>
              <w:t>联系人</w:t>
            </w:r>
          </w:p>
        </w:tc>
        <w:tc>
          <w:tcPr>
            <w:tcW w:w="3000" w:type="dxa"/>
            <w:gridSpan w:val="3"/>
            <w:vAlign w:val="center"/>
          </w:tcPr>
          <w:p>
            <w:pPr>
              <w:spacing w:line="300" w:lineRule="auto"/>
              <w:jc w:val="center"/>
              <w:rPr>
                <w:rFonts w:hint="eastAsia" w:ascii="宋体" w:hAnsi="宋体" w:cs="宋体"/>
                <w:sz w:val="24"/>
              </w:rPr>
            </w:pPr>
          </w:p>
        </w:tc>
        <w:tc>
          <w:tcPr>
            <w:tcW w:w="1920" w:type="dxa"/>
            <w:vAlign w:val="center"/>
          </w:tcPr>
          <w:p>
            <w:pPr>
              <w:spacing w:line="300" w:lineRule="auto"/>
              <w:jc w:val="center"/>
              <w:rPr>
                <w:rFonts w:hint="eastAsia" w:ascii="宋体" w:hAnsi="宋体" w:cs="宋体"/>
                <w:sz w:val="24"/>
                <w:lang w:eastAsia="zh-CN"/>
              </w:rPr>
            </w:pPr>
            <w:r>
              <w:rPr>
                <w:rFonts w:hint="eastAsia" w:ascii="宋体" w:hAnsi="宋体" w:cs="宋体"/>
                <w:sz w:val="24"/>
                <w:lang w:eastAsia="zh-CN"/>
              </w:rPr>
              <w:t>联系电话</w:t>
            </w:r>
          </w:p>
        </w:tc>
        <w:tc>
          <w:tcPr>
            <w:tcW w:w="2713" w:type="dxa"/>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pStyle w:val="9"/>
              <w:snapToGrid w:val="0"/>
              <w:spacing w:line="300" w:lineRule="auto"/>
              <w:jc w:val="center"/>
              <w:rPr>
                <w:rFonts w:hint="eastAsia" w:ascii="宋体" w:hAnsi="宋体" w:cs="宋体"/>
                <w:sz w:val="24"/>
                <w:lang w:eastAsia="zh-CN"/>
              </w:rPr>
            </w:pPr>
            <w:r>
              <w:rPr>
                <w:rFonts w:hint="eastAsia"/>
                <w:sz w:val="24"/>
                <w:szCs w:val="24"/>
                <w:lang w:eastAsia="zh-CN"/>
              </w:rPr>
              <w:t>收</w:t>
            </w:r>
            <w:r>
              <w:rPr>
                <w:rFonts w:hint="eastAsia"/>
                <w:sz w:val="24"/>
                <w:szCs w:val="24"/>
              </w:rPr>
              <w:t>款单位</w:t>
            </w:r>
          </w:p>
        </w:tc>
        <w:tc>
          <w:tcPr>
            <w:tcW w:w="7633" w:type="dxa"/>
            <w:gridSpan w:val="5"/>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pStyle w:val="9"/>
              <w:snapToGrid w:val="0"/>
              <w:spacing w:line="300" w:lineRule="auto"/>
              <w:jc w:val="center"/>
              <w:rPr>
                <w:rFonts w:hint="eastAsia" w:ascii="宋体" w:hAnsi="宋体" w:cs="宋体"/>
                <w:sz w:val="24"/>
                <w:lang w:eastAsia="zh-CN"/>
              </w:rPr>
            </w:pPr>
            <w:r>
              <w:rPr>
                <w:rFonts w:hint="eastAsia"/>
                <w:sz w:val="24"/>
                <w:szCs w:val="24"/>
              </w:rPr>
              <w:t>开户行及账号</w:t>
            </w:r>
          </w:p>
        </w:tc>
        <w:tc>
          <w:tcPr>
            <w:tcW w:w="7633" w:type="dxa"/>
            <w:gridSpan w:val="5"/>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8" w:hRule="atLeast"/>
          <w:jc w:val="center"/>
        </w:trPr>
        <w:tc>
          <w:tcPr>
            <w:tcW w:w="9582" w:type="dxa"/>
            <w:gridSpan w:val="6"/>
            <w:vAlign w:val="center"/>
          </w:tcPr>
          <w:p>
            <w:pPr>
              <w:rPr>
                <w:rFonts w:ascii="宋体" w:hAnsi="宋体" w:eastAsia="宋体" w:cs="仿宋_GB2312"/>
                <w:sz w:val="24"/>
                <w:szCs w:val="24"/>
              </w:rPr>
            </w:pPr>
            <w:r>
              <w:rPr>
                <w:rFonts w:hint="eastAsia" w:ascii="宋体" w:hAnsi="宋体" w:eastAsia="宋体" w:cs="仿宋_GB2312"/>
                <w:sz w:val="24"/>
                <w:szCs w:val="24"/>
              </w:rPr>
              <w:t>附件材料:</w:t>
            </w:r>
          </w:p>
          <w:p>
            <w:pPr>
              <w:adjustRightInd w:val="0"/>
              <w:snapToGrid w:val="0"/>
              <w:spacing w:line="300" w:lineRule="exact"/>
              <w:rPr>
                <w:rFonts w:hint="eastAsia" w:ascii="宋体" w:hAnsi="宋体" w:eastAsia="宋体"/>
                <w:color w:val="auto"/>
                <w:sz w:val="24"/>
                <w:szCs w:val="24"/>
              </w:rPr>
            </w:pPr>
            <w:r>
              <w:rPr>
                <w:rFonts w:hint="eastAsia" w:ascii="宋体" w:hAnsi="宋体" w:eastAsia="宋体" w:cs="方正黑体简体"/>
                <w:bCs/>
                <w:sz w:val="24"/>
                <w:szCs w:val="24"/>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rPr>
              <w:t>.</w:t>
            </w:r>
            <w:r>
              <w:rPr>
                <w:rFonts w:hint="eastAsia" w:ascii="宋体" w:hAnsi="宋体" w:cs="宋体"/>
                <w:sz w:val="24"/>
                <w:lang w:eastAsia="zh-CN"/>
              </w:rPr>
              <w:t>注册（公告）</w:t>
            </w:r>
            <w:r>
              <w:rPr>
                <w:rFonts w:hint="eastAsia" w:ascii="宋体" w:hAnsi="宋体" w:eastAsia="宋体" w:cs="仿宋_GB2312"/>
                <w:sz w:val="24"/>
                <w:szCs w:val="24"/>
                <w:lang w:eastAsia="zh-CN"/>
              </w:rPr>
              <w:t>文件</w:t>
            </w:r>
            <w:r>
              <w:rPr>
                <w:rFonts w:hint="eastAsia" w:ascii="宋体" w:hAnsi="宋体" w:eastAsia="宋体" w:cs="仿宋_GB2312"/>
                <w:sz w:val="24"/>
                <w:szCs w:val="24"/>
              </w:rPr>
              <w:t>;</w:t>
            </w:r>
          </w:p>
          <w:p>
            <w:pPr>
              <w:adjustRightInd w:val="0"/>
              <w:snapToGrid w:val="0"/>
              <w:spacing w:line="300" w:lineRule="exac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.单位主要负责人、项目联系人身份证明材料；</w:t>
            </w:r>
          </w:p>
          <w:p>
            <w:pPr>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w:t>
            </w:r>
            <w:r>
              <w:rPr>
                <w:rFonts w:hint="eastAsia" w:ascii="宋体" w:hAnsi="宋体" w:eastAsia="宋体"/>
                <w:color w:val="auto"/>
                <w:sz w:val="24"/>
                <w:szCs w:val="24"/>
                <w:lang w:eastAsia="zh-CN"/>
              </w:rPr>
              <w:t>银行</w:t>
            </w:r>
            <w:r>
              <w:rPr>
                <w:rFonts w:hint="eastAsia" w:ascii="宋体" w:hAnsi="宋体" w:eastAsia="宋体"/>
                <w:color w:val="auto"/>
                <w:sz w:val="24"/>
                <w:szCs w:val="24"/>
              </w:rPr>
              <w:t>相关开户证明资料；</w:t>
            </w:r>
          </w:p>
          <w:p>
            <w:pPr>
              <w:rPr>
                <w:rFonts w:ascii="宋体" w:hAnsi="宋体" w:eastAsia="宋体" w:cs="方正黑体简体"/>
                <w:bCs/>
                <w:sz w:val="24"/>
                <w:szCs w:val="24"/>
              </w:rPr>
            </w:pPr>
            <w:r>
              <w:rPr>
                <w:rFonts w:hint="eastAsia" w:ascii="宋体" w:hAnsi="宋体" w:eastAsia="宋体" w:cs="方正黑体简体"/>
                <w:bCs/>
                <w:sz w:val="24"/>
                <w:szCs w:val="24"/>
              </w:rPr>
              <w:t>□</w:t>
            </w:r>
            <w:r>
              <w:rPr>
                <w:rFonts w:hint="eastAsia" w:ascii="宋体" w:hAnsi="宋体" w:eastAsia="宋体" w:cs="方正黑体简体"/>
                <w:bCs/>
                <w:sz w:val="24"/>
                <w:szCs w:val="24"/>
                <w:lang w:val="en-US" w:eastAsia="zh-CN"/>
              </w:rPr>
              <w:t>4</w:t>
            </w:r>
            <w:r>
              <w:rPr>
                <w:rFonts w:hint="eastAsia" w:ascii="宋体" w:hAnsi="宋体" w:eastAsia="宋体" w:cs="方正黑体简体"/>
                <w:bCs/>
                <w:sz w:val="24"/>
                <w:szCs w:val="24"/>
              </w:rPr>
              <w:t>.其他证明材料；</w:t>
            </w:r>
          </w:p>
          <w:p>
            <w:pPr>
              <w:jc w:val="both"/>
              <w:rPr>
                <w:rFonts w:hint="eastAsia" w:ascii="宋体" w:hAnsi="宋体" w:eastAsia="宋体" w:cs="方正黑体简体"/>
                <w:bCs/>
                <w:sz w:val="24"/>
                <w:szCs w:val="24"/>
              </w:rPr>
            </w:pPr>
            <w:r>
              <w:rPr>
                <w:rFonts w:hint="eastAsia" w:ascii="宋体" w:hAnsi="宋体" w:eastAsia="宋体" w:cs="方正黑体简体"/>
                <w:bCs/>
                <w:sz w:val="24"/>
                <w:szCs w:val="24"/>
              </w:rPr>
              <w:t>上述申报材料复印件，一式</w:t>
            </w:r>
            <w:r>
              <w:rPr>
                <w:rFonts w:hint="eastAsia" w:ascii="宋体" w:hAnsi="宋体" w:eastAsia="宋体" w:cs="方正黑体简体"/>
                <w:bCs/>
                <w:sz w:val="24"/>
                <w:szCs w:val="24"/>
                <w:lang w:eastAsia="zh-CN"/>
              </w:rPr>
              <w:t>三</w:t>
            </w:r>
            <w:r>
              <w:rPr>
                <w:rFonts w:hint="eastAsia" w:ascii="宋体" w:hAnsi="宋体" w:eastAsia="宋体" w:cs="方正黑体简体"/>
                <w:bCs/>
                <w:sz w:val="24"/>
                <w:szCs w:val="24"/>
              </w:rPr>
              <w:t>份,附在申报书后一起装订，原件备查。</w:t>
            </w:r>
          </w:p>
          <w:p>
            <w:pPr>
              <w:spacing w:line="300" w:lineRule="auto"/>
              <w:jc w:val="center"/>
              <w:rPr>
                <w:rFonts w:hint="eastAsia" w:ascii="宋体" w:hAnsi="宋体" w:cs="宋体"/>
                <w:sz w:val="24"/>
              </w:rPr>
            </w:pPr>
            <w:r>
              <w:rPr>
                <w:rFonts w:hint="eastAsia" w:ascii="宋体" w:hAnsi="宋体" w:eastAsia="宋体" w:cs="方正黑体简体"/>
                <w:bCs/>
                <w:sz w:val="24"/>
                <w:szCs w:val="24"/>
              </w:rPr>
              <w:t>（备注：请将填写清晰、装订完善的申报资料送知识产权管理部门初审）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jc w:val="center"/>
        </w:trPr>
        <w:tc>
          <w:tcPr>
            <w:tcW w:w="9582" w:type="dxa"/>
            <w:gridSpan w:val="6"/>
            <w:vAlign w:val="center"/>
          </w:tcPr>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县（区）</w:t>
            </w:r>
            <w:r>
              <w:rPr>
                <w:rFonts w:hint="eastAsia" w:cs="仿宋_GB2312" w:asciiTheme="minorEastAsia" w:hAnsiTheme="minorEastAsia" w:eastAsiaTheme="minorEastAsia"/>
                <w:sz w:val="24"/>
                <w:lang w:eastAsia="zh-CN"/>
              </w:rPr>
              <w:t>市场监督管理局审核</w:t>
            </w:r>
            <w:r>
              <w:rPr>
                <w:rFonts w:hint="eastAsia" w:cs="仿宋_GB2312" w:asciiTheme="minorEastAsia" w:hAnsiTheme="minorEastAsia" w:eastAsiaTheme="minorEastAsia"/>
                <w:sz w:val="24"/>
              </w:rPr>
              <w:t>意见：</w:t>
            </w:r>
          </w:p>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p>
          <w:p>
            <w:pPr>
              <w:snapToGrid w:val="0"/>
              <w:ind w:firstLine="360"/>
              <w:rPr>
                <w:rFonts w:hint="eastAsia" w:asciiTheme="minorEastAsia" w:hAnsiTheme="minorEastAsia" w:eastAsiaTheme="minorEastAsia"/>
                <w:bCs/>
                <w:sz w:val="28"/>
                <w:szCs w:val="28"/>
              </w:rPr>
            </w:pPr>
            <w:r>
              <w:rPr>
                <w:rFonts w:hint="eastAsia" w:cs="仿宋_GB2312" w:asciiTheme="minorEastAsia" w:hAnsiTheme="minorEastAsia" w:eastAsiaTheme="minorEastAsia"/>
                <w:sz w:val="24"/>
              </w:rPr>
              <w:t>负责人（签名）:                                     （盖章）</w:t>
            </w:r>
          </w:p>
          <w:p>
            <w:pPr>
              <w:spacing w:line="300" w:lineRule="auto"/>
              <w:jc w:val="center"/>
              <w:rPr>
                <w:rFonts w:hint="eastAsia" w:ascii="宋体" w:hAnsi="宋体" w:eastAsia="宋体" w:cs="方正黑体简体"/>
                <w:bCs/>
                <w:sz w:val="24"/>
                <w:szCs w:val="24"/>
              </w:rPr>
            </w:pPr>
            <w:r>
              <w:rPr>
                <w:rFonts w:hint="eastAsia" w:asciiTheme="minorEastAsia" w:hAnsiTheme="minorEastAsia" w:eastAsiaTheme="minorEastAsia"/>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jc w:val="center"/>
        </w:trPr>
        <w:tc>
          <w:tcPr>
            <w:tcW w:w="1956" w:type="dxa"/>
            <w:gridSpan w:val="2"/>
            <w:vMerge w:val="restart"/>
            <w:shd w:val="clear" w:color="auto" w:fill="FFFFFF"/>
            <w:vAlign w:val="center"/>
          </w:tcPr>
          <w:p>
            <w:pPr>
              <w:spacing w:afterLines="50"/>
              <w:jc w:val="center"/>
              <w:rPr>
                <w:rFonts w:hint="eastAsia" w:asciiTheme="minorEastAsia" w:hAnsiTheme="minorEastAsia" w:eastAsiaTheme="minorEastAsia"/>
                <w:bCs/>
                <w:sz w:val="28"/>
                <w:szCs w:val="28"/>
              </w:rPr>
            </w:pPr>
          </w:p>
          <w:p>
            <w:pPr>
              <w:jc w:val="center"/>
              <w:rPr>
                <w:rFonts w:hint="eastAsia" w:ascii="Times New Roman" w:hAnsi="Times New Roman" w:eastAsia="宋体" w:cs="Times New Roman"/>
                <w:kern w:val="2"/>
                <w:sz w:val="21"/>
                <w:szCs w:val="24"/>
                <w:lang w:val="en-US" w:eastAsia="zh-CN" w:bidi="ar-S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ascii="宋体" w:hAnsi="宋体" w:eastAsia="宋体" w:cs="宋体"/>
                <w:bCs/>
                <w:sz w:val="28"/>
                <w:szCs w:val="28"/>
              </w:rPr>
              <w:t>市</w:t>
            </w:r>
            <w:r>
              <w:rPr>
                <w:rFonts w:hint="eastAsia" w:ascii="宋体" w:hAnsi="宋体" w:eastAsia="宋体" w:cs="宋体"/>
                <w:bCs/>
                <w:sz w:val="28"/>
                <w:szCs w:val="28"/>
                <w:lang w:eastAsia="zh-CN"/>
              </w:rPr>
              <w:t>市场监督管理局</w:t>
            </w:r>
            <w:r>
              <w:rPr>
                <w:rFonts w:hint="eastAsia" w:ascii="宋体" w:hAnsi="宋体" w:eastAsia="宋体" w:cs="宋体"/>
                <w:bCs/>
                <w:sz w:val="28"/>
                <w:szCs w:val="28"/>
              </w:rPr>
              <w:t>审核意见</w:t>
            </w:r>
          </w:p>
          <w:p>
            <w:pPr>
              <w:jc w:val="center"/>
              <w:rPr>
                <w:rFonts w:hint="eastAsia"/>
                <w:lang w:val="en-US" w:eastAsia="zh-CN"/>
              </w:rPr>
            </w:pPr>
          </w:p>
          <w:p>
            <w:pPr>
              <w:jc w:val="center"/>
              <w:rPr>
                <w:rFonts w:hint="eastAsia"/>
                <w:lang w:val="en-US" w:eastAsia="zh-CN"/>
              </w:rPr>
            </w:pPr>
          </w:p>
        </w:tc>
        <w:tc>
          <w:tcPr>
            <w:tcW w:w="7626" w:type="dxa"/>
            <w:gridSpan w:val="4"/>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w:t>
            </w:r>
            <w:r>
              <w:rPr>
                <w:rFonts w:hint="eastAsia" w:asciiTheme="minorEastAsia" w:hAnsiTheme="minorEastAsia" w:eastAsiaTheme="minorEastAsia" w:cstheme="minorEastAsia"/>
                <w:bCs/>
                <w:sz w:val="24"/>
                <w:szCs w:val="24"/>
                <w:lang w:eastAsia="zh-CN"/>
              </w:rPr>
              <w:t>市场监督管理局</w:t>
            </w:r>
            <w:r>
              <w:rPr>
                <w:rFonts w:hint="eastAsia" w:asciiTheme="minorEastAsia" w:hAnsiTheme="minorEastAsia" w:eastAsiaTheme="minorEastAsia" w:cstheme="minorEastAsia"/>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根据</w:t>
            </w:r>
            <w:r>
              <w:rPr>
                <w:rFonts w:hint="eastAsia" w:asciiTheme="minorEastAsia" w:hAnsiTheme="minorEastAsia" w:eastAsiaTheme="minorEastAsia" w:cstheme="minorEastAsia"/>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资助类别</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bCs/>
                <w:sz w:val="24"/>
                <w:szCs w:val="24"/>
              </w:rPr>
              <w:t>资助金额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万元（￥   　   元</w:t>
            </w:r>
            <w:r>
              <w:rPr>
                <w:rFonts w:hint="eastAsia" w:asciiTheme="minorEastAsia" w:hAnsiTheme="minorEastAsia" w:eastAsiaTheme="minorEastAsia" w:cstheme="minorEastAsia"/>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□不同意资助</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经手人</w:t>
            </w:r>
            <w:r>
              <w:rPr>
                <w:rFonts w:hint="eastAsia" w:asciiTheme="minorEastAsia" w:hAnsiTheme="minorEastAsia" w:eastAsiaTheme="minorEastAsia" w:cstheme="minorEastAsia"/>
                <w:bCs/>
                <w:sz w:val="24"/>
                <w:szCs w:val="24"/>
              </w:rPr>
              <w:t>（签字）</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Theme="minorEastAsia" w:hAnsiTheme="minorEastAsia" w:eastAsiaTheme="minorEastAsia"/>
                <w:bCs/>
                <w:sz w:val="28"/>
                <w:szCs w:val="28"/>
              </w:rPr>
            </w:pPr>
            <w:r>
              <w:rPr>
                <w:rFonts w:hint="eastAsia" w:asciiTheme="minorEastAsia" w:hAnsiTheme="minorEastAsia" w:eastAsiaTheme="minorEastAsia" w:cstheme="minorEastAsia"/>
                <w:bCs/>
                <w:sz w:val="24"/>
                <w:szCs w:val="24"/>
                <w:lang w:eastAsia="zh-CN"/>
              </w:rPr>
              <w:t>审核人</w:t>
            </w:r>
            <w:r>
              <w:rPr>
                <w:rFonts w:hint="eastAsia" w:asciiTheme="minorEastAsia" w:hAnsiTheme="minorEastAsia" w:eastAsiaTheme="minorEastAsia" w:cstheme="minorEastAsia"/>
                <w:bCs/>
                <w:sz w:val="24"/>
                <w:szCs w:val="24"/>
              </w:rPr>
              <w:t xml:space="preserve">（签字）：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956" w:type="dxa"/>
            <w:gridSpan w:val="2"/>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shd w:val="clear" w:color="auto" w:fill="FFFFFF"/>
            <w:vAlign w:val="center"/>
          </w:tcPr>
          <w:p>
            <w:pPr>
              <w:spacing w:afterLines="50"/>
              <w:jc w:val="center"/>
              <w:rPr>
                <w:rFonts w:hint="eastAsia" w:asciiTheme="minorEastAsia" w:hAnsiTheme="minorEastAsia" w:eastAsiaTheme="minorEastAsia"/>
                <w:bCs/>
                <w:sz w:val="28"/>
                <w:szCs w:val="28"/>
              </w:rPr>
            </w:pPr>
            <w:r>
              <w:rPr>
                <w:rFonts w:hint="eastAsia" w:ascii="宋体" w:hAnsi="宋体" w:eastAsia="宋体" w:cs="宋体"/>
                <w:bCs/>
                <w:sz w:val="28"/>
                <w:szCs w:val="28"/>
              </w:rPr>
              <w:t>分管</w:t>
            </w:r>
            <w:r>
              <w:rPr>
                <w:rFonts w:hint="eastAsia" w:ascii="宋体" w:hAnsi="宋体" w:eastAsia="宋体" w:cs="宋体"/>
                <w:bCs/>
                <w:sz w:val="28"/>
                <w:szCs w:val="28"/>
                <w:lang w:eastAsia="zh-CN"/>
              </w:rPr>
              <w:t>领导</w:t>
            </w:r>
            <w:r>
              <w:rPr>
                <w:rFonts w:hint="eastAsia" w:ascii="宋体" w:hAnsi="宋体" w:eastAsia="宋体" w:cs="宋体"/>
                <w:bCs/>
                <w:sz w:val="28"/>
                <w:szCs w:val="28"/>
              </w:rPr>
              <w:t>审批意见：</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1956" w:type="dxa"/>
            <w:gridSpan w:val="2"/>
            <w:vMerge w:val="continue"/>
            <w:shd w:val="clear" w:color="auto" w:fill="FFFFFF"/>
          </w:tcPr>
          <w:p>
            <w:pPr>
              <w:spacing w:afterLines="50"/>
              <w:rPr>
                <w:rFonts w:hint="eastAsia" w:asciiTheme="minorEastAsia" w:hAnsiTheme="minorEastAsia" w:eastAsiaTheme="minorEastAsia"/>
                <w:bCs/>
                <w:sz w:val="28"/>
                <w:szCs w:val="28"/>
              </w:rPr>
            </w:pPr>
          </w:p>
        </w:tc>
        <w:tc>
          <w:tcPr>
            <w:tcW w:w="2970" w:type="dxa"/>
            <w:shd w:val="clear" w:color="auto" w:fill="FFFFFF"/>
            <w:vAlign w:val="center"/>
          </w:tcPr>
          <w:p>
            <w:pPr>
              <w:jc w:val="center"/>
              <w:rPr>
                <w:rFonts w:hint="eastAsia" w:asciiTheme="minorEastAsia" w:hAnsiTheme="minorEastAsia" w:eastAsiaTheme="minorEastAsia"/>
                <w:bCs/>
                <w:sz w:val="28"/>
                <w:szCs w:val="28"/>
              </w:rPr>
            </w:pPr>
            <w:r>
              <w:rPr>
                <w:rFonts w:hint="eastAsia" w:ascii="宋体" w:hAnsi="宋体" w:eastAsia="宋体" w:cs="宋体"/>
                <w:bCs/>
                <w:sz w:val="28"/>
                <w:szCs w:val="28"/>
                <w:lang w:eastAsia="zh-CN"/>
              </w:rPr>
              <w:t>市市场监督管理局意见（盖章）：</w:t>
            </w:r>
          </w:p>
        </w:tc>
        <w:tc>
          <w:tcPr>
            <w:tcW w:w="4656" w:type="dxa"/>
            <w:gridSpan w:val="3"/>
            <w:shd w:val="clear" w:color="auto" w:fill="FFFFFF"/>
            <w:vAlign w:val="center"/>
          </w:tcPr>
          <w:p>
            <w:pPr>
              <w:spacing w:afterLines="50"/>
              <w:jc w:val="center"/>
              <w:rPr>
                <w:rFonts w:hint="eastAsia" w:asciiTheme="minorEastAsia" w:hAnsiTheme="minorEastAsia" w:eastAsiaTheme="minorEastAsia"/>
                <w:bCs/>
                <w:sz w:val="28"/>
                <w:szCs w:val="28"/>
              </w:rPr>
            </w:pP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仿宋_GB2312" w:hAnsi="宋体" w:eastAsia="仿宋_GB2312" w:cs="宋体"/>
          <w:bCs/>
          <w:sz w:val="24"/>
          <w:szCs w:val="24"/>
        </w:rPr>
      </w:pPr>
    </w:p>
    <w:p>
      <w:pPr>
        <w:rPr>
          <w:rFonts w:hint="eastAsia" w:ascii="仿宋_GB2312" w:hAnsi="宋体" w:eastAsia="仿宋_GB2312" w:cs="宋体"/>
          <w:bCs/>
          <w:color w:val="auto"/>
          <w:sz w:val="24"/>
          <w:szCs w:val="24"/>
        </w:rPr>
      </w:pPr>
      <w:r>
        <w:rPr>
          <w:rFonts w:hint="eastAsia" w:ascii="仿宋_GB2312" w:hAnsi="宋体" w:eastAsia="仿宋_GB2312" w:cs="宋体"/>
          <w:bCs/>
          <w:color w:val="auto"/>
          <w:sz w:val="24"/>
          <w:szCs w:val="24"/>
        </w:rPr>
        <w:t>注：此表一式</w:t>
      </w:r>
      <w:r>
        <w:rPr>
          <w:rFonts w:hint="eastAsia" w:ascii="仿宋_GB2312" w:hAnsi="宋体" w:eastAsia="仿宋_GB2312" w:cs="宋体"/>
          <w:bCs/>
          <w:color w:val="auto"/>
          <w:sz w:val="24"/>
          <w:szCs w:val="24"/>
          <w:lang w:eastAsia="zh-CN"/>
        </w:rPr>
        <w:t>三</w:t>
      </w:r>
      <w:r>
        <w:rPr>
          <w:rFonts w:hint="eastAsia" w:ascii="仿宋_GB2312" w:hAnsi="宋体" w:eastAsia="仿宋_GB2312" w:cs="宋体"/>
          <w:bCs/>
          <w:color w:val="auto"/>
          <w:sz w:val="24"/>
          <w:szCs w:val="24"/>
        </w:rPr>
        <w:t>份，其中市</w:t>
      </w:r>
      <w:r>
        <w:rPr>
          <w:rFonts w:hint="eastAsia" w:ascii="仿宋_GB2312" w:hAnsi="宋体" w:eastAsia="仿宋_GB2312" w:cs="宋体"/>
          <w:bCs/>
          <w:color w:val="auto"/>
          <w:sz w:val="24"/>
          <w:szCs w:val="24"/>
          <w:lang w:eastAsia="zh-CN"/>
        </w:rPr>
        <w:t>市场监督管理</w:t>
      </w:r>
      <w:r>
        <w:rPr>
          <w:rFonts w:hint="eastAsia" w:ascii="仿宋_GB2312" w:hAnsi="宋体" w:eastAsia="仿宋_GB2312" w:cs="宋体"/>
          <w:bCs/>
          <w:color w:val="auto"/>
          <w:sz w:val="24"/>
          <w:szCs w:val="24"/>
        </w:rPr>
        <w:t>局</w:t>
      </w:r>
      <w:r>
        <w:rPr>
          <w:rFonts w:hint="eastAsia" w:ascii="仿宋_GB2312" w:hAnsi="宋体" w:eastAsia="仿宋_GB2312" w:cs="宋体"/>
          <w:bCs/>
          <w:color w:val="auto"/>
          <w:sz w:val="24"/>
          <w:szCs w:val="24"/>
          <w:lang w:eastAsia="zh-CN"/>
        </w:rPr>
        <w:t>存</w:t>
      </w:r>
      <w:r>
        <w:rPr>
          <w:rFonts w:hint="eastAsia" w:ascii="仿宋_GB2312" w:hAnsi="宋体" w:eastAsia="仿宋_GB2312" w:cs="宋体"/>
          <w:bCs/>
          <w:color w:val="auto"/>
          <w:sz w:val="24"/>
          <w:szCs w:val="24"/>
          <w:lang w:val="en-US" w:eastAsia="zh-CN"/>
        </w:rPr>
        <w:t>2份</w:t>
      </w:r>
      <w:r>
        <w:rPr>
          <w:rFonts w:hint="eastAsia" w:ascii="仿宋_GB2312" w:hAnsi="宋体" w:eastAsia="仿宋_GB2312" w:cs="宋体"/>
          <w:bCs/>
          <w:color w:val="auto"/>
          <w:sz w:val="24"/>
          <w:szCs w:val="24"/>
        </w:rPr>
        <w:t>、申报主体存</w:t>
      </w:r>
      <w:r>
        <w:rPr>
          <w:rFonts w:hint="eastAsia" w:ascii="仿宋_GB2312" w:eastAsia="仿宋_GB2312"/>
          <w:bCs/>
          <w:color w:val="auto"/>
          <w:sz w:val="24"/>
          <w:szCs w:val="24"/>
        </w:rPr>
        <w:t>1</w:t>
      </w:r>
      <w:r>
        <w:rPr>
          <w:rFonts w:hint="eastAsia" w:ascii="仿宋_GB2312" w:hAnsi="宋体" w:eastAsia="仿宋_GB2312" w:cs="宋体"/>
          <w:bCs/>
          <w:color w:val="auto"/>
          <w:sz w:val="24"/>
          <w:szCs w:val="24"/>
        </w:rPr>
        <w:t>份。</w:t>
      </w:r>
    </w:p>
    <w:p>
      <w:pPr>
        <w:pStyle w:val="6"/>
        <w:rPr>
          <w:rFonts w:hint="eastAsia" w:ascii="方正小标宋简体" w:hAnsi="方正小标宋简体" w:eastAsia="方正小标宋简体" w:cs="方正小标宋简体"/>
          <w:b w:val="0"/>
          <w:bCs w:val="0"/>
          <w:sz w:val="44"/>
          <w:szCs w:val="44"/>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11115"/>
    <w:rsid w:val="299A2FAC"/>
    <w:rsid w:val="4D1D754F"/>
    <w:rsid w:val="536B511E"/>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叶暖</cp:lastModifiedBy>
  <dcterms:modified xsi:type="dcterms:W3CDTF">2021-01-07T09:48:58Z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