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w:t>
      </w:r>
    </w:p>
    <w:p>
      <w:pPr>
        <w:jc w:val="center"/>
        <w:rPr>
          <w:rFonts w:ascii="黑体" w:eastAsia="黑体"/>
          <w:sz w:val="44"/>
          <w:szCs w:val="44"/>
        </w:rPr>
      </w:pPr>
    </w:p>
    <w:p>
      <w:pPr>
        <w:jc w:val="center"/>
        <w:rPr>
          <w:rFonts w:ascii="黑体" w:eastAsia="黑体"/>
          <w:sz w:val="44"/>
          <w:szCs w:val="44"/>
        </w:rPr>
      </w:pPr>
    </w:p>
    <w:p>
      <w:pPr>
        <w:jc w:val="center"/>
        <w:rPr>
          <w:rFonts w:ascii="方正小标宋简体" w:eastAsia="方正小标宋简体"/>
          <w:kern w:val="0"/>
          <w:sz w:val="44"/>
          <w:szCs w:val="44"/>
        </w:rPr>
      </w:pPr>
      <w:bookmarkStart w:id="0" w:name="_Toc11396_WPSOffice_Level1"/>
      <w:bookmarkStart w:id="1" w:name="_Toc30900_WPSOffice_Level1"/>
      <w:bookmarkStart w:id="10" w:name="_GoBack"/>
      <w:r>
        <w:rPr>
          <w:rFonts w:hint="eastAsia" w:ascii="方正小标宋简体" w:eastAsia="方正小标宋简体"/>
          <w:kern w:val="0"/>
          <w:sz w:val="44"/>
          <w:szCs w:val="44"/>
        </w:rPr>
        <w:t>河源市生态环境局土壤污染状况调查</w:t>
      </w:r>
      <w:bookmarkEnd w:id="0"/>
      <w:bookmarkEnd w:id="1"/>
    </w:p>
    <w:p>
      <w:pPr>
        <w:jc w:val="center"/>
        <w:rPr>
          <w:rFonts w:ascii="方正小标宋简体" w:eastAsia="方正小标宋简体"/>
          <w:sz w:val="44"/>
          <w:szCs w:val="44"/>
        </w:rPr>
      </w:pPr>
      <w:bookmarkStart w:id="2" w:name="_Toc3398_WPSOffice_Level1"/>
      <w:bookmarkStart w:id="3" w:name="_Toc2274_WPSOffice_Level1"/>
      <w:r>
        <w:rPr>
          <w:rFonts w:hint="eastAsia" w:ascii="方正小标宋简体" w:eastAsia="方正小标宋简体"/>
          <w:kern w:val="0"/>
          <w:sz w:val="44"/>
          <w:szCs w:val="44"/>
        </w:rPr>
        <w:t>报告技术审查专家库专家登记表</w:t>
      </w:r>
      <w:bookmarkEnd w:id="2"/>
      <w:bookmarkEnd w:id="3"/>
    </w:p>
    <w:bookmarkEnd w:id="10"/>
    <w:p>
      <w:pPr>
        <w:rPr>
          <w:sz w:val="28"/>
          <w:szCs w:val="28"/>
        </w:rPr>
      </w:pPr>
    </w:p>
    <w:p>
      <w:pPr>
        <w:ind w:firstLine="1980"/>
        <w:rPr>
          <w:sz w:val="28"/>
          <w:szCs w:val="28"/>
        </w:rPr>
      </w:pPr>
    </w:p>
    <w:p>
      <w:pPr>
        <w:ind w:firstLine="1980"/>
        <w:rPr>
          <w:sz w:val="28"/>
          <w:szCs w:val="28"/>
        </w:rPr>
      </w:pPr>
    </w:p>
    <w:p>
      <w:pPr>
        <w:spacing w:line="480" w:lineRule="auto"/>
        <w:ind w:firstLine="1280" w:firstLineChars="400"/>
        <w:rPr>
          <w:sz w:val="32"/>
          <w:szCs w:val="32"/>
          <w:u w:val="single"/>
        </w:rPr>
      </w:pPr>
      <w:r>
        <w:rPr>
          <w:rFonts w:hint="eastAsia" w:ascii="仿宋_GB2312" w:eastAsia="仿宋_GB2312"/>
          <w:sz w:val="32"/>
          <w:szCs w:val="32"/>
        </w:rPr>
        <w:t>姓名</w:t>
      </w:r>
      <w:r>
        <w:rPr>
          <w:rFonts w:hint="eastAsia"/>
          <w:sz w:val="32"/>
          <w:szCs w:val="32"/>
        </w:rPr>
        <w:t>：</w:t>
      </w:r>
    </w:p>
    <w:p>
      <w:pPr>
        <w:spacing w:line="480" w:lineRule="auto"/>
        <w:ind w:firstLine="1979"/>
        <w:rPr>
          <w:sz w:val="32"/>
          <w:szCs w:val="32"/>
          <w:u w:val="single"/>
        </w:rPr>
      </w:pPr>
    </w:p>
    <w:p>
      <w:pPr>
        <w:spacing w:line="480" w:lineRule="auto"/>
        <w:ind w:firstLine="1280" w:firstLineChars="400"/>
        <w:rPr>
          <w:rFonts w:ascii="仿宋_GB2312" w:eastAsia="仿宋_GB2312"/>
          <w:sz w:val="32"/>
          <w:szCs w:val="32"/>
        </w:rPr>
      </w:pPr>
      <w:r>
        <w:rPr>
          <w:rFonts w:hint="eastAsia" w:ascii="仿宋_GB2312" w:eastAsia="仿宋_GB2312"/>
          <w:sz w:val="32"/>
          <w:szCs w:val="32"/>
        </w:rPr>
        <w:t>工作单位：</w:t>
      </w:r>
    </w:p>
    <w:p>
      <w:pPr>
        <w:spacing w:line="480" w:lineRule="auto"/>
        <w:ind w:firstLine="1979"/>
        <w:rPr>
          <w:sz w:val="32"/>
          <w:szCs w:val="32"/>
          <w:u w:val="single"/>
        </w:rPr>
      </w:pPr>
    </w:p>
    <w:p>
      <w:pPr>
        <w:spacing w:line="480" w:lineRule="auto"/>
        <w:ind w:firstLine="1280" w:firstLineChars="400"/>
        <w:rPr>
          <w:rFonts w:ascii="仿宋_GB2312" w:eastAsia="仿宋_GB2312"/>
          <w:sz w:val="32"/>
          <w:szCs w:val="32"/>
          <w:u w:val="single"/>
        </w:rPr>
      </w:pPr>
      <w:r>
        <w:rPr>
          <w:rFonts w:hint="eastAsia" w:ascii="仿宋_GB2312" w:eastAsia="仿宋_GB2312"/>
          <w:sz w:val="32"/>
          <w:szCs w:val="32"/>
        </w:rPr>
        <w:t>填报时间：</w:t>
      </w: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仿宋_GB2312" w:eastAsia="仿宋_GB2312"/>
          <w:sz w:val="32"/>
          <w:szCs w:val="32"/>
        </w:rPr>
      </w:pPr>
      <w:r>
        <w:rPr>
          <w:rFonts w:hint="eastAsia" w:ascii="仿宋_GB2312" w:eastAsia="仿宋_GB2312"/>
          <w:sz w:val="32"/>
          <w:szCs w:val="32"/>
        </w:rPr>
        <w:t>河源市生态环境局制</w:t>
      </w:r>
    </w:p>
    <w:p>
      <w:pPr>
        <w:jc w:val="center"/>
        <w:rPr>
          <w:sz w:val="32"/>
          <w:szCs w:val="32"/>
        </w:rPr>
      </w:pPr>
      <w:r>
        <w:rPr>
          <w:rFonts w:hint="eastAsia" w:ascii="仿宋_GB2312" w:eastAsia="仿宋_GB2312"/>
          <w:sz w:val="32"/>
          <w:szCs w:val="32"/>
        </w:rPr>
        <w:t>年月</w:t>
      </w:r>
    </w:p>
    <w:p>
      <w:pPr>
        <w:ind w:left="450" w:firstLine="2850"/>
        <w:rPr>
          <w:sz w:val="36"/>
          <w:szCs w:val="36"/>
        </w:rPr>
        <w:sectPr>
          <w:footerReference r:id="rId3" w:type="default"/>
          <w:pgSz w:w="11906" w:h="16838"/>
          <w:pgMar w:top="1440" w:right="1800" w:bottom="1440" w:left="1800" w:header="851" w:footer="992" w:gutter="0"/>
          <w:cols w:space="720" w:num="1"/>
          <w:docGrid w:type="lines" w:linePitch="312" w:charSpace="0"/>
        </w:sectPr>
      </w:pPr>
    </w:p>
    <w:p>
      <w:pPr>
        <w:ind w:left="450" w:firstLine="2850"/>
        <w:rPr>
          <w:b/>
          <w:bCs/>
          <w:sz w:val="36"/>
          <w:szCs w:val="36"/>
        </w:rPr>
      </w:pPr>
    </w:p>
    <w:p>
      <w:pPr>
        <w:ind w:left="450" w:firstLine="2850"/>
        <w:rPr>
          <w:b/>
          <w:bCs/>
          <w:sz w:val="36"/>
          <w:szCs w:val="36"/>
        </w:rPr>
      </w:pPr>
      <w:bookmarkStart w:id="4" w:name="_Toc1644_WPSOffice_Level1"/>
      <w:bookmarkStart w:id="5" w:name="_Toc21684_WPSOffice_Level1"/>
      <w:r>
        <w:rPr>
          <w:rFonts w:hint="eastAsia"/>
          <w:b/>
          <w:bCs/>
          <w:sz w:val="36"/>
          <w:szCs w:val="36"/>
        </w:rPr>
        <w:t>填表须知</w:t>
      </w:r>
      <w:bookmarkEnd w:id="4"/>
      <w:bookmarkEnd w:id="5"/>
    </w:p>
    <w:p>
      <w:pPr>
        <w:ind w:left="600" w:firstLine="2550"/>
        <w:rPr>
          <w:rFonts w:ascii="黑体" w:eastAsia="黑体"/>
          <w:sz w:val="24"/>
        </w:rPr>
      </w:pPr>
    </w:p>
    <w:p>
      <w:pPr>
        <w:ind w:firstLine="560" w:firstLineChars="200"/>
        <w:rPr>
          <w:rFonts w:eastAsia="楷体_GB2312"/>
          <w:sz w:val="28"/>
          <w:szCs w:val="28"/>
        </w:rPr>
      </w:pPr>
      <w:r>
        <w:rPr>
          <w:rFonts w:hint="eastAsia" w:eastAsia="楷体_GB2312"/>
          <w:sz w:val="28"/>
          <w:szCs w:val="28"/>
        </w:rPr>
        <w:t>一、本表供河源市生态环境局建立土壤环境保护专家库有关专家申请填报。</w:t>
      </w:r>
    </w:p>
    <w:p>
      <w:pPr>
        <w:pStyle w:val="5"/>
        <w:ind w:firstLine="560"/>
        <w:rPr>
          <w:rFonts w:eastAsia="楷体_GB2312"/>
          <w:sz w:val="28"/>
          <w:szCs w:val="28"/>
        </w:rPr>
      </w:pPr>
      <w:r>
        <w:rPr>
          <w:rFonts w:hint="eastAsia" w:eastAsia="楷体_GB2312"/>
          <w:sz w:val="28"/>
          <w:szCs w:val="28"/>
        </w:rPr>
        <w:t>二、填写表格内容要具体、真实。为便于以后与各位专家的业务联系，请尽量完整填写。</w:t>
      </w:r>
    </w:p>
    <w:p>
      <w:pPr>
        <w:ind w:firstLine="560" w:firstLineChars="200"/>
        <w:rPr>
          <w:rFonts w:eastAsia="楷体_GB2312"/>
          <w:sz w:val="28"/>
          <w:szCs w:val="28"/>
        </w:rPr>
      </w:pPr>
      <w:r>
        <w:rPr>
          <w:rFonts w:hint="eastAsia" w:eastAsia="楷体_GB2312"/>
          <w:sz w:val="28"/>
          <w:szCs w:val="28"/>
        </w:rPr>
        <w:t>三、登记表格可到河源市生态环境局网站下载，也可直接发电子邮件索取。</w:t>
      </w:r>
    </w:p>
    <w:p>
      <w:pPr>
        <w:ind w:firstLine="560" w:firstLineChars="200"/>
        <w:rPr>
          <w:rFonts w:eastAsia="楷体_GB2312"/>
          <w:sz w:val="28"/>
          <w:szCs w:val="28"/>
        </w:rPr>
      </w:pPr>
      <w:r>
        <w:rPr>
          <w:rFonts w:hint="eastAsia" w:eastAsia="楷体_GB2312"/>
          <w:sz w:val="28"/>
          <w:szCs w:val="28"/>
        </w:rPr>
        <w:t>四、</w:t>
      </w:r>
      <w:r>
        <w:rPr>
          <w:rFonts w:eastAsia="楷体_GB2312"/>
          <w:sz w:val="28"/>
          <w:szCs w:val="28"/>
        </w:rPr>
        <w:t>“</w:t>
      </w:r>
      <w:r>
        <w:rPr>
          <w:rFonts w:hint="eastAsia" w:eastAsia="楷体_GB2312"/>
          <w:sz w:val="28"/>
          <w:szCs w:val="28"/>
        </w:rPr>
        <w:t>学历、学位、再教育情况</w:t>
      </w:r>
      <w:r>
        <w:rPr>
          <w:rFonts w:eastAsia="楷体_GB2312"/>
          <w:sz w:val="28"/>
          <w:szCs w:val="28"/>
        </w:rPr>
        <w:t>”</w:t>
      </w:r>
      <w:r>
        <w:rPr>
          <w:rFonts w:hint="eastAsia" w:eastAsia="楷体_GB2312"/>
          <w:sz w:val="28"/>
          <w:szCs w:val="28"/>
        </w:rPr>
        <w:t>为从大学起至今所受教育及培训的情况。</w:t>
      </w:r>
    </w:p>
    <w:p>
      <w:pPr>
        <w:ind w:firstLine="560" w:firstLineChars="200"/>
        <w:rPr>
          <w:rFonts w:eastAsia="楷体_GB2312"/>
          <w:sz w:val="28"/>
          <w:szCs w:val="28"/>
        </w:rPr>
      </w:pPr>
      <w:r>
        <w:rPr>
          <w:rFonts w:hint="eastAsia" w:eastAsia="楷体_GB2312"/>
          <w:sz w:val="28"/>
          <w:szCs w:val="28"/>
        </w:rPr>
        <w:t>五、本表填写后请于XXX年XX月XX日前发送至河源市生态环境局。</w:t>
      </w:r>
    </w:p>
    <w:p>
      <w:pPr>
        <w:spacing w:line="360" w:lineRule="auto"/>
        <w:ind w:firstLine="560" w:firstLineChars="200"/>
        <w:rPr>
          <w:rFonts w:eastAsia="楷体_GB2312"/>
          <w:sz w:val="28"/>
          <w:szCs w:val="28"/>
        </w:rPr>
      </w:pPr>
      <w:bookmarkStart w:id="6" w:name="_Toc21544_WPSOffice_Level1"/>
      <w:bookmarkStart w:id="7" w:name="_Toc280_WPSOffice_Level1"/>
      <w:r>
        <w:rPr>
          <w:rFonts w:hint="eastAsia" w:eastAsia="楷体_GB2312"/>
          <w:sz w:val="28"/>
          <w:szCs w:val="28"/>
        </w:rPr>
        <w:t>联系地址：</w:t>
      </w:r>
      <w:r>
        <w:rPr>
          <w:rFonts w:eastAsia="楷体_GB2312"/>
          <w:sz w:val="28"/>
          <w:szCs w:val="28"/>
        </w:rPr>
        <w:t xml:space="preserve"> 河源市源城区红星路118号    </w:t>
      </w:r>
      <w:r>
        <w:rPr>
          <w:rFonts w:hint="eastAsia" w:eastAsia="楷体_GB2312"/>
          <w:sz w:val="28"/>
          <w:szCs w:val="28"/>
        </w:rPr>
        <w:t>邮编：517000</w:t>
      </w:r>
      <w:bookmarkEnd w:id="6"/>
      <w:bookmarkEnd w:id="7"/>
    </w:p>
    <w:p>
      <w:pPr>
        <w:spacing w:line="360" w:lineRule="auto"/>
        <w:ind w:firstLine="560" w:firstLineChars="200"/>
        <w:rPr>
          <w:rFonts w:eastAsia="楷体_GB2312"/>
          <w:sz w:val="28"/>
          <w:szCs w:val="28"/>
        </w:rPr>
      </w:pPr>
      <w:bookmarkStart w:id="8" w:name="_Toc32141_WPSOffice_Level1"/>
      <w:bookmarkStart w:id="9" w:name="_Toc23840_WPSOffice_Level1"/>
      <w:r>
        <w:rPr>
          <w:rFonts w:hint="eastAsia" w:eastAsia="楷体_GB2312"/>
          <w:sz w:val="28"/>
          <w:szCs w:val="28"/>
        </w:rPr>
        <w:t>联系电话：0762－3883720</w:t>
      </w:r>
      <w:bookmarkEnd w:id="8"/>
      <w:bookmarkEnd w:id="9"/>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Pr>
        <w:spacing w:line="360" w:lineRule="auto"/>
        <w:ind w:firstLine="560" w:firstLineChars="200"/>
        <w:rPr>
          <w:rFonts w:eastAsia="楷体_GB2312"/>
          <w:sz w:val="28"/>
          <w:szCs w:val="28"/>
        </w:rPr>
      </w:pPr>
    </w:p>
    <w:p/>
    <w:p>
      <w:pPr>
        <w:sectPr>
          <w:footerReference r:id="rId4" w:type="default"/>
          <w:pgSz w:w="11906" w:h="16838"/>
          <w:pgMar w:top="1440" w:right="1800" w:bottom="1440" w:left="1800" w:header="851" w:footer="992" w:gutter="0"/>
          <w:cols w:space="720" w:num="1"/>
          <w:docGrid w:type="lines" w:linePitch="312" w:charSpace="0"/>
        </w:sectPr>
      </w:pPr>
    </w:p>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771"/>
        <w:gridCol w:w="122"/>
        <w:gridCol w:w="32"/>
        <w:gridCol w:w="341"/>
        <w:gridCol w:w="271"/>
        <w:gridCol w:w="11"/>
        <w:gridCol w:w="308"/>
        <w:gridCol w:w="319"/>
        <w:gridCol w:w="766"/>
        <w:gridCol w:w="453"/>
        <w:gridCol w:w="289"/>
        <w:gridCol w:w="425"/>
        <w:gridCol w:w="205"/>
        <w:gridCol w:w="1074"/>
        <w:gridCol w:w="738"/>
        <w:gridCol w:w="335"/>
        <w:gridCol w:w="798"/>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vAlign w:val="center"/>
          </w:tcPr>
          <w:p>
            <w:pPr>
              <w:jc w:val="center"/>
              <w:rPr>
                <w:rFonts w:eastAsia="仿宋_GB2312"/>
                <w:sz w:val="24"/>
              </w:rPr>
            </w:pPr>
            <w:r>
              <w:rPr>
                <w:rFonts w:hint="eastAsia" w:eastAsia="仿宋_GB2312"/>
                <w:sz w:val="24"/>
              </w:rPr>
              <w:t>姓  名</w:t>
            </w:r>
          </w:p>
        </w:tc>
        <w:tc>
          <w:tcPr>
            <w:tcW w:w="2170" w:type="dxa"/>
            <w:gridSpan w:val="8"/>
            <w:vAlign w:val="center"/>
          </w:tcPr>
          <w:p>
            <w:pPr>
              <w:jc w:val="center"/>
              <w:rPr>
                <w:rFonts w:eastAsia="仿宋_GB2312"/>
                <w:sz w:val="24"/>
              </w:rPr>
            </w:pPr>
          </w:p>
        </w:tc>
        <w:tc>
          <w:tcPr>
            <w:tcW w:w="1372" w:type="dxa"/>
            <w:gridSpan w:val="4"/>
            <w:vAlign w:val="center"/>
          </w:tcPr>
          <w:p>
            <w:pPr>
              <w:jc w:val="center"/>
              <w:rPr>
                <w:rFonts w:eastAsia="仿宋_GB2312"/>
                <w:sz w:val="24"/>
              </w:rPr>
            </w:pPr>
            <w:r>
              <w:rPr>
                <w:rFonts w:hint="eastAsia" w:eastAsia="仿宋_GB2312"/>
                <w:sz w:val="24"/>
              </w:rPr>
              <w:t>出生年月</w:t>
            </w:r>
          </w:p>
        </w:tc>
        <w:tc>
          <w:tcPr>
            <w:tcW w:w="2147" w:type="dxa"/>
            <w:gridSpan w:val="3"/>
            <w:vAlign w:val="center"/>
          </w:tcPr>
          <w:p>
            <w:pPr>
              <w:jc w:val="center"/>
              <w:rPr>
                <w:rFonts w:eastAsia="仿宋_GB2312"/>
                <w:sz w:val="24"/>
              </w:rPr>
            </w:pPr>
          </w:p>
        </w:tc>
        <w:tc>
          <w:tcPr>
            <w:tcW w:w="1510" w:type="dxa"/>
            <w:gridSpan w:val="2"/>
            <w:vMerge w:val="restart"/>
            <w:vAlign w:val="center"/>
          </w:tcPr>
          <w:p>
            <w:pPr>
              <w:ind w:firstLine="360"/>
              <w:rPr>
                <w:rFonts w:eastAsia="仿宋_GB2312"/>
                <w:sz w:val="24"/>
              </w:rPr>
            </w:pPr>
            <w:r>
              <w:rPr>
                <w:rFonts w:hint="eastAsia"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vAlign w:val="center"/>
          </w:tcPr>
          <w:p>
            <w:pPr>
              <w:jc w:val="center"/>
              <w:rPr>
                <w:rFonts w:eastAsia="仿宋_GB2312"/>
                <w:sz w:val="24"/>
              </w:rPr>
            </w:pPr>
            <w:r>
              <w:rPr>
                <w:rFonts w:hint="eastAsia" w:eastAsia="仿宋_GB2312"/>
                <w:sz w:val="24"/>
              </w:rPr>
              <w:t>性别</w:t>
            </w:r>
          </w:p>
        </w:tc>
        <w:tc>
          <w:tcPr>
            <w:tcW w:w="1085" w:type="dxa"/>
            <w:gridSpan w:val="6"/>
            <w:vAlign w:val="center"/>
          </w:tcPr>
          <w:p>
            <w:pPr>
              <w:jc w:val="center"/>
              <w:rPr>
                <w:rFonts w:eastAsia="仿宋_GB2312"/>
                <w:sz w:val="24"/>
              </w:rPr>
            </w:pPr>
          </w:p>
        </w:tc>
        <w:tc>
          <w:tcPr>
            <w:tcW w:w="1085" w:type="dxa"/>
            <w:gridSpan w:val="2"/>
            <w:vAlign w:val="center"/>
          </w:tcPr>
          <w:p>
            <w:pPr>
              <w:jc w:val="center"/>
              <w:rPr>
                <w:rFonts w:eastAsia="仿宋_GB2312"/>
                <w:sz w:val="24"/>
              </w:rPr>
            </w:pPr>
            <w:r>
              <w:rPr>
                <w:rFonts w:hint="eastAsia" w:eastAsia="仿宋_GB2312"/>
                <w:sz w:val="24"/>
              </w:rPr>
              <w:t>籍贯</w:t>
            </w:r>
          </w:p>
        </w:tc>
        <w:tc>
          <w:tcPr>
            <w:tcW w:w="1372" w:type="dxa"/>
            <w:gridSpan w:val="4"/>
            <w:vAlign w:val="center"/>
          </w:tcPr>
          <w:p>
            <w:pPr>
              <w:jc w:val="center"/>
              <w:rPr>
                <w:rFonts w:eastAsia="仿宋_GB2312"/>
                <w:sz w:val="24"/>
              </w:rPr>
            </w:pPr>
          </w:p>
        </w:tc>
        <w:tc>
          <w:tcPr>
            <w:tcW w:w="1074" w:type="dxa"/>
            <w:vAlign w:val="center"/>
          </w:tcPr>
          <w:p>
            <w:pPr>
              <w:jc w:val="center"/>
              <w:rPr>
                <w:rFonts w:eastAsia="仿宋_GB2312"/>
                <w:sz w:val="24"/>
              </w:rPr>
            </w:pPr>
            <w:r>
              <w:rPr>
                <w:rFonts w:hint="eastAsia" w:eastAsia="仿宋_GB2312"/>
                <w:sz w:val="24"/>
              </w:rPr>
              <w:t>民族</w:t>
            </w:r>
          </w:p>
        </w:tc>
        <w:tc>
          <w:tcPr>
            <w:tcW w:w="1073" w:type="dxa"/>
            <w:gridSpan w:val="2"/>
            <w:vAlign w:val="center"/>
          </w:tcPr>
          <w:p>
            <w:pPr>
              <w:jc w:val="center"/>
              <w:rPr>
                <w:rFonts w:eastAsia="仿宋_GB2312"/>
                <w:sz w:val="24"/>
              </w:rPr>
            </w:pPr>
          </w:p>
        </w:tc>
        <w:tc>
          <w:tcPr>
            <w:tcW w:w="1510" w:type="dxa"/>
            <w:gridSpan w:val="2"/>
            <w:vMerge w:val="continue"/>
            <w:vAlign w:val="center"/>
          </w:tcPr>
          <w:p>
            <w:pPr>
              <w:ind w:firstLine="36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vAlign w:val="center"/>
          </w:tcPr>
          <w:p>
            <w:pPr>
              <w:jc w:val="center"/>
              <w:rPr>
                <w:rFonts w:eastAsia="仿宋_GB2312"/>
                <w:sz w:val="24"/>
              </w:rPr>
            </w:pPr>
            <w:r>
              <w:rPr>
                <w:rFonts w:hint="eastAsia" w:eastAsia="仿宋_GB2312"/>
                <w:sz w:val="24"/>
              </w:rPr>
              <w:t>政治面貌</w:t>
            </w:r>
          </w:p>
        </w:tc>
        <w:tc>
          <w:tcPr>
            <w:tcW w:w="2170" w:type="dxa"/>
            <w:gridSpan w:val="8"/>
            <w:vAlign w:val="center"/>
          </w:tcPr>
          <w:p>
            <w:pPr>
              <w:jc w:val="center"/>
              <w:rPr>
                <w:rFonts w:eastAsia="仿宋_GB2312"/>
                <w:sz w:val="24"/>
              </w:rPr>
            </w:pPr>
          </w:p>
        </w:tc>
        <w:tc>
          <w:tcPr>
            <w:tcW w:w="1372" w:type="dxa"/>
            <w:gridSpan w:val="4"/>
            <w:vAlign w:val="center"/>
          </w:tcPr>
          <w:p>
            <w:pPr>
              <w:jc w:val="center"/>
              <w:rPr>
                <w:rFonts w:eastAsia="仿宋_GB2312"/>
                <w:sz w:val="24"/>
              </w:rPr>
            </w:pPr>
            <w:r>
              <w:rPr>
                <w:rFonts w:hint="eastAsia" w:eastAsia="仿宋_GB2312"/>
                <w:sz w:val="24"/>
              </w:rPr>
              <w:t>身体状况</w:t>
            </w:r>
          </w:p>
        </w:tc>
        <w:tc>
          <w:tcPr>
            <w:tcW w:w="2147" w:type="dxa"/>
            <w:gridSpan w:val="3"/>
            <w:vAlign w:val="center"/>
          </w:tcPr>
          <w:p>
            <w:pPr>
              <w:jc w:val="center"/>
              <w:rPr>
                <w:rFonts w:eastAsia="仿宋_GB2312"/>
                <w:sz w:val="24"/>
              </w:rPr>
            </w:pPr>
          </w:p>
        </w:tc>
        <w:tc>
          <w:tcPr>
            <w:tcW w:w="1510" w:type="dxa"/>
            <w:gridSpan w:val="2"/>
            <w:vMerge w:val="continue"/>
            <w:vAlign w:val="center"/>
          </w:tcPr>
          <w:p>
            <w:pPr>
              <w:ind w:firstLine="36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23" w:type="dxa"/>
            <w:gridSpan w:val="2"/>
            <w:vAlign w:val="center"/>
          </w:tcPr>
          <w:p>
            <w:pPr>
              <w:jc w:val="center"/>
              <w:rPr>
                <w:rFonts w:eastAsia="仿宋_GB2312"/>
                <w:sz w:val="24"/>
              </w:rPr>
            </w:pPr>
            <w:r>
              <w:rPr>
                <w:rFonts w:hint="eastAsia" w:eastAsia="仿宋_GB2312"/>
                <w:sz w:val="24"/>
              </w:rPr>
              <w:t>毕业院校</w:t>
            </w:r>
          </w:p>
        </w:tc>
        <w:tc>
          <w:tcPr>
            <w:tcW w:w="2170" w:type="dxa"/>
            <w:gridSpan w:val="8"/>
            <w:vAlign w:val="center"/>
          </w:tcPr>
          <w:p>
            <w:pPr>
              <w:jc w:val="center"/>
              <w:rPr>
                <w:rFonts w:eastAsia="仿宋_GB2312"/>
                <w:sz w:val="24"/>
              </w:rPr>
            </w:pPr>
          </w:p>
        </w:tc>
        <w:tc>
          <w:tcPr>
            <w:tcW w:w="1372" w:type="dxa"/>
            <w:gridSpan w:val="4"/>
            <w:vAlign w:val="center"/>
          </w:tcPr>
          <w:p>
            <w:pPr>
              <w:jc w:val="center"/>
              <w:rPr>
                <w:rFonts w:eastAsia="仿宋_GB2312"/>
                <w:sz w:val="24"/>
              </w:rPr>
            </w:pPr>
            <w:r>
              <w:rPr>
                <w:rFonts w:hint="eastAsia" w:eastAsia="仿宋_GB2312"/>
                <w:sz w:val="24"/>
              </w:rPr>
              <w:t>最高学历</w:t>
            </w:r>
          </w:p>
        </w:tc>
        <w:tc>
          <w:tcPr>
            <w:tcW w:w="2147" w:type="dxa"/>
            <w:gridSpan w:val="3"/>
            <w:vAlign w:val="center"/>
          </w:tcPr>
          <w:p>
            <w:pPr>
              <w:jc w:val="center"/>
              <w:rPr>
                <w:rFonts w:eastAsia="仿宋_GB2312"/>
                <w:sz w:val="24"/>
              </w:rPr>
            </w:pPr>
          </w:p>
        </w:tc>
        <w:tc>
          <w:tcPr>
            <w:tcW w:w="1510" w:type="dxa"/>
            <w:gridSpan w:val="2"/>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2" w:type="dxa"/>
            <w:vMerge w:val="restart"/>
            <w:vAlign w:val="center"/>
          </w:tcPr>
          <w:p>
            <w:pPr>
              <w:jc w:val="center"/>
              <w:rPr>
                <w:rFonts w:eastAsia="仿宋_GB2312"/>
                <w:sz w:val="24"/>
              </w:rPr>
            </w:pPr>
            <w:r>
              <w:rPr>
                <w:rFonts w:hint="eastAsia" w:eastAsia="仿宋_GB2312"/>
                <w:sz w:val="24"/>
              </w:rPr>
              <w:t>联系方式</w:t>
            </w:r>
          </w:p>
        </w:tc>
        <w:tc>
          <w:tcPr>
            <w:tcW w:w="1537" w:type="dxa"/>
            <w:gridSpan w:val="5"/>
            <w:vAlign w:val="center"/>
          </w:tcPr>
          <w:p>
            <w:pPr>
              <w:jc w:val="center"/>
              <w:rPr>
                <w:rFonts w:eastAsia="仿宋_GB2312"/>
                <w:sz w:val="24"/>
              </w:rPr>
            </w:pPr>
            <w:r>
              <w:rPr>
                <w:rFonts w:hint="eastAsia" w:eastAsia="仿宋_GB2312"/>
                <w:sz w:val="24"/>
              </w:rPr>
              <w:t>固定电话</w:t>
            </w:r>
          </w:p>
        </w:tc>
        <w:tc>
          <w:tcPr>
            <w:tcW w:w="2776" w:type="dxa"/>
            <w:gridSpan w:val="8"/>
            <w:vAlign w:val="center"/>
          </w:tcPr>
          <w:p>
            <w:pPr>
              <w:jc w:val="center"/>
              <w:rPr>
                <w:rFonts w:eastAsia="仿宋_GB2312"/>
                <w:sz w:val="24"/>
              </w:rPr>
            </w:pPr>
          </w:p>
        </w:tc>
        <w:tc>
          <w:tcPr>
            <w:tcW w:w="1074" w:type="dxa"/>
            <w:vAlign w:val="center"/>
          </w:tcPr>
          <w:p>
            <w:pPr>
              <w:jc w:val="center"/>
              <w:rPr>
                <w:rFonts w:eastAsia="仿宋_GB2312"/>
                <w:sz w:val="24"/>
              </w:rPr>
            </w:pPr>
            <w:r>
              <w:rPr>
                <w:rFonts w:eastAsia="仿宋_GB2312"/>
                <w:sz w:val="24"/>
              </w:rPr>
              <w:t>E</w:t>
            </w:r>
            <w:r>
              <w:rPr>
                <w:rFonts w:hint="eastAsia" w:eastAsia="仿宋_GB2312"/>
                <w:sz w:val="24"/>
              </w:rPr>
              <w:t>－</w:t>
            </w:r>
            <w:r>
              <w:rPr>
                <w:rFonts w:eastAsia="仿宋_GB2312"/>
                <w:sz w:val="24"/>
              </w:rPr>
              <w:t>mail</w:t>
            </w:r>
          </w:p>
        </w:tc>
        <w:tc>
          <w:tcPr>
            <w:tcW w:w="2583" w:type="dxa"/>
            <w:gridSpan w:val="4"/>
            <w:vAlign w:val="center"/>
          </w:tcPr>
          <w:p>
            <w:pPr>
              <w:ind w:firstLine="24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2" w:type="dxa"/>
            <w:vMerge w:val="continue"/>
            <w:vAlign w:val="center"/>
          </w:tcPr>
          <w:p>
            <w:pPr>
              <w:jc w:val="center"/>
              <w:rPr>
                <w:rFonts w:eastAsia="仿宋_GB2312"/>
                <w:sz w:val="24"/>
              </w:rPr>
            </w:pPr>
          </w:p>
        </w:tc>
        <w:tc>
          <w:tcPr>
            <w:tcW w:w="1537" w:type="dxa"/>
            <w:gridSpan w:val="5"/>
            <w:vAlign w:val="center"/>
          </w:tcPr>
          <w:p>
            <w:pPr>
              <w:jc w:val="center"/>
              <w:rPr>
                <w:rFonts w:eastAsia="仿宋_GB2312"/>
                <w:sz w:val="24"/>
              </w:rPr>
            </w:pPr>
            <w:r>
              <w:rPr>
                <w:rFonts w:hint="eastAsia" w:eastAsia="仿宋_GB2312"/>
                <w:sz w:val="24"/>
              </w:rPr>
              <w:t>手机号码</w:t>
            </w:r>
          </w:p>
        </w:tc>
        <w:tc>
          <w:tcPr>
            <w:tcW w:w="2776" w:type="dxa"/>
            <w:gridSpan w:val="8"/>
            <w:vAlign w:val="center"/>
          </w:tcPr>
          <w:p>
            <w:pPr>
              <w:jc w:val="center"/>
              <w:rPr>
                <w:rFonts w:eastAsia="仿宋_GB2312"/>
                <w:sz w:val="24"/>
              </w:rPr>
            </w:pPr>
          </w:p>
        </w:tc>
        <w:tc>
          <w:tcPr>
            <w:tcW w:w="1074" w:type="dxa"/>
            <w:vAlign w:val="center"/>
          </w:tcPr>
          <w:p>
            <w:pPr>
              <w:jc w:val="center"/>
              <w:rPr>
                <w:rFonts w:eastAsia="仿宋_GB2312"/>
                <w:sz w:val="24"/>
              </w:rPr>
            </w:pPr>
            <w:r>
              <w:rPr>
                <w:rFonts w:hint="eastAsia" w:eastAsia="仿宋_GB2312"/>
                <w:sz w:val="24"/>
              </w:rPr>
              <w:t>传真</w:t>
            </w:r>
          </w:p>
          <w:p>
            <w:pPr>
              <w:jc w:val="center"/>
              <w:rPr>
                <w:rFonts w:eastAsia="仿宋_GB2312"/>
                <w:sz w:val="24"/>
              </w:rPr>
            </w:pPr>
            <w:r>
              <w:rPr>
                <w:rFonts w:hint="eastAsia" w:eastAsia="仿宋_GB2312"/>
                <w:sz w:val="24"/>
              </w:rPr>
              <w:t>号码</w:t>
            </w:r>
          </w:p>
        </w:tc>
        <w:tc>
          <w:tcPr>
            <w:tcW w:w="2583" w:type="dxa"/>
            <w:gridSpan w:val="4"/>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2" w:type="dxa"/>
            <w:vMerge w:val="continue"/>
            <w:vAlign w:val="center"/>
          </w:tcPr>
          <w:p>
            <w:pPr>
              <w:jc w:val="center"/>
              <w:rPr>
                <w:rFonts w:eastAsia="仿宋_GB2312"/>
                <w:sz w:val="24"/>
              </w:rPr>
            </w:pPr>
          </w:p>
        </w:tc>
        <w:tc>
          <w:tcPr>
            <w:tcW w:w="1537" w:type="dxa"/>
            <w:gridSpan w:val="5"/>
            <w:vAlign w:val="center"/>
          </w:tcPr>
          <w:p>
            <w:pPr>
              <w:jc w:val="center"/>
              <w:rPr>
                <w:rFonts w:eastAsia="仿宋_GB2312"/>
                <w:sz w:val="24"/>
              </w:rPr>
            </w:pPr>
            <w:r>
              <w:rPr>
                <w:rFonts w:hint="eastAsia" w:eastAsia="仿宋_GB2312"/>
                <w:sz w:val="24"/>
              </w:rPr>
              <w:t>联系地址</w:t>
            </w:r>
          </w:p>
        </w:tc>
        <w:tc>
          <w:tcPr>
            <w:tcW w:w="3850" w:type="dxa"/>
            <w:gridSpan w:val="9"/>
            <w:vAlign w:val="center"/>
          </w:tcPr>
          <w:p>
            <w:pPr>
              <w:jc w:val="center"/>
              <w:rPr>
                <w:rFonts w:eastAsia="仿宋_GB2312"/>
                <w:sz w:val="24"/>
              </w:rPr>
            </w:pPr>
          </w:p>
        </w:tc>
        <w:tc>
          <w:tcPr>
            <w:tcW w:w="738" w:type="dxa"/>
            <w:vAlign w:val="center"/>
          </w:tcPr>
          <w:p>
            <w:pPr>
              <w:rPr>
                <w:rFonts w:eastAsia="仿宋_GB2312"/>
                <w:sz w:val="24"/>
              </w:rPr>
            </w:pPr>
            <w:r>
              <w:rPr>
                <w:rFonts w:hint="eastAsia" w:eastAsia="仿宋_GB2312"/>
                <w:sz w:val="24"/>
              </w:rPr>
              <w:t>邮编</w:t>
            </w:r>
          </w:p>
        </w:tc>
        <w:tc>
          <w:tcPr>
            <w:tcW w:w="1845"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77" w:type="dxa"/>
            <w:gridSpan w:val="4"/>
            <w:vAlign w:val="center"/>
          </w:tcPr>
          <w:p>
            <w:pPr>
              <w:jc w:val="center"/>
              <w:rPr>
                <w:rFonts w:eastAsia="仿宋_GB2312"/>
                <w:sz w:val="24"/>
              </w:rPr>
            </w:pPr>
            <w:r>
              <w:rPr>
                <w:rFonts w:hint="eastAsia" w:eastAsia="仿宋_GB2312"/>
                <w:sz w:val="24"/>
              </w:rPr>
              <w:t>身份证号</w:t>
            </w:r>
          </w:p>
        </w:tc>
        <w:tc>
          <w:tcPr>
            <w:tcW w:w="2469" w:type="dxa"/>
            <w:gridSpan w:val="7"/>
            <w:vAlign w:val="center"/>
          </w:tcPr>
          <w:p>
            <w:pPr>
              <w:jc w:val="center"/>
              <w:rPr>
                <w:rFonts w:eastAsia="仿宋_GB2312"/>
                <w:sz w:val="24"/>
              </w:rPr>
            </w:pPr>
          </w:p>
        </w:tc>
        <w:tc>
          <w:tcPr>
            <w:tcW w:w="1993" w:type="dxa"/>
            <w:gridSpan w:val="4"/>
            <w:vAlign w:val="center"/>
          </w:tcPr>
          <w:p>
            <w:pPr>
              <w:jc w:val="center"/>
              <w:rPr>
                <w:rFonts w:eastAsia="仿宋_GB2312"/>
                <w:sz w:val="24"/>
              </w:rPr>
            </w:pPr>
            <w:r>
              <w:rPr>
                <w:rFonts w:hint="eastAsia" w:eastAsia="仿宋_GB2312"/>
                <w:sz w:val="24"/>
              </w:rPr>
              <w:t>最高技术职称</w:t>
            </w:r>
          </w:p>
        </w:tc>
        <w:tc>
          <w:tcPr>
            <w:tcW w:w="738" w:type="dxa"/>
            <w:vAlign w:val="center"/>
          </w:tcPr>
          <w:p>
            <w:pPr>
              <w:jc w:val="center"/>
              <w:rPr>
                <w:rFonts w:eastAsia="仿宋_GB2312"/>
                <w:sz w:val="24"/>
              </w:rPr>
            </w:pPr>
          </w:p>
        </w:tc>
        <w:tc>
          <w:tcPr>
            <w:tcW w:w="1133" w:type="dxa"/>
            <w:gridSpan w:val="2"/>
            <w:vAlign w:val="center"/>
          </w:tcPr>
          <w:p>
            <w:pPr>
              <w:jc w:val="center"/>
              <w:rPr>
                <w:rFonts w:eastAsia="仿宋_GB2312"/>
                <w:sz w:val="22"/>
                <w:szCs w:val="22"/>
              </w:rPr>
            </w:pPr>
            <w:r>
              <w:rPr>
                <w:rFonts w:hint="eastAsia" w:eastAsia="仿宋_GB2312"/>
                <w:sz w:val="22"/>
                <w:szCs w:val="22"/>
              </w:rPr>
              <w:t>评定时间</w:t>
            </w:r>
          </w:p>
        </w:tc>
        <w:tc>
          <w:tcPr>
            <w:tcW w:w="712"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77" w:type="dxa"/>
            <w:gridSpan w:val="4"/>
            <w:vAlign w:val="center"/>
          </w:tcPr>
          <w:p>
            <w:pPr>
              <w:jc w:val="center"/>
              <w:rPr>
                <w:rFonts w:eastAsia="仿宋_GB2312"/>
                <w:sz w:val="24"/>
              </w:rPr>
            </w:pPr>
            <w:r>
              <w:rPr>
                <w:rFonts w:hint="eastAsia" w:eastAsia="仿宋_GB2312"/>
                <w:sz w:val="24"/>
              </w:rPr>
              <w:t>现工作单位</w:t>
            </w:r>
          </w:p>
        </w:tc>
        <w:tc>
          <w:tcPr>
            <w:tcW w:w="2758" w:type="dxa"/>
            <w:gridSpan w:val="8"/>
            <w:vAlign w:val="center"/>
          </w:tcPr>
          <w:p>
            <w:pPr>
              <w:jc w:val="center"/>
              <w:rPr>
                <w:rFonts w:eastAsia="仿宋_GB2312"/>
                <w:sz w:val="24"/>
              </w:rPr>
            </w:pPr>
          </w:p>
        </w:tc>
        <w:tc>
          <w:tcPr>
            <w:tcW w:w="2442" w:type="dxa"/>
            <w:gridSpan w:val="4"/>
            <w:vAlign w:val="center"/>
          </w:tcPr>
          <w:p>
            <w:pPr>
              <w:jc w:val="center"/>
              <w:rPr>
                <w:rFonts w:eastAsia="仿宋_GB2312"/>
                <w:sz w:val="24"/>
              </w:rPr>
            </w:pPr>
            <w:r>
              <w:rPr>
                <w:rFonts w:hint="eastAsia" w:eastAsia="仿宋_GB2312"/>
                <w:sz w:val="24"/>
              </w:rPr>
              <w:t>担任行政职务</w:t>
            </w:r>
          </w:p>
        </w:tc>
        <w:tc>
          <w:tcPr>
            <w:tcW w:w="1845"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77" w:type="dxa"/>
            <w:gridSpan w:val="4"/>
            <w:vAlign w:val="center"/>
          </w:tcPr>
          <w:p>
            <w:pPr>
              <w:jc w:val="center"/>
              <w:rPr>
                <w:rFonts w:eastAsia="仿宋_GB2312"/>
                <w:sz w:val="24"/>
              </w:rPr>
            </w:pPr>
            <w:r>
              <w:rPr>
                <w:rFonts w:hint="eastAsia" w:eastAsia="仿宋_GB2312"/>
                <w:sz w:val="24"/>
              </w:rPr>
              <w:t>行业领域</w:t>
            </w:r>
          </w:p>
        </w:tc>
        <w:tc>
          <w:tcPr>
            <w:tcW w:w="2758" w:type="dxa"/>
            <w:gridSpan w:val="8"/>
            <w:vAlign w:val="center"/>
          </w:tcPr>
          <w:p>
            <w:pPr>
              <w:jc w:val="center"/>
              <w:rPr>
                <w:rFonts w:eastAsia="仿宋_GB2312"/>
                <w:sz w:val="24"/>
              </w:rPr>
            </w:pPr>
          </w:p>
        </w:tc>
        <w:tc>
          <w:tcPr>
            <w:tcW w:w="2442" w:type="dxa"/>
            <w:gridSpan w:val="4"/>
            <w:vAlign w:val="center"/>
          </w:tcPr>
          <w:p>
            <w:pPr>
              <w:jc w:val="center"/>
              <w:rPr>
                <w:rFonts w:eastAsia="仿宋_GB2312"/>
                <w:sz w:val="24"/>
              </w:rPr>
            </w:pPr>
            <w:r>
              <w:rPr>
                <w:rFonts w:hint="eastAsia" w:eastAsia="仿宋_GB2312"/>
                <w:sz w:val="24"/>
              </w:rPr>
              <w:t>现从事专业</w:t>
            </w:r>
          </w:p>
        </w:tc>
        <w:tc>
          <w:tcPr>
            <w:tcW w:w="1845"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restart"/>
            <w:vAlign w:val="center"/>
          </w:tcPr>
          <w:p>
            <w:pPr>
              <w:jc w:val="center"/>
              <w:rPr>
                <w:rFonts w:eastAsia="仿宋_GB2312"/>
                <w:sz w:val="24"/>
              </w:rPr>
            </w:pPr>
            <w:r>
              <w:rPr>
                <w:rFonts w:hint="eastAsia" w:eastAsia="仿宋_GB2312"/>
                <w:sz w:val="24"/>
              </w:rPr>
              <w:t>学</w:t>
            </w:r>
          </w:p>
          <w:p>
            <w:pPr>
              <w:jc w:val="center"/>
              <w:rPr>
                <w:rFonts w:eastAsia="仿宋_GB2312"/>
                <w:sz w:val="24"/>
              </w:rPr>
            </w:pPr>
            <w:r>
              <w:rPr>
                <w:rFonts w:hint="eastAsia" w:eastAsia="仿宋_GB2312"/>
                <w:sz w:val="24"/>
              </w:rPr>
              <w:t>历</w:t>
            </w:r>
          </w:p>
          <w:p>
            <w:pPr>
              <w:jc w:val="center"/>
              <w:rPr>
                <w:rFonts w:eastAsia="仿宋_GB2312"/>
                <w:sz w:val="24"/>
              </w:rPr>
            </w:pPr>
            <w:r>
              <w:rPr>
                <w:rFonts w:hint="eastAsia" w:eastAsia="仿宋_GB2312"/>
                <w:sz w:val="24"/>
              </w:rPr>
              <w:t>、</w:t>
            </w:r>
          </w:p>
          <w:p>
            <w:pPr>
              <w:jc w:val="center"/>
              <w:rPr>
                <w:rFonts w:eastAsia="仿宋_GB2312"/>
                <w:sz w:val="24"/>
              </w:rPr>
            </w:pPr>
            <w:r>
              <w:rPr>
                <w:rFonts w:hint="eastAsia" w:eastAsia="仿宋_GB2312"/>
                <w:sz w:val="24"/>
              </w:rPr>
              <w:t>学</w:t>
            </w:r>
          </w:p>
          <w:p>
            <w:pPr>
              <w:jc w:val="center"/>
              <w:rPr>
                <w:rFonts w:eastAsia="仿宋_GB2312"/>
                <w:sz w:val="24"/>
              </w:rPr>
            </w:pPr>
            <w:r>
              <w:rPr>
                <w:rFonts w:hint="eastAsia" w:eastAsia="仿宋_GB2312"/>
                <w:sz w:val="24"/>
              </w:rPr>
              <w:t>位</w:t>
            </w:r>
          </w:p>
          <w:p>
            <w:pPr>
              <w:jc w:val="center"/>
              <w:rPr>
                <w:rFonts w:eastAsia="仿宋_GB2312"/>
                <w:sz w:val="24"/>
              </w:rPr>
            </w:pPr>
            <w:r>
              <w:rPr>
                <w:rFonts w:hint="eastAsia" w:eastAsia="仿宋_GB2312"/>
                <w:sz w:val="24"/>
              </w:rPr>
              <w:t>、</w:t>
            </w:r>
          </w:p>
          <w:p>
            <w:pPr>
              <w:jc w:val="center"/>
              <w:rPr>
                <w:rFonts w:eastAsia="仿宋_GB2312"/>
                <w:sz w:val="24"/>
              </w:rPr>
            </w:pPr>
            <w:r>
              <w:rPr>
                <w:rFonts w:hint="eastAsia" w:eastAsia="仿宋_GB2312"/>
                <w:sz w:val="24"/>
              </w:rPr>
              <w:t>再</w:t>
            </w:r>
          </w:p>
          <w:p>
            <w:pPr>
              <w:jc w:val="center"/>
              <w:rPr>
                <w:rFonts w:eastAsia="仿宋_GB2312"/>
                <w:sz w:val="24"/>
              </w:rPr>
            </w:pPr>
            <w:r>
              <w:rPr>
                <w:rFonts w:hint="eastAsia" w:eastAsia="仿宋_GB2312"/>
                <w:sz w:val="24"/>
              </w:rPr>
              <w:t>教</w:t>
            </w:r>
          </w:p>
          <w:p>
            <w:pPr>
              <w:jc w:val="center"/>
              <w:rPr>
                <w:rFonts w:eastAsia="仿宋_GB2312"/>
                <w:sz w:val="24"/>
              </w:rPr>
            </w:pPr>
            <w:r>
              <w:rPr>
                <w:rFonts w:hint="eastAsia" w:eastAsia="仿宋_GB2312"/>
                <w:sz w:val="24"/>
              </w:rPr>
              <w:t>育</w:t>
            </w:r>
          </w:p>
          <w:p>
            <w:pPr>
              <w:jc w:val="center"/>
              <w:rPr>
                <w:rFonts w:eastAsia="仿宋_GB2312"/>
                <w:sz w:val="24"/>
              </w:rPr>
            </w:pPr>
            <w:r>
              <w:rPr>
                <w:rFonts w:hint="eastAsia" w:eastAsia="仿宋_GB2312"/>
                <w:sz w:val="24"/>
              </w:rPr>
              <w:t>情</w:t>
            </w:r>
          </w:p>
          <w:p>
            <w:pPr>
              <w:jc w:val="center"/>
              <w:rPr>
                <w:rFonts w:eastAsia="仿宋_GB2312"/>
                <w:sz w:val="24"/>
              </w:rPr>
            </w:pPr>
            <w:r>
              <w:rPr>
                <w:rFonts w:hint="eastAsia" w:eastAsia="仿宋_GB2312"/>
                <w:sz w:val="24"/>
              </w:rPr>
              <w:t>况</w:t>
            </w:r>
          </w:p>
        </w:tc>
        <w:tc>
          <w:tcPr>
            <w:tcW w:w="1548" w:type="dxa"/>
            <w:gridSpan w:val="6"/>
            <w:vAlign w:val="center"/>
          </w:tcPr>
          <w:p>
            <w:pPr>
              <w:jc w:val="center"/>
              <w:rPr>
                <w:rFonts w:eastAsia="仿宋_GB2312"/>
                <w:sz w:val="24"/>
              </w:rPr>
            </w:pPr>
            <w:r>
              <w:rPr>
                <w:rFonts w:hint="eastAsia" w:eastAsia="仿宋_GB2312"/>
                <w:sz w:val="24"/>
              </w:rPr>
              <w:t>起止年月</w:t>
            </w:r>
          </w:p>
        </w:tc>
        <w:tc>
          <w:tcPr>
            <w:tcW w:w="2135" w:type="dxa"/>
            <w:gridSpan w:val="5"/>
            <w:vAlign w:val="center"/>
          </w:tcPr>
          <w:p>
            <w:pPr>
              <w:jc w:val="center"/>
              <w:rPr>
                <w:rFonts w:eastAsia="仿宋_GB2312"/>
                <w:sz w:val="24"/>
              </w:rPr>
            </w:pPr>
            <w:r>
              <w:rPr>
                <w:rFonts w:hint="eastAsia" w:eastAsia="仿宋_GB2312"/>
                <w:sz w:val="24"/>
              </w:rPr>
              <w:t>毕业院校</w:t>
            </w:r>
          </w:p>
        </w:tc>
        <w:tc>
          <w:tcPr>
            <w:tcW w:w="2442" w:type="dxa"/>
            <w:gridSpan w:val="4"/>
            <w:vAlign w:val="center"/>
          </w:tcPr>
          <w:p>
            <w:pPr>
              <w:jc w:val="center"/>
              <w:rPr>
                <w:rFonts w:eastAsia="仿宋_GB2312"/>
                <w:sz w:val="24"/>
              </w:rPr>
            </w:pPr>
            <w:r>
              <w:rPr>
                <w:rFonts w:hint="eastAsia" w:eastAsia="仿宋_GB2312"/>
                <w:sz w:val="24"/>
              </w:rPr>
              <w:t>所学专业</w:t>
            </w:r>
          </w:p>
        </w:tc>
        <w:tc>
          <w:tcPr>
            <w:tcW w:w="1845" w:type="dxa"/>
            <w:gridSpan w:val="3"/>
            <w:vAlign w:val="center"/>
          </w:tcPr>
          <w:p>
            <w:pPr>
              <w:jc w:val="center"/>
              <w:rPr>
                <w:rFonts w:eastAsia="仿宋_GB2312"/>
                <w:sz w:val="24"/>
              </w:rPr>
            </w:pPr>
            <w:r>
              <w:rPr>
                <w:rFonts w:hint="eastAsia" w:eastAsia="仿宋_GB2312"/>
                <w:sz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jc w:val="center"/>
              <w:rPr>
                <w:rFonts w:eastAsia="仿宋_GB2312"/>
                <w:sz w:val="24"/>
              </w:rPr>
            </w:pPr>
          </w:p>
        </w:tc>
        <w:tc>
          <w:tcPr>
            <w:tcW w:w="1548" w:type="dxa"/>
            <w:gridSpan w:val="6"/>
            <w:vAlign w:val="center"/>
          </w:tcPr>
          <w:p>
            <w:pPr>
              <w:rPr>
                <w:rFonts w:eastAsia="仿宋_GB2312"/>
                <w:sz w:val="24"/>
              </w:rPr>
            </w:pPr>
          </w:p>
        </w:tc>
        <w:tc>
          <w:tcPr>
            <w:tcW w:w="2135" w:type="dxa"/>
            <w:gridSpan w:val="5"/>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jc w:val="center"/>
              <w:rPr>
                <w:rFonts w:eastAsia="仿宋_GB2312"/>
                <w:sz w:val="24"/>
              </w:rPr>
            </w:pPr>
          </w:p>
        </w:tc>
        <w:tc>
          <w:tcPr>
            <w:tcW w:w="1548" w:type="dxa"/>
            <w:gridSpan w:val="6"/>
            <w:vAlign w:val="center"/>
          </w:tcPr>
          <w:p>
            <w:pPr>
              <w:rPr>
                <w:rFonts w:eastAsia="仿宋_GB2312"/>
                <w:sz w:val="24"/>
              </w:rPr>
            </w:pPr>
          </w:p>
        </w:tc>
        <w:tc>
          <w:tcPr>
            <w:tcW w:w="2135" w:type="dxa"/>
            <w:gridSpan w:val="5"/>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jc w:val="center"/>
              <w:rPr>
                <w:rFonts w:eastAsia="仿宋_GB2312"/>
                <w:sz w:val="24"/>
              </w:rPr>
            </w:pPr>
          </w:p>
        </w:tc>
        <w:tc>
          <w:tcPr>
            <w:tcW w:w="1548" w:type="dxa"/>
            <w:gridSpan w:val="6"/>
            <w:vAlign w:val="center"/>
          </w:tcPr>
          <w:p>
            <w:pPr>
              <w:rPr>
                <w:rFonts w:eastAsia="仿宋_GB2312"/>
                <w:sz w:val="24"/>
              </w:rPr>
            </w:pPr>
          </w:p>
        </w:tc>
        <w:tc>
          <w:tcPr>
            <w:tcW w:w="2135" w:type="dxa"/>
            <w:gridSpan w:val="5"/>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jc w:val="center"/>
              <w:rPr>
                <w:rFonts w:eastAsia="仿宋_GB2312"/>
                <w:sz w:val="24"/>
              </w:rPr>
            </w:pPr>
          </w:p>
        </w:tc>
        <w:tc>
          <w:tcPr>
            <w:tcW w:w="1548" w:type="dxa"/>
            <w:gridSpan w:val="6"/>
            <w:vAlign w:val="center"/>
          </w:tcPr>
          <w:p>
            <w:pPr>
              <w:rPr>
                <w:rFonts w:eastAsia="仿宋_GB2312"/>
                <w:sz w:val="24"/>
              </w:rPr>
            </w:pPr>
          </w:p>
        </w:tc>
        <w:tc>
          <w:tcPr>
            <w:tcW w:w="2135" w:type="dxa"/>
            <w:gridSpan w:val="5"/>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jc w:val="center"/>
              <w:rPr>
                <w:rFonts w:eastAsia="仿宋_GB2312"/>
                <w:sz w:val="24"/>
              </w:rPr>
            </w:pPr>
          </w:p>
        </w:tc>
        <w:tc>
          <w:tcPr>
            <w:tcW w:w="1548" w:type="dxa"/>
            <w:gridSpan w:val="6"/>
            <w:vAlign w:val="center"/>
          </w:tcPr>
          <w:p>
            <w:pPr>
              <w:rPr>
                <w:rFonts w:eastAsia="仿宋_GB2312"/>
                <w:sz w:val="24"/>
              </w:rPr>
            </w:pPr>
          </w:p>
        </w:tc>
        <w:tc>
          <w:tcPr>
            <w:tcW w:w="2135" w:type="dxa"/>
            <w:gridSpan w:val="5"/>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restart"/>
            <w:vAlign w:val="center"/>
          </w:tcPr>
          <w:p>
            <w:pPr>
              <w:jc w:val="center"/>
              <w:rPr>
                <w:rFonts w:eastAsia="仿宋_GB2312"/>
                <w:sz w:val="24"/>
              </w:rPr>
            </w:pPr>
            <w:r>
              <w:rPr>
                <w:rFonts w:hint="eastAsia" w:eastAsia="仿宋_GB2312"/>
                <w:sz w:val="24"/>
              </w:rPr>
              <w:t>工作简历</w:t>
            </w:r>
          </w:p>
        </w:tc>
        <w:tc>
          <w:tcPr>
            <w:tcW w:w="1537" w:type="dxa"/>
            <w:gridSpan w:val="5"/>
            <w:vAlign w:val="center"/>
          </w:tcPr>
          <w:p>
            <w:pPr>
              <w:jc w:val="center"/>
              <w:rPr>
                <w:rFonts w:eastAsia="仿宋_GB2312"/>
                <w:sz w:val="24"/>
              </w:rPr>
            </w:pPr>
            <w:r>
              <w:rPr>
                <w:rFonts w:hint="eastAsia" w:eastAsia="仿宋_GB2312"/>
                <w:sz w:val="24"/>
              </w:rPr>
              <w:t>时间</w:t>
            </w:r>
          </w:p>
        </w:tc>
        <w:tc>
          <w:tcPr>
            <w:tcW w:w="2146" w:type="dxa"/>
            <w:gridSpan w:val="6"/>
            <w:vAlign w:val="center"/>
          </w:tcPr>
          <w:p>
            <w:pPr>
              <w:jc w:val="center"/>
              <w:rPr>
                <w:rFonts w:eastAsia="仿宋_GB2312"/>
                <w:sz w:val="24"/>
              </w:rPr>
            </w:pPr>
            <w:r>
              <w:rPr>
                <w:rFonts w:hint="eastAsia" w:eastAsia="仿宋_GB2312"/>
                <w:sz w:val="24"/>
              </w:rPr>
              <w:t>工作单位</w:t>
            </w:r>
          </w:p>
        </w:tc>
        <w:tc>
          <w:tcPr>
            <w:tcW w:w="2442" w:type="dxa"/>
            <w:gridSpan w:val="4"/>
            <w:vAlign w:val="center"/>
          </w:tcPr>
          <w:p>
            <w:pPr>
              <w:jc w:val="center"/>
              <w:rPr>
                <w:rFonts w:eastAsia="仿宋_GB2312"/>
              </w:rPr>
            </w:pPr>
            <w:r>
              <w:rPr>
                <w:rFonts w:hint="eastAsia" w:eastAsia="仿宋_GB2312"/>
              </w:rPr>
              <w:t>从事何种专业技术工作</w:t>
            </w:r>
          </w:p>
        </w:tc>
        <w:tc>
          <w:tcPr>
            <w:tcW w:w="1845" w:type="dxa"/>
            <w:gridSpan w:val="3"/>
            <w:vAlign w:val="center"/>
          </w:tcPr>
          <w:p>
            <w:pPr>
              <w:jc w:val="center"/>
              <w:rPr>
                <w:rFonts w:eastAsia="仿宋_GB2312"/>
                <w:sz w:val="24"/>
              </w:rPr>
            </w:pPr>
            <w:r>
              <w:rPr>
                <w:rFonts w:hint="eastAsia" w:eastAsia="仿宋_GB2312"/>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rPr>
                <w:rFonts w:eastAsia="仿宋_GB2312"/>
                <w:sz w:val="24"/>
              </w:rPr>
            </w:pPr>
          </w:p>
        </w:tc>
        <w:tc>
          <w:tcPr>
            <w:tcW w:w="1537" w:type="dxa"/>
            <w:gridSpan w:val="5"/>
            <w:vAlign w:val="center"/>
          </w:tcPr>
          <w:p>
            <w:pPr>
              <w:rPr>
                <w:rFonts w:eastAsia="仿宋_GB2312"/>
                <w:sz w:val="24"/>
              </w:rPr>
            </w:pPr>
          </w:p>
        </w:tc>
        <w:tc>
          <w:tcPr>
            <w:tcW w:w="2146" w:type="dxa"/>
            <w:gridSpan w:val="6"/>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rPr>
                <w:rFonts w:eastAsia="仿宋_GB2312"/>
                <w:sz w:val="24"/>
              </w:rPr>
            </w:pPr>
          </w:p>
        </w:tc>
        <w:tc>
          <w:tcPr>
            <w:tcW w:w="1537" w:type="dxa"/>
            <w:gridSpan w:val="5"/>
            <w:vAlign w:val="center"/>
          </w:tcPr>
          <w:p>
            <w:pPr>
              <w:rPr>
                <w:rFonts w:eastAsia="仿宋_GB2312"/>
                <w:sz w:val="24"/>
              </w:rPr>
            </w:pPr>
          </w:p>
        </w:tc>
        <w:tc>
          <w:tcPr>
            <w:tcW w:w="2146" w:type="dxa"/>
            <w:gridSpan w:val="6"/>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rPr>
                <w:rFonts w:eastAsia="仿宋_GB2312"/>
                <w:sz w:val="24"/>
              </w:rPr>
            </w:pPr>
          </w:p>
        </w:tc>
        <w:tc>
          <w:tcPr>
            <w:tcW w:w="1537" w:type="dxa"/>
            <w:gridSpan w:val="5"/>
            <w:vAlign w:val="center"/>
          </w:tcPr>
          <w:p>
            <w:pPr>
              <w:rPr>
                <w:rFonts w:eastAsia="仿宋_GB2312"/>
                <w:sz w:val="24"/>
              </w:rPr>
            </w:pPr>
          </w:p>
        </w:tc>
        <w:tc>
          <w:tcPr>
            <w:tcW w:w="2146" w:type="dxa"/>
            <w:gridSpan w:val="6"/>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continue"/>
            <w:vAlign w:val="center"/>
          </w:tcPr>
          <w:p>
            <w:pPr>
              <w:rPr>
                <w:rFonts w:eastAsia="仿宋_GB2312"/>
                <w:sz w:val="24"/>
              </w:rPr>
            </w:pPr>
          </w:p>
        </w:tc>
        <w:tc>
          <w:tcPr>
            <w:tcW w:w="1537" w:type="dxa"/>
            <w:gridSpan w:val="5"/>
            <w:vAlign w:val="center"/>
          </w:tcPr>
          <w:p>
            <w:pPr>
              <w:rPr>
                <w:rFonts w:eastAsia="仿宋_GB2312"/>
                <w:sz w:val="24"/>
              </w:rPr>
            </w:pPr>
          </w:p>
        </w:tc>
        <w:tc>
          <w:tcPr>
            <w:tcW w:w="2146" w:type="dxa"/>
            <w:gridSpan w:val="6"/>
            <w:vAlign w:val="center"/>
          </w:tcPr>
          <w:p>
            <w:pPr>
              <w:rPr>
                <w:rFonts w:eastAsia="仿宋_GB2312"/>
                <w:sz w:val="24"/>
              </w:rPr>
            </w:pPr>
          </w:p>
        </w:tc>
        <w:tc>
          <w:tcPr>
            <w:tcW w:w="2442" w:type="dxa"/>
            <w:gridSpan w:val="4"/>
            <w:vAlign w:val="center"/>
          </w:tcPr>
          <w:p>
            <w:pPr>
              <w:rPr>
                <w:rFonts w:eastAsia="仿宋_GB2312"/>
                <w:sz w:val="24"/>
              </w:rPr>
            </w:pPr>
          </w:p>
        </w:tc>
        <w:tc>
          <w:tcPr>
            <w:tcW w:w="1845"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52" w:type="dxa"/>
            <w:vMerge w:val="restart"/>
            <w:vAlign w:val="center"/>
          </w:tcPr>
          <w:p>
            <w:pPr>
              <w:jc w:val="center"/>
              <w:rPr>
                <w:rFonts w:ascii="仿宋_GB2312" w:eastAsia="仿宋_GB2312"/>
                <w:sz w:val="24"/>
              </w:rPr>
            </w:pPr>
            <w:r>
              <w:rPr>
                <w:rFonts w:hint="eastAsia" w:ascii="仿宋_GB2312" w:eastAsia="仿宋_GB2312"/>
                <w:sz w:val="24"/>
              </w:rPr>
              <w:t>主要技术工作业绩</w:t>
            </w:r>
          </w:p>
        </w:tc>
        <w:tc>
          <w:tcPr>
            <w:tcW w:w="1266" w:type="dxa"/>
            <w:gridSpan w:val="4"/>
            <w:vAlign w:val="center"/>
          </w:tcPr>
          <w:p>
            <w:pPr>
              <w:jc w:val="center"/>
              <w:rPr>
                <w:rFonts w:ascii="仿宋_GB2312" w:eastAsia="仿宋_GB2312"/>
                <w:sz w:val="24"/>
              </w:rPr>
            </w:pPr>
            <w:r>
              <w:rPr>
                <w:rFonts w:hint="eastAsia" w:ascii="仿宋_GB2312" w:eastAsia="仿宋_GB2312"/>
                <w:sz w:val="24"/>
              </w:rPr>
              <w:t>时间</w:t>
            </w:r>
          </w:p>
        </w:tc>
        <w:tc>
          <w:tcPr>
            <w:tcW w:w="4859" w:type="dxa"/>
            <w:gridSpan w:val="11"/>
            <w:vAlign w:val="center"/>
          </w:tcPr>
          <w:p>
            <w:pPr>
              <w:jc w:val="center"/>
              <w:rPr>
                <w:rFonts w:ascii="仿宋_GB2312" w:eastAsia="仿宋_GB2312"/>
                <w:sz w:val="24"/>
              </w:rPr>
            </w:pPr>
            <w:r>
              <w:rPr>
                <w:rFonts w:hint="eastAsia" w:ascii="仿宋_GB2312" w:eastAsia="仿宋_GB2312"/>
                <w:sz w:val="24"/>
              </w:rPr>
              <w:t>工作内容及项目规模</w:t>
            </w:r>
          </w:p>
        </w:tc>
        <w:tc>
          <w:tcPr>
            <w:tcW w:w="1845" w:type="dxa"/>
            <w:gridSpan w:val="3"/>
            <w:vAlign w:val="center"/>
          </w:tcPr>
          <w:p>
            <w:pPr>
              <w:jc w:val="center"/>
              <w:rPr>
                <w:rFonts w:ascii="仿宋_GB2312" w:eastAsia="仿宋_GB2312"/>
              </w:rPr>
            </w:pPr>
            <w:r>
              <w:rPr>
                <w:rFonts w:hint="eastAsia" w:ascii="仿宋_GB2312" w:eastAsia="仿宋_GB2312"/>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2" w:type="dxa"/>
            <w:vMerge w:val="continue"/>
            <w:vAlign w:val="center"/>
          </w:tcPr>
          <w:p>
            <w:pPr>
              <w:jc w:val="center"/>
              <w:rPr>
                <w:rFonts w:ascii="仿宋_GB2312" w:eastAsia="仿宋_GB2312"/>
                <w:sz w:val="24"/>
              </w:rPr>
            </w:pPr>
          </w:p>
        </w:tc>
        <w:tc>
          <w:tcPr>
            <w:tcW w:w="1266" w:type="dxa"/>
            <w:gridSpan w:val="4"/>
            <w:vAlign w:val="center"/>
          </w:tcPr>
          <w:p>
            <w:pPr>
              <w:jc w:val="center"/>
              <w:rPr>
                <w:rFonts w:ascii="仿宋_GB2312" w:eastAsia="仿宋_GB2312"/>
                <w:sz w:val="24"/>
              </w:rPr>
            </w:pPr>
          </w:p>
        </w:tc>
        <w:tc>
          <w:tcPr>
            <w:tcW w:w="4859" w:type="dxa"/>
            <w:gridSpan w:val="11"/>
            <w:vAlign w:val="center"/>
          </w:tcPr>
          <w:p>
            <w:pPr>
              <w:jc w:val="center"/>
              <w:rPr>
                <w:rFonts w:ascii="仿宋_GB2312" w:eastAsia="仿宋_GB2312"/>
                <w:sz w:val="24"/>
              </w:rPr>
            </w:pPr>
          </w:p>
        </w:tc>
        <w:tc>
          <w:tcPr>
            <w:tcW w:w="1845"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445" w:type="dxa"/>
            <w:gridSpan w:val="3"/>
            <w:vAlign w:val="center"/>
          </w:tcPr>
          <w:p>
            <w:pPr>
              <w:jc w:val="center"/>
              <w:rPr>
                <w:rFonts w:ascii="仿宋_GB2312" w:eastAsia="仿宋_GB2312"/>
                <w:sz w:val="24"/>
              </w:rPr>
            </w:pPr>
            <w:r>
              <w:rPr>
                <w:rFonts w:hint="eastAsia" w:ascii="仿宋_GB2312" w:eastAsia="仿宋_GB2312"/>
                <w:sz w:val="24"/>
              </w:rPr>
              <w:t>业务领域</w:t>
            </w:r>
          </w:p>
        </w:tc>
        <w:tc>
          <w:tcPr>
            <w:tcW w:w="7077" w:type="dxa"/>
            <w:gridSpan w:val="16"/>
            <w:vAlign w:val="center"/>
          </w:tcPr>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生态环境管理      </w:t>
            </w:r>
            <w:r>
              <w:rPr>
                <w:rFonts w:eastAsia="楷体_GB2312"/>
                <w:spacing w:val="2"/>
                <w:sz w:val="24"/>
                <w:szCs w:val="24"/>
              </w:rPr>
              <w:t>□</w:t>
            </w:r>
            <w:r>
              <w:rPr>
                <w:rFonts w:hint="eastAsia" w:ascii="Times New Roman" w:hAnsi="Times New Roman" w:eastAsia="仿宋" w:cs="Times New Roman"/>
                <w:sz w:val="24"/>
                <w:szCs w:val="24"/>
              </w:rPr>
              <w:t xml:space="preserve">环境监测     </w:t>
            </w:r>
            <w:r>
              <w:rPr>
                <w:rFonts w:eastAsia="楷体_GB2312"/>
                <w:spacing w:val="2"/>
                <w:sz w:val="24"/>
                <w:szCs w:val="24"/>
              </w:rPr>
              <w:t>□</w:t>
            </w:r>
            <w:r>
              <w:rPr>
                <w:rFonts w:hint="eastAsia" w:ascii="Times New Roman" w:hAnsi="Times New Roman" w:eastAsia="仿宋" w:cs="Times New Roman"/>
                <w:sz w:val="24"/>
                <w:szCs w:val="24"/>
              </w:rPr>
              <w:t>地下水评价</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水文地质与环境地质调查           </w:t>
            </w:r>
            <w:r>
              <w:rPr>
                <w:rFonts w:eastAsia="楷体_GB2312"/>
                <w:spacing w:val="2"/>
                <w:sz w:val="24"/>
                <w:szCs w:val="24"/>
              </w:rPr>
              <w:t>□</w:t>
            </w:r>
            <w:r>
              <w:rPr>
                <w:rFonts w:hint="eastAsia" w:ascii="Times New Roman" w:hAnsi="Times New Roman" w:eastAsia="仿宋" w:cs="Times New Roman"/>
                <w:sz w:val="24"/>
                <w:szCs w:val="24"/>
              </w:rPr>
              <w:t>岩土勘察</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水土保持          </w:t>
            </w:r>
            <w:r>
              <w:rPr>
                <w:rFonts w:eastAsia="楷体_GB2312"/>
                <w:spacing w:val="2"/>
                <w:sz w:val="24"/>
                <w:szCs w:val="24"/>
              </w:rPr>
              <w:t>□</w:t>
            </w:r>
            <w:r>
              <w:rPr>
                <w:rFonts w:hint="eastAsia" w:ascii="Times New Roman" w:hAnsi="Times New Roman" w:eastAsia="仿宋" w:cs="Times New Roman"/>
                <w:sz w:val="24"/>
                <w:szCs w:val="24"/>
              </w:rPr>
              <w:t xml:space="preserve">环境监理     </w:t>
            </w:r>
            <w:r>
              <w:rPr>
                <w:rFonts w:eastAsia="楷体_GB2312"/>
                <w:spacing w:val="2"/>
                <w:sz w:val="24"/>
                <w:szCs w:val="24"/>
              </w:rPr>
              <w:t>□</w:t>
            </w:r>
            <w:r>
              <w:rPr>
                <w:rFonts w:hint="eastAsia" w:ascii="Times New Roman" w:hAnsi="Times New Roman" w:eastAsia="仿宋" w:cs="Times New Roman"/>
                <w:sz w:val="24"/>
                <w:szCs w:val="24"/>
              </w:rPr>
              <w:t>环境工程设计及施工</w:t>
            </w:r>
          </w:p>
          <w:p>
            <w:pPr>
              <w:rPr>
                <w:rFonts w:ascii="Times New Roman" w:hAnsi="Times New Roman" w:eastAsia="仿宋" w:cs="Times New Roman"/>
                <w:sz w:val="24"/>
                <w:szCs w:val="24"/>
              </w:rPr>
            </w:pPr>
            <w:r>
              <w:rPr>
                <w:rFonts w:eastAsia="楷体_GB2312"/>
                <w:spacing w:val="2"/>
                <w:sz w:val="24"/>
                <w:szCs w:val="24"/>
              </w:rPr>
              <w:t>□</w:t>
            </w:r>
            <w:r>
              <w:rPr>
                <w:rFonts w:hint="eastAsia" w:ascii="Times New Roman" w:hAnsi="Times New Roman" w:eastAsia="仿宋" w:cs="Times New Roman"/>
                <w:sz w:val="24"/>
                <w:szCs w:val="24"/>
              </w:rPr>
              <w:t xml:space="preserve">土壤环境调查和风险评估        </w:t>
            </w:r>
            <w:r>
              <w:rPr>
                <w:rFonts w:eastAsia="楷体_GB2312"/>
                <w:spacing w:val="2"/>
                <w:sz w:val="24"/>
                <w:szCs w:val="24"/>
              </w:rPr>
              <w:t>□</w:t>
            </w:r>
            <w:r>
              <w:rPr>
                <w:rFonts w:hint="eastAsia" w:ascii="Times New Roman" w:hAnsi="Times New Roman" w:eastAsia="仿宋" w:cs="Times New Roman"/>
                <w:sz w:val="24"/>
                <w:szCs w:val="24"/>
              </w:rPr>
              <w:t>土壤污染风险管控和修复</w:t>
            </w:r>
          </w:p>
          <w:p>
            <w:pPr>
              <w:rPr>
                <w:rFonts w:ascii="Times New Roman" w:hAnsi="Times New Roman" w:eastAsia="仿宋" w:cs="Times New Roman"/>
                <w:sz w:val="24"/>
                <w:szCs w:val="24"/>
              </w:rPr>
            </w:pPr>
            <w:r>
              <w:rPr>
                <w:rFonts w:eastAsia="楷体_GB2312"/>
                <w:spacing w:val="2"/>
                <w:sz w:val="24"/>
                <w:szCs w:val="24"/>
              </w:rPr>
              <w:sym w:font="Wingdings 2" w:char="00A3"/>
            </w:r>
            <w:r>
              <w:rPr>
                <w:rFonts w:hint="eastAsia" w:ascii="Times New Roman" w:hAnsi="Times New Roman" w:eastAsia="仿宋" w:cs="Times New Roman"/>
                <w:sz w:val="24"/>
                <w:szCs w:val="24"/>
              </w:rPr>
              <w:t xml:space="preserve">土壤污染风险管控和修复效果评估    </w:t>
            </w:r>
            <w:r>
              <w:rPr>
                <w:rFonts w:eastAsia="楷体_GB2312"/>
                <w:spacing w:val="2"/>
                <w:sz w:val="24"/>
                <w:szCs w:val="24"/>
              </w:rPr>
              <w:t>□</w:t>
            </w:r>
            <w:r>
              <w:rPr>
                <w:rFonts w:hint="eastAsia" w:ascii="Times New Roman" w:hAnsi="Times New Roman" w:eastAsia="仿宋" w:cs="Times New Roman"/>
                <w:sz w:val="24"/>
                <w:szCs w:val="24"/>
              </w:rPr>
              <w:t>环境影响评价</w:t>
            </w:r>
          </w:p>
          <w:p>
            <w:pPr>
              <w:rPr>
                <w:rFonts w:ascii="仿宋_GB2312" w:eastAsia="仿宋_GB2312"/>
                <w:sz w:val="24"/>
                <w:u w:val="single"/>
              </w:rPr>
            </w:pPr>
            <w:r>
              <w:rPr>
                <w:rFonts w:eastAsia="楷体_GB2312"/>
                <w:spacing w:val="2"/>
                <w:sz w:val="24"/>
                <w:szCs w:val="24"/>
              </w:rPr>
              <w:t>□</w:t>
            </w:r>
            <w:r>
              <w:rPr>
                <w:rFonts w:hint="eastAsia" w:ascii="仿宋_GB2312"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445" w:type="dxa"/>
            <w:gridSpan w:val="3"/>
            <w:vAlign w:val="center"/>
          </w:tcPr>
          <w:p>
            <w:pPr>
              <w:jc w:val="center"/>
              <w:rPr>
                <w:rFonts w:ascii="仿宋_GB2312" w:eastAsia="仿宋_GB2312"/>
                <w:sz w:val="24"/>
              </w:rPr>
            </w:pPr>
            <w:r>
              <w:rPr>
                <w:rFonts w:hint="eastAsia" w:ascii="Times New Roman" w:hAnsi="Times New Roman" w:eastAsia="仿宋_GB2312"/>
                <w:kern w:val="0"/>
                <w:szCs w:val="18"/>
              </w:rPr>
              <w:t>拟申请论证和评审项目的类别</w:t>
            </w:r>
          </w:p>
        </w:tc>
        <w:tc>
          <w:tcPr>
            <w:tcW w:w="7077" w:type="dxa"/>
            <w:gridSpan w:val="16"/>
            <w:vAlign w:val="center"/>
          </w:tcPr>
          <w:p>
            <w:pPr>
              <w:snapToGrid w:val="0"/>
              <w:spacing w:line="360" w:lineRule="auto"/>
              <w:ind w:left="240" w:hanging="240" w:hangingChars="100"/>
              <w:rPr>
                <w:rFonts w:ascii="Times New Roman" w:hAnsi="Times New Roman" w:eastAsia="仿宋_GB2312"/>
                <w:sz w:val="24"/>
                <w:szCs w:val="24"/>
              </w:rPr>
            </w:pPr>
            <w:r>
              <w:rPr>
                <w:rFonts w:ascii="Times New Roman" w:hAnsi="Times New Roman" w:eastAsia="仿宋_GB2312"/>
                <w:kern w:val="0"/>
                <w:sz w:val="24"/>
                <w:szCs w:val="24"/>
              </w:rPr>
              <w:sym w:font="Wingdings 2" w:char="F0A3"/>
            </w:r>
            <w:r>
              <w:rPr>
                <w:rFonts w:hint="eastAsia" w:ascii="Times New Roman" w:hAnsi="Times New Roman" w:eastAsia="仿宋_GB2312"/>
                <w:sz w:val="24"/>
                <w:szCs w:val="24"/>
              </w:rPr>
              <w:t>土壤生态环境管理（</w:t>
            </w:r>
            <w:r>
              <w:rPr>
                <w:rFonts w:ascii="Times New Roman" w:hAnsi="Times New Roman" w:eastAsia="仿宋_GB2312"/>
                <w:kern w:val="0"/>
                <w:sz w:val="24"/>
                <w:szCs w:val="24"/>
              </w:rPr>
              <w:sym w:font="Wingdings 2" w:char="F0A3"/>
            </w:r>
            <w:r>
              <w:rPr>
                <w:rFonts w:ascii="Times New Roman" w:hAnsi="Times New Roman" w:eastAsia="仿宋_GB2312"/>
                <w:sz w:val="24"/>
                <w:szCs w:val="24"/>
              </w:rPr>
              <w:t>农用地类；</w:t>
            </w:r>
            <w:r>
              <w:rPr>
                <w:rFonts w:ascii="Times New Roman" w:hAnsi="Times New Roman" w:eastAsia="仿宋_GB2312"/>
                <w:kern w:val="0"/>
                <w:sz w:val="24"/>
                <w:szCs w:val="24"/>
              </w:rPr>
              <w:sym w:font="Wingdings 2" w:char="F0A3"/>
            </w:r>
            <w:r>
              <w:rPr>
                <w:rFonts w:ascii="Times New Roman" w:hAnsi="Times New Roman" w:eastAsia="仿宋_GB2312"/>
                <w:sz w:val="24"/>
                <w:szCs w:val="24"/>
              </w:rPr>
              <w:t>建设用地类</w:t>
            </w:r>
            <w:r>
              <w:rPr>
                <w:rFonts w:hint="eastAsia" w:ascii="Times New Roman" w:hAnsi="Times New Roman" w:eastAsia="仿宋_GB2312"/>
                <w:sz w:val="24"/>
                <w:szCs w:val="24"/>
              </w:rPr>
              <w:t>）</w:t>
            </w:r>
          </w:p>
          <w:p>
            <w:pPr>
              <w:snapToGrid w:val="0"/>
              <w:spacing w:line="360" w:lineRule="auto"/>
              <w:ind w:left="240" w:hanging="240" w:hangingChars="100"/>
              <w:rPr>
                <w:rFonts w:ascii="Times New Roman" w:hAnsi="Times New Roman" w:eastAsia="仿宋_GB2312"/>
                <w:sz w:val="24"/>
                <w:szCs w:val="24"/>
              </w:rPr>
            </w:pPr>
            <w:r>
              <w:rPr>
                <w:rFonts w:ascii="Times New Roman" w:hAnsi="Times New Roman" w:eastAsia="仿宋_GB2312"/>
                <w:kern w:val="0"/>
                <w:sz w:val="24"/>
                <w:szCs w:val="24"/>
              </w:rPr>
              <w:sym w:font="Wingdings 2" w:char="F0A3"/>
            </w:r>
            <w:r>
              <w:rPr>
                <w:rFonts w:ascii="Times New Roman" w:hAnsi="Times New Roman" w:eastAsia="仿宋_GB2312"/>
                <w:sz w:val="24"/>
                <w:szCs w:val="24"/>
              </w:rPr>
              <w:t>土壤污染状况调查（</w:t>
            </w:r>
            <w:r>
              <w:rPr>
                <w:rFonts w:ascii="Times New Roman" w:hAnsi="Times New Roman" w:eastAsia="仿宋_GB2312"/>
                <w:kern w:val="0"/>
                <w:sz w:val="24"/>
                <w:szCs w:val="24"/>
              </w:rPr>
              <w:sym w:font="Wingdings 2" w:char="F0A3"/>
            </w:r>
            <w:r>
              <w:rPr>
                <w:rFonts w:ascii="Times New Roman" w:hAnsi="Times New Roman" w:eastAsia="仿宋_GB2312"/>
                <w:sz w:val="24"/>
                <w:szCs w:val="24"/>
              </w:rPr>
              <w:t>农用地调查；</w:t>
            </w:r>
            <w:r>
              <w:rPr>
                <w:rFonts w:ascii="Times New Roman" w:hAnsi="Times New Roman" w:eastAsia="仿宋_GB2312"/>
                <w:kern w:val="0"/>
                <w:sz w:val="24"/>
                <w:szCs w:val="24"/>
              </w:rPr>
              <w:sym w:font="Wingdings 2" w:char="F0A3"/>
            </w:r>
            <w:r>
              <w:rPr>
                <w:rFonts w:hint="eastAsia" w:ascii="Times New Roman" w:hAnsi="Times New Roman" w:eastAsia="仿宋_GB2312"/>
                <w:kern w:val="0"/>
                <w:sz w:val="24"/>
                <w:szCs w:val="24"/>
              </w:rPr>
              <w:t>饮用水</w:t>
            </w:r>
            <w:r>
              <w:rPr>
                <w:rFonts w:ascii="Times New Roman" w:hAnsi="Times New Roman" w:eastAsia="仿宋_GB2312"/>
                <w:sz w:val="24"/>
                <w:szCs w:val="24"/>
              </w:rPr>
              <w:t>水源地调查；</w:t>
            </w:r>
            <w:r>
              <w:rPr>
                <w:rFonts w:ascii="Times New Roman" w:hAnsi="Times New Roman" w:eastAsia="仿宋_GB2312"/>
                <w:kern w:val="0"/>
                <w:sz w:val="24"/>
                <w:szCs w:val="24"/>
              </w:rPr>
              <w:sym w:font="Wingdings 2" w:char="F0A3"/>
            </w:r>
            <w:r>
              <w:rPr>
                <w:rFonts w:ascii="Times New Roman" w:hAnsi="Times New Roman" w:eastAsia="仿宋_GB2312"/>
                <w:sz w:val="24"/>
                <w:szCs w:val="24"/>
              </w:rPr>
              <w:t>建设用地调查）</w:t>
            </w:r>
          </w:p>
          <w:p>
            <w:pPr>
              <w:snapToGrid w:val="0"/>
              <w:spacing w:line="360" w:lineRule="auto"/>
              <w:ind w:left="240" w:hanging="240" w:hangingChars="100"/>
              <w:rPr>
                <w:rFonts w:ascii="Times New Roman" w:hAnsi="Times New Roman" w:eastAsia="仿宋_GB2312"/>
                <w:sz w:val="24"/>
                <w:szCs w:val="24"/>
              </w:rPr>
            </w:pPr>
            <w:r>
              <w:rPr>
                <w:rFonts w:ascii="Times New Roman" w:hAnsi="Times New Roman" w:eastAsia="仿宋_GB2312"/>
                <w:kern w:val="0"/>
                <w:sz w:val="24"/>
                <w:szCs w:val="24"/>
              </w:rPr>
              <w:sym w:font="Wingdings 2" w:char="F0A3"/>
            </w:r>
            <w:r>
              <w:rPr>
                <w:rFonts w:ascii="Times New Roman" w:hAnsi="Times New Roman" w:eastAsia="仿宋_GB2312"/>
                <w:sz w:val="24"/>
                <w:szCs w:val="24"/>
              </w:rPr>
              <w:t>污染地块环境管理（</w:t>
            </w:r>
            <w:r>
              <w:rPr>
                <w:rFonts w:ascii="Times New Roman" w:hAnsi="Times New Roman" w:eastAsia="仿宋_GB2312"/>
                <w:kern w:val="0"/>
                <w:sz w:val="24"/>
                <w:szCs w:val="24"/>
              </w:rPr>
              <w:sym w:font="Wingdings 2" w:char="F0A3"/>
            </w:r>
            <w:r>
              <w:rPr>
                <w:rFonts w:hint="eastAsia" w:ascii="Times New Roman" w:hAnsi="Times New Roman" w:eastAsia="仿宋_GB2312"/>
                <w:sz w:val="24"/>
                <w:szCs w:val="24"/>
              </w:rPr>
              <w:t>环境</w:t>
            </w:r>
            <w:r>
              <w:rPr>
                <w:rFonts w:ascii="Times New Roman" w:hAnsi="Times New Roman" w:eastAsia="仿宋_GB2312"/>
                <w:sz w:val="24"/>
                <w:szCs w:val="24"/>
              </w:rPr>
              <w:t>调查</w:t>
            </w:r>
            <w:r>
              <w:rPr>
                <w:rFonts w:hint="eastAsia" w:ascii="Times New Roman" w:hAnsi="Times New Roman" w:eastAsia="仿宋_GB2312"/>
                <w:sz w:val="24"/>
                <w:szCs w:val="24"/>
              </w:rPr>
              <w:t>；</w:t>
            </w:r>
            <w:r>
              <w:rPr>
                <w:rFonts w:ascii="Times New Roman" w:hAnsi="Times New Roman" w:eastAsia="仿宋_GB2312"/>
                <w:kern w:val="0"/>
                <w:sz w:val="24"/>
                <w:szCs w:val="24"/>
              </w:rPr>
              <w:sym w:font="Wingdings 2" w:char="F0A3"/>
            </w:r>
            <w:r>
              <w:rPr>
                <w:rFonts w:hint="eastAsia" w:ascii="Times New Roman" w:hAnsi="Times New Roman" w:eastAsia="仿宋_GB2312"/>
                <w:sz w:val="24"/>
                <w:szCs w:val="24"/>
              </w:rPr>
              <w:t>地质调查</w:t>
            </w:r>
            <w:r>
              <w:rPr>
                <w:rFonts w:ascii="Times New Roman" w:hAnsi="Times New Roman" w:eastAsia="仿宋_GB2312"/>
                <w:sz w:val="24"/>
                <w:szCs w:val="24"/>
              </w:rPr>
              <w:t>；</w:t>
            </w:r>
            <w:r>
              <w:rPr>
                <w:rFonts w:ascii="Times New Roman" w:hAnsi="Times New Roman" w:eastAsia="仿宋_GB2312"/>
                <w:kern w:val="0"/>
                <w:sz w:val="24"/>
                <w:szCs w:val="24"/>
              </w:rPr>
              <w:sym w:font="Wingdings 2" w:char="F0A3"/>
            </w:r>
            <w:r>
              <w:rPr>
                <w:rFonts w:ascii="Times New Roman" w:hAnsi="Times New Roman" w:eastAsia="仿宋_GB2312"/>
                <w:sz w:val="24"/>
                <w:szCs w:val="24"/>
              </w:rPr>
              <w:t>风险评估；</w:t>
            </w:r>
            <w:r>
              <w:rPr>
                <w:rFonts w:ascii="Times New Roman" w:hAnsi="Times New Roman" w:eastAsia="仿宋_GB2312"/>
                <w:kern w:val="0"/>
                <w:sz w:val="24"/>
                <w:szCs w:val="24"/>
              </w:rPr>
              <w:sym w:font="Wingdings 2" w:char="F0A3"/>
            </w:r>
            <w:r>
              <w:rPr>
                <w:rFonts w:ascii="Times New Roman" w:hAnsi="Times New Roman" w:eastAsia="仿宋_GB2312"/>
                <w:sz w:val="24"/>
                <w:szCs w:val="24"/>
              </w:rPr>
              <w:t>风险管控；</w:t>
            </w:r>
            <w:r>
              <w:rPr>
                <w:rFonts w:ascii="Times New Roman" w:hAnsi="Times New Roman" w:eastAsia="仿宋_GB2312"/>
                <w:kern w:val="0"/>
                <w:sz w:val="24"/>
                <w:szCs w:val="24"/>
              </w:rPr>
              <w:sym w:font="Wingdings 2" w:char="F0A3"/>
            </w:r>
            <w:r>
              <w:rPr>
                <w:rFonts w:ascii="Times New Roman" w:hAnsi="Times New Roman" w:eastAsia="仿宋_GB2312"/>
                <w:sz w:val="24"/>
                <w:szCs w:val="24"/>
              </w:rPr>
              <w:t>治理修复；</w:t>
            </w:r>
            <w:r>
              <w:rPr>
                <w:rFonts w:ascii="Times New Roman" w:hAnsi="Times New Roman" w:eastAsia="仿宋_GB2312"/>
                <w:kern w:val="0"/>
                <w:sz w:val="24"/>
                <w:szCs w:val="24"/>
              </w:rPr>
              <w:sym w:font="Wingdings 2" w:char="F0A3"/>
            </w:r>
            <w:r>
              <w:rPr>
                <w:rFonts w:hint="eastAsia" w:ascii="Times New Roman" w:hAnsi="Times New Roman" w:eastAsia="仿宋_GB2312"/>
                <w:sz w:val="24"/>
                <w:szCs w:val="24"/>
              </w:rPr>
              <w:t>环境监理；</w:t>
            </w:r>
            <w:r>
              <w:rPr>
                <w:rFonts w:ascii="Times New Roman" w:hAnsi="Times New Roman" w:eastAsia="仿宋_GB2312"/>
                <w:kern w:val="0"/>
                <w:sz w:val="24"/>
                <w:szCs w:val="24"/>
              </w:rPr>
              <w:sym w:font="Wingdings 2" w:char="F0A3"/>
            </w:r>
            <w:r>
              <w:rPr>
                <w:rFonts w:ascii="Times New Roman" w:hAnsi="Times New Roman" w:eastAsia="仿宋_GB2312"/>
                <w:sz w:val="24"/>
                <w:szCs w:val="24"/>
              </w:rPr>
              <w:t>效果评估）</w:t>
            </w:r>
          </w:p>
          <w:p>
            <w:pPr>
              <w:widowControl/>
              <w:spacing w:line="360" w:lineRule="auto"/>
              <w:ind w:left="240" w:hanging="240" w:hangingChars="100"/>
              <w:rPr>
                <w:rFonts w:ascii="仿宋_GB2312" w:eastAsia="仿宋_GB2312"/>
                <w:sz w:val="24"/>
                <w:szCs w:val="24"/>
              </w:rPr>
            </w:pPr>
            <w:r>
              <w:rPr>
                <w:rFonts w:ascii="Times New Roman" w:hAnsi="Times New Roman" w:eastAsia="仿宋_GB2312"/>
                <w:kern w:val="0"/>
                <w:sz w:val="24"/>
                <w:szCs w:val="24"/>
              </w:rPr>
              <w:sym w:font="Wingdings 2" w:char="F0A3"/>
            </w:r>
            <w:r>
              <w:rPr>
                <w:rFonts w:ascii="Times New Roman" w:hAnsi="Times New Roman" w:eastAsia="仿宋_GB2312"/>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52" w:type="dxa"/>
            <w:vMerge w:val="restart"/>
            <w:vAlign w:val="top"/>
          </w:tcPr>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参加项目技术评审的情况</w:t>
            </w:r>
          </w:p>
          <w:p>
            <w:pPr>
              <w:jc w:val="center"/>
              <w:rPr>
                <w:rFonts w:ascii="仿宋_GB2312" w:eastAsia="仿宋_GB2312"/>
                <w:sz w:val="24"/>
              </w:rPr>
            </w:pPr>
          </w:p>
        </w:tc>
        <w:tc>
          <w:tcPr>
            <w:tcW w:w="2175" w:type="dxa"/>
            <w:gridSpan w:val="8"/>
            <w:vAlign w:val="center"/>
          </w:tcPr>
          <w:p>
            <w:pPr>
              <w:jc w:val="center"/>
              <w:rPr>
                <w:rFonts w:ascii="仿宋_GB2312" w:eastAsia="仿宋_GB2312"/>
                <w:sz w:val="24"/>
              </w:rPr>
            </w:pPr>
            <w:r>
              <w:rPr>
                <w:rFonts w:hint="eastAsia" w:ascii="仿宋_GB2312" w:eastAsia="仿宋_GB2312"/>
                <w:sz w:val="24"/>
              </w:rPr>
              <w:t>项目名称</w:t>
            </w:r>
          </w:p>
        </w:tc>
        <w:tc>
          <w:tcPr>
            <w:tcW w:w="1933" w:type="dxa"/>
            <w:gridSpan w:val="4"/>
            <w:vAlign w:val="center"/>
          </w:tcPr>
          <w:p>
            <w:pPr>
              <w:jc w:val="center"/>
              <w:rPr>
                <w:rFonts w:ascii="仿宋_GB2312" w:eastAsia="仿宋_GB2312"/>
                <w:sz w:val="24"/>
              </w:rPr>
            </w:pPr>
            <w:r>
              <w:rPr>
                <w:rFonts w:hint="eastAsia" w:ascii="仿宋_GB2312" w:eastAsia="仿宋_GB2312"/>
                <w:sz w:val="24"/>
              </w:rPr>
              <w:t>项目规模</w:t>
            </w:r>
          </w:p>
        </w:tc>
        <w:tc>
          <w:tcPr>
            <w:tcW w:w="2017" w:type="dxa"/>
            <w:gridSpan w:val="3"/>
            <w:vAlign w:val="center"/>
          </w:tcPr>
          <w:p>
            <w:pPr>
              <w:jc w:val="center"/>
              <w:rPr>
                <w:rFonts w:ascii="仿宋_GB2312" w:eastAsia="仿宋_GB2312"/>
                <w:sz w:val="24"/>
              </w:rPr>
            </w:pPr>
            <w:r>
              <w:rPr>
                <w:rFonts w:hint="eastAsia" w:ascii="仿宋_GB2312" w:eastAsia="仿宋_GB2312"/>
                <w:sz w:val="24"/>
              </w:rPr>
              <w:t>评审内容</w:t>
            </w:r>
          </w:p>
        </w:tc>
        <w:tc>
          <w:tcPr>
            <w:tcW w:w="1845" w:type="dxa"/>
            <w:gridSpan w:val="3"/>
            <w:vAlign w:val="center"/>
          </w:tcPr>
          <w:p>
            <w:pPr>
              <w:jc w:val="center"/>
              <w:rPr>
                <w:rFonts w:ascii="仿宋_GB2312" w:eastAsia="仿宋_GB2312"/>
                <w:sz w:val="22"/>
                <w:szCs w:val="22"/>
              </w:rPr>
            </w:pPr>
            <w:r>
              <w:rPr>
                <w:rFonts w:hint="eastAsia" w:ascii="仿宋_GB2312" w:eastAsia="仿宋_GB2312"/>
                <w:sz w:val="22"/>
                <w:szCs w:val="22"/>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1" w:hRule="exact"/>
        </w:trPr>
        <w:tc>
          <w:tcPr>
            <w:tcW w:w="552" w:type="dxa"/>
            <w:vMerge w:val="continue"/>
            <w:vAlign w:val="top"/>
          </w:tcPr>
          <w:p>
            <w:pPr>
              <w:jc w:val="center"/>
              <w:rPr>
                <w:rFonts w:ascii="仿宋_GB2312" w:eastAsia="仿宋_GB2312"/>
                <w:sz w:val="24"/>
              </w:rPr>
            </w:pPr>
          </w:p>
        </w:tc>
        <w:tc>
          <w:tcPr>
            <w:tcW w:w="2175" w:type="dxa"/>
            <w:gridSpan w:val="8"/>
            <w:vAlign w:val="top"/>
          </w:tcPr>
          <w:p>
            <w:pPr>
              <w:jc w:val="center"/>
              <w:rPr>
                <w:rFonts w:ascii="仿宋_GB2312" w:eastAsia="仿宋_GB2312"/>
                <w:sz w:val="24"/>
              </w:rPr>
            </w:pPr>
          </w:p>
        </w:tc>
        <w:tc>
          <w:tcPr>
            <w:tcW w:w="1933" w:type="dxa"/>
            <w:gridSpan w:val="4"/>
            <w:vAlign w:val="top"/>
          </w:tcPr>
          <w:p>
            <w:pPr>
              <w:jc w:val="center"/>
              <w:rPr>
                <w:rFonts w:ascii="仿宋_GB2312" w:eastAsia="仿宋_GB2312"/>
                <w:sz w:val="24"/>
              </w:rPr>
            </w:pPr>
          </w:p>
        </w:tc>
        <w:tc>
          <w:tcPr>
            <w:tcW w:w="2017" w:type="dxa"/>
            <w:gridSpan w:val="3"/>
            <w:vAlign w:val="top"/>
          </w:tcPr>
          <w:p>
            <w:pPr>
              <w:jc w:val="center"/>
              <w:rPr>
                <w:rFonts w:ascii="仿宋_GB2312" w:eastAsia="仿宋_GB2312"/>
                <w:sz w:val="24"/>
              </w:rPr>
            </w:pPr>
          </w:p>
        </w:tc>
        <w:tc>
          <w:tcPr>
            <w:tcW w:w="1845" w:type="dxa"/>
            <w:gridSpan w:val="3"/>
            <w:vAlign w:val="top"/>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exact"/>
        </w:trPr>
        <w:tc>
          <w:tcPr>
            <w:tcW w:w="8522" w:type="dxa"/>
            <w:gridSpan w:val="19"/>
            <w:vAlign w:val="top"/>
          </w:tcPr>
          <w:p>
            <w:pP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本人自愿参加河源市生态环境局组织的技术评审活动，遵循科学严谨、客观公正，实事求是的工作守则，严格要求自己，认真履行职责，自觉接受监督，遵守专家库管理条例。</w:t>
            </w:r>
          </w:p>
          <w:p/>
          <w:p>
            <w:pPr>
              <w:spacing w:line="360" w:lineRule="exact"/>
              <w:rPr>
                <w:rFonts w:ascii="仿宋_GB2312" w:eastAsia="仿宋_GB2312"/>
                <w:sz w:val="24"/>
              </w:rPr>
            </w:pPr>
            <w:r>
              <w:rPr>
                <w:rFonts w:hint="eastAsia" w:ascii="仿宋_GB2312" w:eastAsia="仿宋_GB2312"/>
                <w:sz w:val="24"/>
              </w:rPr>
              <w:t>签名：</w:t>
            </w:r>
          </w:p>
          <w:p>
            <w:pPr>
              <w:spacing w:line="160" w:lineRule="exact"/>
            </w:pPr>
          </w:p>
          <w:p>
            <w:pPr>
              <w:spacing w:line="360" w:lineRule="exact"/>
              <w:rPr>
                <w:rFonts w:ascii="仿宋_GB2312" w:eastAsia="仿宋_GB2312"/>
                <w:sz w:val="24"/>
              </w:rPr>
            </w:pPr>
            <w:r>
              <w:rPr>
                <w:rFonts w:hint="eastAsia" w:ascii="仿宋_GB2312" w:eastAsia="仿宋_GB2312"/>
                <w:sz w:val="24"/>
              </w:rPr>
              <w:t xml:space="preserve">                                               时间：</w:t>
            </w:r>
          </w:p>
        </w:tc>
      </w:tr>
    </w:tbl>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04470"/>
              <wp:effectExtent l="0" t="0" r="0" b="0"/>
              <wp:wrapNone/>
              <wp:docPr id="1" name="文本框 7"/>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9525">
                        <a:noFill/>
                      </a:ln>
                    </wps:spPr>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6.1pt;width:42.05pt;mso-position-horizontal:outside;mso-position-horizontal-relative:margin;mso-wrap-style:none;z-index:251660288;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nUPk0QAAAAMBAAAPAAAAAAAAAAEAIAAAACIAAABkcnMvZG93bnJldi54bWxQSwECFAAUAAAA&#10;CACHTuJAsK6tkLwBAABSAwAADgAAAAAAAAABACAAAAAgAQAAZHJzL2Uyb0RvYy54bWxQSwUGAAAA&#10;AAYABgBZAQAATgUAAAAA&#10;">
              <v:path/>
              <v:fill on="f" focussize="0,0"/>
              <v:stroke on="f"/>
              <v:imagedata o:title=""/>
              <o:lock v:ext="edit" grouping="f" rotation="f" text="f"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04470"/>
              <wp:effectExtent l="0" t="0" r="0" b="0"/>
              <wp:wrapNone/>
              <wp:docPr id="2" name="文本框 8"/>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9525">
                        <a:noFill/>
                      </a:ln>
                    </wps:spPr>
                    <wps:txbx>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6.1pt;width:42.05pt;mso-position-horizontal:outside;mso-position-horizontal-relative:margin;mso-wrap-style:none;z-index:251661312;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GdQ+TRAAAAAwEAAA8AAAAAAAAAAQAgAAAAIgAAAGRycy9kb3ducmV2LnhtbFBLAQIUABQAAAAI&#10;AIdO4kD+kZwBuwEAAFIDAAAOAAAAAAAAAAEAIAAAACABAABkcnMvZTJvRG9jLnhtbFBLBQYAAAAA&#10;BgAGAFkBAABNBQAAAAA=&#10;">
              <v:path/>
              <v:fill on="f" focussize="0,0"/>
              <v:stroke on="f"/>
              <v:imagedata o:title=""/>
              <o:lock v:ext="edit" grouping="f" rotation="f" text="f"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9525">
                        <a:noFill/>
                      </a:ln>
                    </wps:spPr>
                    <wps:txbx>
                      <w:txbxContent>
                        <w:p>
                          <w:pPr>
                            <w:pStyle w:val="2"/>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DMzFdEAAAADAQAADwAAAAAAAAABACAAAAAiAAAAZHJzL2Rvd25yZXYueG1sUEsBAhQAFAAAAAgA&#10;h07iQA8XPvm6AQAAUgMAAA4AAAAAAAAAAQAgAAAAIAEAAGRycy9lMm9Eb2MueG1sUEsFBgAAAAAG&#10;AAYAWQEAAEwFAAAAAA==&#10;">
              <v:path/>
              <v:fill on="f" focussize="0,0"/>
              <v:stroke on="f"/>
              <v:imagedata o:title=""/>
              <o:lock v:ext="edit" grouping="f" rotation="f" text="f" aspectratio="f"/>
              <v:textbox inset="0mm,0mm,0mm,0mm" style="mso-fit-shape-to-text:t;">
                <w:txbxContent>
                  <w:p>
                    <w:pPr>
                      <w:pStyle w:val="2"/>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0091"/>
    <w:rsid w:val="5EB800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宋体"/>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2020-11-12T06:35:00Z</dcterms:created>
  <dc:creator>刘斌</dc:creator>
  <cp:lastModifiedBy>刘斌</cp:lastModifiedBy>
  <dcterms:modified xsi:type="dcterms:W3CDTF">2020-11-12T06:36:30Z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