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/>
          <w:szCs w:val="32"/>
        </w:rPr>
        <w:t>附件</w:t>
      </w:r>
      <w:r>
        <w:rPr>
          <w:rFonts w:hint="eastAsia" w:ascii="黑体" w:hAnsi="黑体" w:eastAsia="黑体"/>
          <w:szCs w:val="32"/>
          <w:lang w:val="en-US" w:eastAsia="zh-CN"/>
        </w:rPr>
        <w:t>5</w:t>
      </w:r>
      <w:r>
        <w:rPr>
          <w:rFonts w:hint="eastAsia" w:ascii="黑体" w:hAnsi="黑体" w:eastAsia="黑体"/>
          <w:szCs w:val="32"/>
        </w:rPr>
        <w:t>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河源市人事管理单位信息一览表</w:t>
      </w:r>
    </w:p>
    <w:bookmarkEnd w:id="0"/>
    <w:p>
      <w:pPr>
        <w:spacing w:line="400" w:lineRule="exact"/>
        <w:rPr>
          <w:rFonts w:hint="eastAsia" w:ascii="仿宋_GB2312" w:hAnsi="仿宋_GB2312" w:eastAsia="仿宋_GB2312" w:cs="仿宋_GB2312"/>
          <w:b/>
          <w:bCs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28"/>
        </w:rPr>
        <w:t xml:space="preserve"> 填报人：                   联系电话：</w:t>
      </w:r>
    </w:p>
    <w:tbl>
      <w:tblPr>
        <w:tblStyle w:val="3"/>
        <w:tblpPr w:leftFromText="180" w:rightFromText="180" w:vertAnchor="text" w:horzAnchor="page" w:tblpX="2072" w:tblpY="17"/>
        <w:tblOverlap w:val="never"/>
        <w:tblW w:w="78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1"/>
        <w:gridCol w:w="47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91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信息项目</w:t>
            </w:r>
          </w:p>
        </w:tc>
        <w:tc>
          <w:tcPr>
            <w:tcW w:w="4709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91" w:type="dxa"/>
            <w:vAlign w:val="center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1.单位名称</w:t>
            </w:r>
          </w:p>
        </w:tc>
        <w:tc>
          <w:tcPr>
            <w:tcW w:w="4709" w:type="dxa"/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91" w:type="dxa"/>
            <w:vAlign w:val="center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2.单位类型</w:t>
            </w:r>
          </w:p>
        </w:tc>
        <w:tc>
          <w:tcPr>
            <w:tcW w:w="4709" w:type="dxa"/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91" w:type="dxa"/>
            <w:vAlign w:val="center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3.组织机构代码</w:t>
            </w:r>
          </w:p>
        </w:tc>
        <w:tc>
          <w:tcPr>
            <w:tcW w:w="4709" w:type="dxa"/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91" w:type="dxa"/>
            <w:vAlign w:val="center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4.通讯地址</w:t>
            </w:r>
          </w:p>
        </w:tc>
        <w:tc>
          <w:tcPr>
            <w:tcW w:w="4709" w:type="dxa"/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91" w:type="dxa"/>
            <w:vAlign w:val="center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5.邮政编码</w:t>
            </w:r>
          </w:p>
        </w:tc>
        <w:tc>
          <w:tcPr>
            <w:tcW w:w="4709" w:type="dxa"/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91" w:type="dxa"/>
            <w:vAlign w:val="center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6.联系电话</w:t>
            </w:r>
          </w:p>
        </w:tc>
        <w:tc>
          <w:tcPr>
            <w:tcW w:w="4709" w:type="dxa"/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</w:trPr>
        <w:tc>
          <w:tcPr>
            <w:tcW w:w="3091" w:type="dxa"/>
            <w:vAlign w:val="center"/>
          </w:tcPr>
          <w:p>
            <w:pPr>
              <w:spacing w:line="540" w:lineRule="exac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7.传真</w:t>
            </w:r>
          </w:p>
        </w:tc>
        <w:tc>
          <w:tcPr>
            <w:tcW w:w="4709" w:type="dxa"/>
            <w:vAlign w:val="center"/>
          </w:tcPr>
          <w:p>
            <w:pPr>
              <w:rPr>
                <w:rFonts w:hint="eastAsia" w:ascii="宋体" w:hAnsi="宋体" w:cs="宋体"/>
                <w:sz w:val="28"/>
                <w:szCs w:val="28"/>
              </w:rPr>
            </w:pPr>
          </w:p>
        </w:tc>
      </w:tr>
    </w:tbl>
    <w:p>
      <w:pPr>
        <w:ind w:firstLine="640"/>
        <w:rPr>
          <w:rFonts w:hint="eastAsia" w:ascii="宋体" w:hAnsi="宋体" w:cs="宋体"/>
          <w:sz w:val="24"/>
        </w:rPr>
      </w:pPr>
    </w:p>
    <w:p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注：1.第2项“单位类型”分“企业”、“机关”、“事业单位”</w:t>
      </w:r>
    </w:p>
    <w:p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和“其他”四种类型。</w:t>
      </w:r>
    </w:p>
    <w:p>
      <w:pPr>
        <w:numPr>
          <w:ilvl w:val="0"/>
          <w:numId w:val="1"/>
        </w:numPr>
        <w:spacing w:line="400" w:lineRule="exact"/>
        <w:ind w:left="5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第3项“组织机构代码”和填写个人单位填写营业执照号码。</w:t>
      </w:r>
    </w:p>
    <w:p>
      <w:pPr>
        <w:numPr>
          <w:ilvl w:val="0"/>
          <w:numId w:val="1"/>
        </w:numPr>
        <w:spacing w:line="400" w:lineRule="exact"/>
        <w:ind w:left="560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此表由主管单位收集。</w:t>
      </w:r>
    </w:p>
    <w:p/>
    <w:p/>
    <w:p>
      <w:pPr>
        <w:spacing w:line="500" w:lineRule="exact"/>
        <w:rPr>
          <w:rFonts w:ascii="黑体" w:hAnsi="黑体" w:eastAsia="黑体"/>
          <w:kern w:val="0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C"/>
    <w:multiLevelType w:val="singleLevel"/>
    <w:tmpl w:val="0000000C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56062D"/>
    <w:rsid w:val="1E560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河源市质监局</Company>
  <Pages>1</Pages>
  <Words>0</Words>
  <Characters>0</Characters>
  <Lines>0</Lines>
  <Paragraphs>0</Paragraphs>
  <ScaleCrop>false</ScaleCrop>
  <LinksUpToDate>false</LinksUpToDate>
  <CharactersWithSpaces>0</CharactersWithSpaces>
  <Application>WPS Office_10.8.0.6370_F1E327BC-269C-435d-A152-05C5408002CA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2020-09-15T08:50:00Z</dcterms:created>
  <dc:creator>熊珞</dc:creator>
  <cp:lastModifiedBy>熊珞</cp:lastModifiedBy>
  <dcterms:modified xsi:type="dcterms:W3CDTF">2020-09-15T08:53:16Z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2052-10.8.0.6370</vt:lpwstr>
  </property>
</Properties>
</file>