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2692A">
      <w:pPr>
        <w:jc w:val="center"/>
        <w:rPr>
          <w:b/>
          <w:sz w:val="52"/>
        </w:rPr>
      </w:pPr>
    </w:p>
    <w:p w14:paraId="7C3C7824">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bidi="ar"/>
        </w:rPr>
        <w:t>广东中东测绘科技有限公司</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68930E0F">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0350A36"/>
    <w:p w14:paraId="4F8D53E0"/>
    <w:p w14:paraId="62D4C2F0"/>
    <w:p w14:paraId="28F140CD"/>
    <w:p w14:paraId="2D88D16D"/>
    <w:p w14:paraId="1D27E21B">
      <w:pPr>
        <w:jc w:val="center"/>
        <w:rPr>
          <w:b/>
          <w:sz w:val="36"/>
        </w:rPr>
      </w:pPr>
      <w:r>
        <w:rPr>
          <w:rFonts w:ascii="Times New Roman" w:hAnsi="Times New Roman"/>
          <w:b/>
          <w:sz w:val="36"/>
          <w:lang w:bidi="ar"/>
        </w:rPr>
        <w:t xml:space="preserve"> </w:t>
      </w:r>
    </w:p>
    <w:p w14:paraId="4F9ED6DE">
      <w:pPr>
        <w:rPr>
          <w:b/>
          <w:sz w:val="36"/>
        </w:rPr>
      </w:pPr>
    </w:p>
    <w:p w14:paraId="067E1113">
      <w:pPr>
        <w:jc w:val="center"/>
        <w:rPr>
          <w:b/>
          <w:sz w:val="36"/>
        </w:rPr>
      </w:pPr>
    </w:p>
    <w:p w14:paraId="561DF9A6">
      <w:pPr>
        <w:jc w:val="center"/>
        <w:rPr>
          <w:b/>
          <w:sz w:val="36"/>
        </w:rPr>
      </w:pPr>
    </w:p>
    <w:p w14:paraId="04F75FD0">
      <w:pPr>
        <w:jc w:val="center"/>
        <w:rPr>
          <w:b/>
          <w:sz w:val="36"/>
        </w:rPr>
      </w:pPr>
    </w:p>
    <w:p w14:paraId="58012199">
      <w:pPr>
        <w:jc w:val="center"/>
        <w:rPr>
          <w:rFonts w:hint="eastAsia" w:ascii="Times New Roman" w:hAnsi="Times New Roman" w:cs="宋体"/>
          <w:b/>
          <w:spacing w:val="70"/>
          <w:sz w:val="36"/>
          <w:lang w:bidi="ar"/>
        </w:rPr>
      </w:pPr>
    </w:p>
    <w:p w14:paraId="30EEE551">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4DD28812"/>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FF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429B68">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9BA051">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广东中东测绘科技有限公司</w:t>
            </w:r>
          </w:p>
        </w:tc>
      </w:tr>
      <w:tr w14:paraId="1737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3E018253">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A1E573">
            <w:pPr>
              <w:jc w:val="center"/>
              <w:rPr>
                <w:rFonts w:hint="eastAsia" w:ascii="宋体" w:hAnsi="宋体" w:eastAsia="宋体" w:cs="宋体"/>
                <w:sz w:val="21"/>
                <w:szCs w:val="21"/>
              </w:rPr>
            </w:pPr>
            <w:r>
              <w:rPr>
                <w:rFonts w:hint="eastAsia" w:ascii="宋体" w:hAnsi="宋体" w:eastAsia="宋体" w:cs="宋体"/>
                <w:sz w:val="21"/>
                <w:szCs w:val="21"/>
              </w:rPr>
              <w:t>91441622MA4W5KH2XN</w:t>
            </w:r>
          </w:p>
        </w:tc>
      </w:tr>
      <w:tr w14:paraId="7638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93A36D1">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F17094D">
            <w:pPr>
              <w:jc w:val="center"/>
              <w:rPr>
                <w:rFonts w:hint="eastAsia" w:ascii="宋体" w:hAnsi="宋体" w:eastAsia="宋体" w:cs="宋体"/>
                <w:sz w:val="21"/>
                <w:szCs w:val="21"/>
              </w:rPr>
            </w:pPr>
            <w:r>
              <w:rPr>
                <w:rFonts w:hint="eastAsia" w:ascii="宋体" w:hAnsi="宋体" w:eastAsia="宋体" w:cs="宋体"/>
                <w:sz w:val="21"/>
                <w:szCs w:val="21"/>
              </w:rPr>
              <w:t>民营企业</w:t>
            </w:r>
          </w:p>
        </w:tc>
      </w:tr>
      <w:tr w14:paraId="05A1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34125BD">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768B201">
            <w:pPr>
              <w:jc w:val="center"/>
              <w:rPr>
                <w:rFonts w:hint="eastAsia" w:ascii="宋体" w:hAnsi="宋体" w:eastAsia="宋体" w:cs="宋体"/>
                <w:sz w:val="21"/>
                <w:szCs w:val="21"/>
              </w:rPr>
            </w:pPr>
            <w:r>
              <w:rPr>
                <w:rFonts w:hint="eastAsia" w:ascii="宋体" w:hAnsi="宋体" w:eastAsia="宋体" w:cs="宋体"/>
                <w:sz w:val="21"/>
                <w:szCs w:val="21"/>
              </w:rPr>
              <w:t>龙川县老隆镇陈屋径中东半岛小区C栋一楼</w:t>
            </w:r>
          </w:p>
        </w:tc>
      </w:tr>
      <w:tr w14:paraId="06E3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B823DD">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56A859A">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林志远</w:t>
            </w:r>
          </w:p>
        </w:tc>
      </w:tr>
      <w:tr w14:paraId="073F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95A207">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66E9FF">
            <w:pPr>
              <w:jc w:val="center"/>
              <w:rPr>
                <w:rFonts w:hint="eastAsia" w:ascii="宋体" w:hAnsi="宋体" w:eastAsia="宋体" w:cs="宋体"/>
                <w:sz w:val="21"/>
                <w:szCs w:val="21"/>
              </w:rPr>
            </w:pPr>
            <w:r>
              <w:rPr>
                <w:rFonts w:hint="eastAsia" w:ascii="宋体" w:hAnsi="宋体" w:eastAsia="宋体" w:cs="宋体"/>
                <w:sz w:val="21"/>
                <w:szCs w:val="21"/>
              </w:rPr>
              <w:t>乙级:测绘航空摄影、摄影测量与遥感、工程测量、界线与不动</w:t>
            </w:r>
            <w:r>
              <w:rPr>
                <w:rFonts w:hint="eastAsia" w:ascii="宋体" w:hAnsi="宋体" w:eastAsia="宋体" w:cs="宋体"/>
                <w:sz w:val="21"/>
                <w:szCs w:val="21"/>
                <w:lang w:val="en-US" w:eastAsia="zh-CN"/>
              </w:rPr>
              <w:t>产</w:t>
            </w:r>
            <w:r>
              <w:rPr>
                <w:rFonts w:hint="eastAsia" w:ascii="宋体" w:hAnsi="宋体" w:eastAsia="宋体" w:cs="宋体"/>
                <w:sz w:val="21"/>
                <w:szCs w:val="21"/>
              </w:rPr>
              <w:t>测绘、地理信息系统工程。</w:t>
            </w:r>
          </w:p>
        </w:tc>
      </w:tr>
    </w:tbl>
    <w:p w14:paraId="334F96F9"/>
    <w:p w14:paraId="60FB7753">
      <w:pPr>
        <w:jc w:val="center"/>
        <w:rPr>
          <w:b/>
          <w:spacing w:val="70"/>
          <w:sz w:val="36"/>
        </w:rPr>
      </w:pPr>
    </w:p>
    <w:p w14:paraId="58328343">
      <w:pPr>
        <w:jc w:val="center"/>
        <w:rPr>
          <w:b/>
          <w:spacing w:val="70"/>
          <w:sz w:val="36"/>
        </w:rPr>
      </w:pPr>
    </w:p>
    <w:p w14:paraId="2423821A">
      <w:pPr>
        <w:jc w:val="center"/>
        <w:rPr>
          <w:b/>
          <w:spacing w:val="70"/>
          <w:sz w:val="36"/>
        </w:rPr>
      </w:pPr>
    </w:p>
    <w:p w14:paraId="176B6816">
      <w:pPr>
        <w:jc w:val="center"/>
        <w:rPr>
          <w:b/>
          <w:spacing w:val="70"/>
          <w:sz w:val="36"/>
        </w:rPr>
      </w:pPr>
    </w:p>
    <w:p w14:paraId="44085712">
      <w:pPr>
        <w:jc w:val="center"/>
        <w:rPr>
          <w:b/>
          <w:spacing w:val="70"/>
          <w:sz w:val="36"/>
        </w:rPr>
      </w:pPr>
    </w:p>
    <w:p w14:paraId="006E4208">
      <w:pPr>
        <w:jc w:val="center"/>
        <w:rPr>
          <w:b/>
          <w:spacing w:val="70"/>
          <w:sz w:val="36"/>
        </w:rPr>
      </w:pPr>
    </w:p>
    <w:p w14:paraId="0AFE66A1">
      <w:pPr>
        <w:jc w:val="center"/>
      </w:pPr>
      <w:r>
        <w:rPr>
          <w:rFonts w:hint="eastAsia" w:ascii="Times New Roman" w:hAnsi="Times New Roman" w:cs="宋体"/>
          <w:b/>
          <w:sz w:val="44"/>
          <w:szCs w:val="44"/>
          <w:lang w:bidi="ar"/>
        </w:rPr>
        <w:t>二、专业技术人员</w:t>
      </w:r>
    </w:p>
    <w:p w14:paraId="3D140104"/>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1FBA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B42A9F1">
            <w:pPr>
              <w:jc w:val="center"/>
              <w:rPr>
                <w:b/>
                <w:sz w:val="32"/>
              </w:rPr>
            </w:pPr>
            <w:r>
              <w:rPr>
                <w:rFonts w:hint="eastAsia" w:ascii="Times New Roman" w:hAnsi="Times New Roman" w:cs="宋体"/>
                <w:b/>
                <w:sz w:val="32"/>
                <w:lang w:bidi="ar"/>
              </w:rPr>
              <w:t>测绘专业高级技术人员</w:t>
            </w:r>
          </w:p>
        </w:tc>
      </w:tr>
      <w:tr w14:paraId="40C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2E8AF2">
            <w:pPr>
              <w:jc w:val="center"/>
              <w:rPr>
                <w:b/>
                <w:sz w:val="24"/>
              </w:rPr>
            </w:pPr>
            <w:r>
              <w:rPr>
                <w:rFonts w:hint="eastAsia" w:ascii="Times New Roman" w:hAnsi="Times New Roman" w:cs="宋体"/>
                <w:b/>
                <w:sz w:val="24"/>
                <w:lang w:bidi="ar"/>
              </w:rPr>
              <w:t>序</w:t>
            </w:r>
          </w:p>
          <w:p w14:paraId="67E82AAC">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B3CD1B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0B8958">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588D6D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9293C3D">
            <w:pPr>
              <w:jc w:val="center"/>
              <w:rPr>
                <w:b/>
                <w:sz w:val="24"/>
              </w:rPr>
            </w:pPr>
          </w:p>
          <w:p w14:paraId="513FCB9F">
            <w:pPr>
              <w:jc w:val="center"/>
              <w:rPr>
                <w:b/>
                <w:sz w:val="24"/>
              </w:rPr>
            </w:pPr>
            <w:r>
              <w:rPr>
                <w:rFonts w:hint="eastAsia" w:ascii="Times New Roman" w:hAnsi="Times New Roman" w:cs="宋体"/>
                <w:b/>
                <w:sz w:val="24"/>
                <w:lang w:bidi="ar"/>
              </w:rPr>
              <w:t>备注</w:t>
            </w:r>
          </w:p>
        </w:tc>
      </w:tr>
      <w:tr w14:paraId="2311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0B1850D">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4FBB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丁太平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CEA0768">
            <w:pPr>
              <w:spacing w:line="240" w:lineRule="exact"/>
              <w:ind w:right="-105"/>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DC742B">
            <w:pPr>
              <w:rPr>
                <w:rFonts w:hint="default" w:eastAsia="宋体"/>
                <w:lang w:val="en-US" w:eastAsia="zh-CN"/>
              </w:rPr>
            </w:pPr>
            <w:r>
              <w:rPr>
                <w:rFonts w:hint="eastAsia"/>
                <w:lang w:val="en-US" w:eastAsia="zh-CN"/>
              </w:rPr>
              <w:t>48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A1E79B8">
            <w:pPr>
              <w:spacing w:line="240" w:lineRule="exact"/>
              <w:ind w:left="-105" w:right="-105"/>
              <w:jc w:val="center"/>
            </w:pPr>
          </w:p>
        </w:tc>
      </w:tr>
    </w:tbl>
    <w:p w14:paraId="2900EC1A"/>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4017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84206F">
            <w:pPr>
              <w:jc w:val="center"/>
              <w:rPr>
                <w:b/>
                <w:sz w:val="32"/>
              </w:rPr>
            </w:pPr>
            <w:r>
              <w:rPr>
                <w:rFonts w:hint="eastAsia" w:ascii="Times New Roman" w:hAnsi="Times New Roman" w:cs="宋体"/>
                <w:b/>
                <w:sz w:val="32"/>
                <w:lang w:bidi="ar"/>
              </w:rPr>
              <w:t>测绘专业中级技术人员</w:t>
            </w:r>
          </w:p>
        </w:tc>
      </w:tr>
      <w:tr w14:paraId="6902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716C4E9">
            <w:pPr>
              <w:jc w:val="center"/>
              <w:rPr>
                <w:b/>
                <w:sz w:val="24"/>
              </w:rPr>
            </w:pPr>
            <w:r>
              <w:rPr>
                <w:rFonts w:hint="eastAsia" w:ascii="Times New Roman" w:hAnsi="Times New Roman" w:cs="宋体"/>
                <w:b/>
                <w:sz w:val="24"/>
                <w:lang w:bidi="ar"/>
              </w:rPr>
              <w:t>序</w:t>
            </w:r>
          </w:p>
          <w:p w14:paraId="33490A1B">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BB24B28">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AB188C4">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5E3FE7">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7726EF">
            <w:pPr>
              <w:jc w:val="center"/>
              <w:rPr>
                <w:b/>
                <w:sz w:val="24"/>
              </w:rPr>
            </w:pPr>
            <w:r>
              <w:rPr>
                <w:rFonts w:hint="eastAsia" w:ascii="Times New Roman" w:hAnsi="Times New Roman" w:cs="宋体"/>
                <w:b/>
                <w:sz w:val="24"/>
                <w:lang w:bidi="ar"/>
              </w:rPr>
              <w:t>备注</w:t>
            </w:r>
          </w:p>
        </w:tc>
      </w:tr>
      <w:tr w14:paraId="0363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2E2E993">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80320E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林志远</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2B6C00">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46D57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34E4B9">
            <w:pPr>
              <w:spacing w:line="240" w:lineRule="exact"/>
              <w:ind w:left="-105" w:right="-105"/>
              <w:jc w:val="center"/>
            </w:pPr>
          </w:p>
        </w:tc>
      </w:tr>
      <w:tr w14:paraId="6AB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63EA7DD">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C254217">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周菲</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80C6E7">
            <w:pPr>
              <w:spacing w:line="240" w:lineRule="exact"/>
              <w:ind w:right="-105"/>
              <w:jc w:val="center"/>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14BDDC">
            <w:pPr>
              <w:keepNext w:val="0"/>
              <w:keepLines w:val="0"/>
              <w:widowControl/>
              <w:suppressLineNumbers w:val="0"/>
              <w:jc w:val="center"/>
              <w:textAlignment w:val="center"/>
              <w:rPr>
                <w:rFonts w:hint="default"/>
              </w:rPr>
            </w:pPr>
            <w:r>
              <w:rPr>
                <w:rFonts w:hint="default" w:ascii="宋体" w:hAnsi="宋体" w:cs="宋体"/>
                <w:i w:val="0"/>
                <w:iCs w:val="0"/>
                <w:color w:val="000000"/>
                <w:kern w:val="0"/>
                <w:sz w:val="24"/>
                <w:szCs w:val="24"/>
                <w:u w:val="none"/>
                <w:lang w:eastAsia="zh-CN" w:bidi="ar"/>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DE349DE">
            <w:pPr>
              <w:spacing w:line="240" w:lineRule="exact"/>
              <w:ind w:left="-105" w:right="-105"/>
            </w:pPr>
          </w:p>
        </w:tc>
      </w:tr>
    </w:tbl>
    <w:p w14:paraId="38D5A550"/>
    <w:p w14:paraId="313E6A04"/>
    <w:p w14:paraId="70DFB890"/>
    <w:p w14:paraId="74912AED"/>
    <w:p w14:paraId="51F02423"/>
    <w:p w14:paraId="0D8225C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2D2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E5C325">
            <w:pPr>
              <w:jc w:val="center"/>
              <w:rPr>
                <w:b/>
                <w:sz w:val="32"/>
              </w:rPr>
            </w:pPr>
            <w:r>
              <w:rPr>
                <w:rFonts w:hint="eastAsia" w:ascii="Times New Roman" w:hAnsi="Times New Roman" w:cs="宋体"/>
                <w:b/>
                <w:sz w:val="32"/>
                <w:lang w:bidi="ar"/>
              </w:rPr>
              <w:t>测绘专业初级技术人员</w:t>
            </w:r>
          </w:p>
        </w:tc>
      </w:tr>
      <w:tr w14:paraId="6FC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6B3F0E9">
            <w:pPr>
              <w:jc w:val="center"/>
              <w:rPr>
                <w:b/>
                <w:sz w:val="24"/>
              </w:rPr>
            </w:pPr>
            <w:r>
              <w:rPr>
                <w:rFonts w:hint="eastAsia" w:ascii="Times New Roman" w:hAnsi="Times New Roman" w:cs="宋体"/>
                <w:b/>
                <w:sz w:val="24"/>
                <w:lang w:bidi="ar"/>
              </w:rPr>
              <w:t>序</w:t>
            </w:r>
          </w:p>
          <w:p w14:paraId="63D44E1D">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62902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604818E">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778ACD">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601E90">
            <w:pPr>
              <w:jc w:val="center"/>
              <w:rPr>
                <w:b/>
                <w:sz w:val="24"/>
              </w:rPr>
            </w:pPr>
            <w:r>
              <w:rPr>
                <w:rFonts w:hint="eastAsia" w:ascii="Times New Roman" w:hAnsi="Times New Roman" w:cs="宋体"/>
                <w:b/>
                <w:sz w:val="24"/>
                <w:lang w:bidi="ar"/>
              </w:rPr>
              <w:t>备注</w:t>
            </w:r>
          </w:p>
        </w:tc>
      </w:tr>
      <w:tr w14:paraId="3456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6892B3F">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3B54BF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古晓粤</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0DA4C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7C502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9A177B">
            <w:pPr>
              <w:spacing w:line="240" w:lineRule="exact"/>
              <w:ind w:left="-105" w:right="-105"/>
              <w:jc w:val="center"/>
            </w:pPr>
          </w:p>
        </w:tc>
      </w:tr>
      <w:tr w14:paraId="52BB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D6AD26C">
            <w:pPr>
              <w:jc w:val="center"/>
              <w:rPr>
                <w:rFonts w:hint="eastAsia" w:eastAsia="宋体"/>
                <w:lang w:val="en-US" w:eastAsia="zh-CN"/>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4630CD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黄仕红</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F63E90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CD922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FA0854">
            <w:pPr>
              <w:spacing w:line="240" w:lineRule="exact"/>
              <w:ind w:left="-105" w:right="-105"/>
            </w:pPr>
          </w:p>
        </w:tc>
      </w:tr>
      <w:tr w14:paraId="3940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229E812">
            <w:pPr>
              <w:jc w:val="center"/>
              <w:rPr>
                <w:rFonts w:hint="eastAsia" w:eastAsia="宋体"/>
                <w:lang w:val="en-US" w:eastAsia="zh-CN"/>
              </w:rPr>
            </w:pPr>
            <w:r>
              <w:rPr>
                <w:rFonts w:hint="eastAsia"/>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BD8957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骆秀花</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107AA2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739ED2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625AE93">
            <w:pPr>
              <w:spacing w:line="240" w:lineRule="exact"/>
              <w:ind w:left="-105" w:right="-105"/>
            </w:pPr>
          </w:p>
        </w:tc>
      </w:tr>
    </w:tbl>
    <w:p w14:paraId="2A52E829">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53443BB8"/>
    <w:p w14:paraId="6DCEFD8F"/>
    <w:p w14:paraId="431E80A1"/>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75C7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9007782">
            <w:pPr>
              <w:jc w:val="center"/>
              <w:rPr>
                <w:b/>
                <w:sz w:val="32"/>
              </w:rPr>
            </w:pPr>
            <w:r>
              <w:rPr>
                <w:rFonts w:hint="eastAsia" w:ascii="Times New Roman" w:hAnsi="Times New Roman" w:cs="宋体"/>
                <w:b/>
                <w:sz w:val="32"/>
                <w:lang w:bidi="ar"/>
              </w:rPr>
              <w:t>测绘相关专业技术人员</w:t>
            </w:r>
          </w:p>
        </w:tc>
      </w:tr>
      <w:tr w14:paraId="0665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492DCB0">
            <w:pPr>
              <w:jc w:val="center"/>
              <w:rPr>
                <w:b/>
                <w:sz w:val="24"/>
              </w:rPr>
            </w:pPr>
            <w:r>
              <w:rPr>
                <w:rFonts w:hint="eastAsia" w:ascii="Times New Roman" w:hAnsi="Times New Roman" w:cs="宋体"/>
                <w:b/>
                <w:sz w:val="24"/>
                <w:lang w:bidi="ar"/>
              </w:rPr>
              <w:t>序</w:t>
            </w:r>
          </w:p>
          <w:p w14:paraId="13664AD6">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8F5544E">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C108513">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BB01F4">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E425BDC">
            <w:pPr>
              <w:jc w:val="center"/>
              <w:rPr>
                <w:b/>
                <w:sz w:val="24"/>
              </w:rPr>
            </w:pPr>
            <w:r>
              <w:rPr>
                <w:rFonts w:hint="eastAsia" w:ascii="Times New Roman" w:hAnsi="Times New Roman" w:cs="宋体"/>
                <w:b/>
                <w:sz w:val="24"/>
                <w:lang w:bidi="ar"/>
              </w:rPr>
              <w:t>专业</w:t>
            </w:r>
          </w:p>
        </w:tc>
      </w:tr>
      <w:tr w14:paraId="5129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027C96">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DFBCB1B">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钟国清</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D613E3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1248B0">
            <w:pPr>
              <w:keepNext w:val="0"/>
              <w:keepLines w:val="0"/>
              <w:widowControl/>
              <w:suppressLineNumbers w:val="0"/>
              <w:jc w:val="center"/>
              <w:textAlignment w:val="center"/>
              <w:rPr>
                <w:rFonts w:hint="default"/>
                <w:lang w:val="en-US"/>
              </w:rPr>
            </w:pPr>
            <w:r>
              <w:rPr>
                <w:rFonts w:hint="eastAsia" w:ascii="宋体" w:hAnsi="宋体" w:cs="宋体"/>
                <w:i w:val="0"/>
                <w:iCs w:val="0"/>
                <w:color w:val="000000"/>
                <w:kern w:val="0"/>
                <w:sz w:val="24"/>
                <w:szCs w:val="24"/>
                <w:u w:val="none"/>
                <w:lang w:val="en-US" w:eastAsia="zh-CN" w:bidi="ar"/>
              </w:rPr>
              <w:t>31</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1747B62">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测绘</w:t>
            </w:r>
            <w:r>
              <w:rPr>
                <w:rFonts w:hint="eastAsia" w:ascii="宋体" w:hAnsi="宋体" w:eastAsia="宋体" w:cs="宋体"/>
                <w:i w:val="0"/>
                <w:iCs w:val="0"/>
                <w:color w:val="000000"/>
                <w:kern w:val="0"/>
                <w:sz w:val="24"/>
                <w:szCs w:val="24"/>
                <w:u w:val="none"/>
                <w:lang w:val="en-US" w:eastAsia="zh-CN" w:bidi="ar"/>
              </w:rPr>
              <w:t>工程师</w:t>
            </w:r>
          </w:p>
        </w:tc>
      </w:tr>
      <w:tr w14:paraId="536E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0C1DE34">
            <w:pPr>
              <w:jc w:val="center"/>
              <w:rPr>
                <w:rFonts w:hint="eastAsia" w:eastAsia="宋体"/>
                <w:lang w:val="en-US" w:eastAsia="zh-CN"/>
              </w:rP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E64770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刘东生</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70C9C5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0A2BB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59</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5E75D7C">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4"/>
                <w:szCs w:val="24"/>
                <w:u w:val="none"/>
                <w:lang w:val="en-US" w:eastAsia="zh-CN" w:bidi="ar"/>
              </w:rPr>
              <w:t>建筑工程测量助理工程</w:t>
            </w:r>
            <w:r>
              <w:rPr>
                <w:rFonts w:hint="eastAsia" w:ascii="宋体" w:hAnsi="宋体" w:cs="宋体"/>
                <w:i w:val="0"/>
                <w:iCs w:val="0"/>
                <w:color w:val="000000"/>
                <w:kern w:val="0"/>
                <w:sz w:val="24"/>
                <w:szCs w:val="24"/>
                <w:u w:val="none"/>
                <w:lang w:val="en-US" w:eastAsia="zh-CN" w:bidi="ar"/>
              </w:rPr>
              <w:t>师</w:t>
            </w:r>
          </w:p>
        </w:tc>
      </w:tr>
      <w:tr w14:paraId="2CC9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7C498658">
            <w:pPr>
              <w:jc w:val="center"/>
              <w:rPr>
                <w:rFonts w:hint="eastAsia" w:eastAsia="宋体"/>
                <w:lang w:val="en-US" w:eastAsia="zh-CN"/>
              </w:rPr>
            </w:pPr>
            <w:r>
              <w:rPr>
                <w:rFonts w:hint="eastAsia"/>
                <w:lang w:val="en-US" w:eastAsia="zh-CN"/>
              </w:rPr>
              <w:t>3</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6E89B7C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黄嘉腾</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2EC175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798B98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30</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940853F">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测绘工程</w:t>
            </w:r>
            <w:r>
              <w:rPr>
                <w:rFonts w:hint="eastAsia" w:ascii="宋体" w:hAnsi="宋体" w:eastAsia="宋体" w:cs="宋体"/>
                <w:i w:val="0"/>
                <w:iCs w:val="0"/>
                <w:color w:val="000000"/>
                <w:kern w:val="0"/>
                <w:sz w:val="24"/>
                <w:szCs w:val="24"/>
                <w:u w:val="none"/>
                <w:lang w:val="en-US" w:eastAsia="zh-CN" w:bidi="ar"/>
              </w:rPr>
              <w:t>助理工程师</w:t>
            </w:r>
          </w:p>
        </w:tc>
      </w:tr>
      <w:tr w14:paraId="2D3A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7A43686">
            <w:pPr>
              <w:jc w:val="center"/>
              <w:rPr>
                <w:rFonts w:hint="eastAsia" w:eastAsia="宋体"/>
                <w:lang w:val="en-US" w:eastAsia="zh-CN"/>
              </w:rPr>
            </w:pPr>
            <w:r>
              <w:rPr>
                <w:rFonts w:hint="eastAsia"/>
                <w:lang w:val="en-US" w:eastAsia="zh-CN"/>
              </w:rPr>
              <w:t>4</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23ECC42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廖智艳</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54FDE4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D8B901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32</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E01BE8B">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测绘工程</w:t>
            </w:r>
            <w:r>
              <w:rPr>
                <w:rFonts w:hint="eastAsia" w:ascii="宋体" w:hAnsi="宋体" w:eastAsia="宋体" w:cs="宋体"/>
                <w:i w:val="0"/>
                <w:iCs w:val="0"/>
                <w:color w:val="000000"/>
                <w:kern w:val="0"/>
                <w:sz w:val="24"/>
                <w:szCs w:val="24"/>
                <w:u w:val="none"/>
                <w:lang w:val="en-US" w:eastAsia="zh-CN" w:bidi="ar"/>
              </w:rPr>
              <w:t>助理工程师</w:t>
            </w:r>
          </w:p>
        </w:tc>
      </w:tr>
      <w:tr w14:paraId="2FB8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680A7FA7">
            <w:pPr>
              <w:jc w:val="center"/>
              <w:rPr>
                <w:rFonts w:hint="eastAsia" w:eastAsia="宋体"/>
                <w:lang w:val="en-US" w:eastAsia="zh-CN"/>
              </w:rPr>
            </w:pPr>
            <w:r>
              <w:rPr>
                <w:rFonts w:hint="eastAsia"/>
                <w:lang w:val="en-US" w:eastAsia="zh-CN"/>
              </w:rPr>
              <w:t>5</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5D79B9E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黄娥</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1A7E6DB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9A8812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46</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226BB4F9">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测绘工程</w:t>
            </w:r>
            <w:r>
              <w:rPr>
                <w:rFonts w:hint="eastAsia" w:ascii="宋体" w:hAnsi="宋体" w:eastAsia="宋体" w:cs="宋体"/>
                <w:i w:val="0"/>
                <w:iCs w:val="0"/>
                <w:color w:val="000000"/>
                <w:kern w:val="0"/>
                <w:sz w:val="24"/>
                <w:szCs w:val="24"/>
                <w:u w:val="none"/>
                <w:lang w:val="en-US" w:eastAsia="zh-CN" w:bidi="ar"/>
              </w:rPr>
              <w:t>助理工程师</w:t>
            </w:r>
          </w:p>
        </w:tc>
      </w:tr>
      <w:tr w14:paraId="1811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2AEBA53">
            <w:pPr>
              <w:jc w:val="center"/>
              <w:rPr>
                <w:rFonts w:hint="eastAsia" w:eastAsia="宋体"/>
                <w:lang w:val="en-US" w:eastAsia="zh-CN"/>
              </w:rPr>
            </w:pPr>
            <w:r>
              <w:rPr>
                <w:rFonts w:hint="eastAsia"/>
                <w:lang w:val="en-US" w:eastAsia="zh-CN"/>
              </w:rPr>
              <w:t>6</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45666B8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林丽金</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EC2E8B7">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C616AA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32</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7A131BE">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工程测量</w:t>
            </w:r>
            <w:r>
              <w:rPr>
                <w:rFonts w:hint="eastAsia" w:ascii="宋体" w:hAnsi="宋体" w:eastAsia="宋体" w:cs="宋体"/>
                <w:i w:val="0"/>
                <w:iCs w:val="0"/>
                <w:color w:val="000000"/>
                <w:kern w:val="0"/>
                <w:sz w:val="24"/>
                <w:szCs w:val="24"/>
                <w:u w:val="none"/>
                <w:lang w:val="en-US" w:eastAsia="zh-CN" w:bidi="ar"/>
              </w:rPr>
              <w:t>助理工程师</w:t>
            </w:r>
          </w:p>
        </w:tc>
      </w:tr>
      <w:tr w14:paraId="64C1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A3ABE81">
            <w:pPr>
              <w:jc w:val="center"/>
              <w:rPr>
                <w:rFonts w:hint="eastAsia" w:eastAsia="宋体"/>
                <w:lang w:val="en-US" w:eastAsia="zh-CN"/>
              </w:rPr>
            </w:pPr>
            <w:r>
              <w:rPr>
                <w:rFonts w:hint="eastAsia"/>
                <w:lang w:val="en-US" w:eastAsia="zh-CN"/>
              </w:rPr>
              <w:t>7</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50955677">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黄好</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66783D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C6CD2E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33</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E493F1E">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测绘工程</w:t>
            </w:r>
            <w:r>
              <w:rPr>
                <w:rFonts w:hint="eastAsia" w:ascii="宋体" w:hAnsi="宋体" w:eastAsia="宋体" w:cs="宋体"/>
                <w:i w:val="0"/>
                <w:iCs w:val="0"/>
                <w:color w:val="000000"/>
                <w:kern w:val="0"/>
                <w:sz w:val="24"/>
                <w:szCs w:val="24"/>
                <w:u w:val="none"/>
                <w:lang w:val="en-US" w:eastAsia="zh-CN" w:bidi="ar"/>
              </w:rPr>
              <w:t>助理工程师</w:t>
            </w:r>
          </w:p>
        </w:tc>
      </w:tr>
      <w:tr w14:paraId="6413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2821A1C2">
            <w:pPr>
              <w:jc w:val="center"/>
              <w:rPr>
                <w:rFonts w:hint="eastAsia" w:eastAsia="宋体"/>
                <w:lang w:val="en-US" w:eastAsia="zh-CN"/>
              </w:rPr>
            </w:pPr>
            <w:r>
              <w:rPr>
                <w:rFonts w:hint="eastAsia"/>
                <w:lang w:val="en-US" w:eastAsia="zh-CN"/>
              </w:rPr>
              <w:t>8</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523F141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吴联郴</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5756E4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8F1920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30</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B9CEA69">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测绘工程</w:t>
            </w:r>
            <w:r>
              <w:rPr>
                <w:rFonts w:hint="eastAsia" w:ascii="宋体" w:hAnsi="宋体" w:eastAsia="宋体" w:cs="宋体"/>
                <w:i w:val="0"/>
                <w:iCs w:val="0"/>
                <w:color w:val="000000"/>
                <w:kern w:val="0"/>
                <w:sz w:val="24"/>
                <w:szCs w:val="24"/>
                <w:u w:val="none"/>
                <w:lang w:val="en-US" w:eastAsia="zh-CN" w:bidi="ar"/>
              </w:rPr>
              <w:t>助理工程师</w:t>
            </w:r>
          </w:p>
        </w:tc>
      </w:tr>
      <w:tr w14:paraId="3F69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0377EEE">
            <w:pPr>
              <w:jc w:val="center"/>
              <w:rPr>
                <w:rFonts w:hint="default"/>
                <w:lang w:val="en-US" w:eastAsia="zh-CN"/>
              </w:rPr>
            </w:pPr>
            <w:r>
              <w:rPr>
                <w:rFonts w:hint="eastAsia"/>
                <w:lang w:val="en-US" w:eastAsia="zh-CN"/>
              </w:rPr>
              <w:t>9</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213D18A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常梦倚</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297C107">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AD5085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29</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3A35E48">
            <w:pPr>
              <w:keepNext w:val="0"/>
              <w:keepLines w:val="0"/>
              <w:widowControl/>
              <w:suppressLineNumbers w:val="0"/>
              <w:jc w:val="center"/>
              <w:textAlignment w:val="center"/>
            </w:pPr>
            <w:r>
              <w:rPr>
                <w:rFonts w:hint="eastAsia" w:ascii="宋体" w:hAnsi="宋体" w:cs="宋体"/>
                <w:i w:val="0"/>
                <w:iCs w:val="0"/>
                <w:color w:val="000000"/>
                <w:kern w:val="0"/>
                <w:sz w:val="24"/>
                <w:szCs w:val="24"/>
                <w:u w:val="none"/>
                <w:lang w:val="en-US" w:eastAsia="zh-CN" w:bidi="ar"/>
              </w:rPr>
              <w:t>测绘工程</w:t>
            </w:r>
            <w:bookmarkStart w:id="0" w:name="_GoBack"/>
            <w:bookmarkEnd w:id="0"/>
            <w:r>
              <w:rPr>
                <w:rFonts w:hint="eastAsia" w:ascii="宋体" w:hAnsi="宋体" w:eastAsia="宋体" w:cs="宋体"/>
                <w:i w:val="0"/>
                <w:iCs w:val="0"/>
                <w:color w:val="000000"/>
                <w:kern w:val="0"/>
                <w:sz w:val="24"/>
                <w:szCs w:val="24"/>
                <w:u w:val="none"/>
                <w:lang w:val="en-US" w:eastAsia="zh-CN" w:bidi="ar"/>
              </w:rPr>
              <w:t>助理工程师</w:t>
            </w:r>
          </w:p>
        </w:tc>
      </w:tr>
    </w:tbl>
    <w:p w14:paraId="620F07BC"/>
    <w:p w14:paraId="7901D688">
      <w:pPr>
        <w:jc w:val="center"/>
        <w:rPr>
          <w:b/>
          <w:sz w:val="44"/>
          <w:szCs w:val="44"/>
        </w:rPr>
      </w:pPr>
    </w:p>
    <w:p w14:paraId="0C7A7EBD">
      <w:pPr>
        <w:jc w:val="center"/>
        <w:rPr>
          <w:b/>
          <w:sz w:val="44"/>
          <w:szCs w:val="44"/>
        </w:rPr>
      </w:pPr>
    </w:p>
    <w:p w14:paraId="4019DCDC">
      <w:pPr>
        <w:jc w:val="center"/>
      </w:pPr>
      <w:r>
        <w:rPr>
          <w:rFonts w:hint="eastAsia" w:ascii="Times New Roman" w:hAnsi="Times New Roman" w:cs="宋体"/>
          <w:b/>
          <w:sz w:val="44"/>
          <w:szCs w:val="44"/>
          <w:lang w:bidi="ar"/>
        </w:rPr>
        <w:t>三、技术装备</w:t>
      </w:r>
    </w:p>
    <w:p w14:paraId="5689683F"/>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67BD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7E228F">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62FA6B">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967A7C">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129F66">
            <w:pPr>
              <w:jc w:val="center"/>
              <w:rPr>
                <w:b/>
                <w:sz w:val="32"/>
                <w:szCs w:val="32"/>
              </w:rPr>
            </w:pPr>
            <w:r>
              <w:rPr>
                <w:rFonts w:hint="eastAsia" w:ascii="Times New Roman" w:hAnsi="Times New Roman" w:cs="宋体"/>
                <w:b/>
                <w:sz w:val="32"/>
                <w:szCs w:val="32"/>
                <w:lang w:bidi="ar"/>
              </w:rPr>
              <w:t>数量</w:t>
            </w:r>
          </w:p>
        </w:tc>
      </w:tr>
      <w:tr w14:paraId="6C7F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39BDB8E">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1B080A0">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C30419">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iRTK10  13779709</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87C3FA3">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3B3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F23195">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AA34454">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24A2D0D">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V200  13808011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0CE24CE">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360A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8580BC0">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D5D405">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E668C87">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V200  VASF13776485</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A80FC4">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4CD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0C2F42">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4DFBBB">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48985AD">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NET05AXII KG0338</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186F046">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7690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B2E9399">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DF1A0AA">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电子水准仪（不低于S1级精度）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6246B30">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Dini 743319</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7441D21">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51D2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986C31C">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A256A79">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778E9BF">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哈瓦 1050 MEGA-V8Ⅲ</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45EA670">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3FC3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FD1A02">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3EB83B">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专业测绘航摄仪及其他测绘传感器</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FB2E776">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Phantom 4RTK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40287B9">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415D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A998B7D">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68D4945">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摄影测量系统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B6213DD">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4"/>
                <w:szCs w:val="24"/>
                <w:u w:val="none"/>
                <w:lang w:val="en-US" w:eastAsia="zh-CN" w:bidi="ar"/>
              </w:rPr>
              <w:t>Smart3D</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7BEBB19">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27AD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8F62CC">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1D82CB">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遥感图象处理系统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83D3FED">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天际航图象快速建模系统</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46BA84A">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4C8E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8F25A4B">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37463B6">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地下管线探测仪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02C0845">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RD8100PXL  TX-10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429E3A1">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r w14:paraId="72BB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6FA5C8B">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5A97BE8">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5486448">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CASS10.1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161A7F4">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2</w:t>
            </w:r>
          </w:p>
        </w:tc>
      </w:tr>
      <w:tr w14:paraId="0962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7D94FC1">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FDA8DB9">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B3F7DD2">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Idata 3D</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3F55211">
            <w:pPr>
              <w:keepNext w:val="0"/>
              <w:keepLines w:val="0"/>
              <w:widowControl/>
              <w:suppressLineNumbers w:val="0"/>
              <w:jc w:val="center"/>
              <w:textAlignment w:val="center"/>
              <w:rPr>
                <w:sz w:val="24"/>
              </w:rPr>
            </w:pPr>
            <w:r>
              <w:rPr>
                <w:rFonts w:hint="eastAsia" w:ascii="宋体" w:hAnsi="宋体" w:eastAsia="宋体" w:cs="宋体"/>
                <w:i w:val="0"/>
                <w:iCs w:val="0"/>
                <w:color w:val="333333"/>
                <w:kern w:val="0"/>
                <w:sz w:val="24"/>
                <w:szCs w:val="24"/>
                <w:u w:val="none"/>
                <w:lang w:val="en-US" w:eastAsia="zh-CN" w:bidi="ar"/>
              </w:rPr>
              <w:t>1</w:t>
            </w:r>
          </w:p>
        </w:tc>
      </w:tr>
    </w:tbl>
    <w:p w14:paraId="5D1359A1"/>
    <w:p w14:paraId="528F3717">
      <w:pPr>
        <w:jc w:val="center"/>
        <w:rPr>
          <w:b/>
          <w:sz w:val="44"/>
          <w:szCs w:val="44"/>
        </w:rPr>
      </w:pPr>
    </w:p>
    <w:p w14:paraId="1FA8186D">
      <w:pPr>
        <w:jc w:val="center"/>
        <w:rPr>
          <w:b/>
          <w:sz w:val="44"/>
          <w:szCs w:val="44"/>
        </w:rPr>
      </w:pPr>
    </w:p>
    <w:p w14:paraId="6FF582B7">
      <w:pPr>
        <w:jc w:val="center"/>
        <w:rPr>
          <w:b/>
          <w:sz w:val="44"/>
          <w:szCs w:val="44"/>
        </w:rPr>
      </w:pPr>
    </w:p>
    <w:p w14:paraId="5FD2E4B1">
      <w:pPr>
        <w:jc w:val="center"/>
        <w:rPr>
          <w:b/>
          <w:sz w:val="44"/>
          <w:szCs w:val="44"/>
        </w:rPr>
      </w:pPr>
    </w:p>
    <w:p w14:paraId="09FA7373">
      <w:pPr>
        <w:jc w:val="center"/>
        <w:rPr>
          <w:b/>
          <w:sz w:val="44"/>
          <w:szCs w:val="44"/>
        </w:rPr>
      </w:pPr>
    </w:p>
    <w:p w14:paraId="1525AFAF">
      <w:pPr>
        <w:jc w:val="center"/>
        <w:rPr>
          <w:b/>
          <w:sz w:val="44"/>
          <w:szCs w:val="44"/>
        </w:rPr>
      </w:pPr>
    </w:p>
    <w:p w14:paraId="3D871820">
      <w:pPr>
        <w:jc w:val="center"/>
        <w:rPr>
          <w:b/>
          <w:sz w:val="44"/>
          <w:szCs w:val="44"/>
        </w:rPr>
      </w:pPr>
    </w:p>
    <w:p w14:paraId="51215A5B">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172AD0BC"/>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3820"/>
        <w:gridCol w:w="1743"/>
        <w:gridCol w:w="1875"/>
        <w:gridCol w:w="1632"/>
        <w:gridCol w:w="2131"/>
      </w:tblGrid>
      <w:tr w14:paraId="2209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7DFA0BCC">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B27DA8C">
            <w:pPr>
              <w:jc w:val="center"/>
              <w:rPr>
                <w:b/>
                <w:sz w:val="24"/>
              </w:rPr>
            </w:pPr>
            <w:r>
              <w:rPr>
                <w:rFonts w:hint="eastAsia" w:ascii="Times New Roman" w:hAnsi="Times New Roman" w:cs="宋体"/>
                <w:b/>
                <w:sz w:val="24"/>
                <w:lang w:bidi="ar"/>
              </w:rPr>
              <w:t>项目名称</w:t>
            </w:r>
          </w:p>
        </w:tc>
        <w:tc>
          <w:tcPr>
            <w:tcW w:w="3820" w:type="dxa"/>
            <w:tcBorders>
              <w:top w:val="single" w:color="auto" w:sz="4" w:space="0"/>
              <w:left w:val="single" w:color="auto" w:sz="4" w:space="0"/>
              <w:bottom w:val="single" w:color="auto" w:sz="4" w:space="0"/>
              <w:right w:val="single" w:color="auto" w:sz="4" w:space="0"/>
            </w:tcBorders>
            <w:noWrap w:val="0"/>
            <w:vAlign w:val="center"/>
          </w:tcPr>
          <w:p w14:paraId="6EC30844">
            <w:pPr>
              <w:jc w:val="center"/>
              <w:rPr>
                <w:b/>
                <w:sz w:val="24"/>
              </w:rPr>
            </w:pPr>
            <w:r>
              <w:rPr>
                <w:rFonts w:hint="eastAsia" w:ascii="Times New Roman" w:hAnsi="Times New Roman" w:cs="宋体"/>
                <w:b/>
                <w:sz w:val="24"/>
                <w:lang w:bidi="ar"/>
              </w:rPr>
              <w:t>基本情况（项目地点、作业内容等）</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28091602">
            <w:pPr>
              <w:jc w:val="center"/>
              <w:rPr>
                <w:b/>
                <w:sz w:val="24"/>
              </w:rPr>
            </w:pPr>
            <w:r>
              <w:rPr>
                <w:rFonts w:hint="eastAsia" w:ascii="Times New Roman" w:hAnsi="Times New Roman" w:cs="宋体"/>
                <w:b/>
                <w:sz w:val="24"/>
                <w:lang w:bidi="ar"/>
              </w:rPr>
              <w:t>所属专业类别</w:t>
            </w:r>
          </w:p>
        </w:tc>
        <w:tc>
          <w:tcPr>
            <w:tcW w:w="1875" w:type="dxa"/>
            <w:tcBorders>
              <w:top w:val="single" w:color="auto" w:sz="4" w:space="0"/>
              <w:left w:val="single" w:color="auto" w:sz="4" w:space="0"/>
              <w:bottom w:val="single" w:color="auto" w:sz="4" w:space="0"/>
              <w:right w:val="single" w:color="auto" w:sz="4" w:space="0"/>
            </w:tcBorders>
            <w:noWrap w:val="0"/>
            <w:vAlign w:val="center"/>
          </w:tcPr>
          <w:p w14:paraId="6B093706">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7EF797D8">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4AE41577">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31" w:type="dxa"/>
            <w:tcBorders>
              <w:top w:val="single" w:color="auto" w:sz="4" w:space="0"/>
              <w:left w:val="single" w:color="auto" w:sz="4" w:space="0"/>
              <w:bottom w:val="single" w:color="auto" w:sz="4" w:space="0"/>
              <w:right w:val="single" w:color="auto" w:sz="4" w:space="0"/>
            </w:tcBorders>
            <w:noWrap w:val="0"/>
            <w:vAlign w:val="center"/>
          </w:tcPr>
          <w:p w14:paraId="20813AE4">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241FE5A6">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4D3F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5"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0DE66CDB">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DD4EAFE">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深圳宝安（龙川）产业转移园龙川县生态新城规划编制项目增加测绘成果项目</w:t>
            </w:r>
          </w:p>
        </w:tc>
        <w:tc>
          <w:tcPr>
            <w:tcW w:w="3820" w:type="dxa"/>
            <w:tcBorders>
              <w:top w:val="single" w:color="auto" w:sz="4" w:space="0"/>
              <w:left w:val="single" w:color="auto" w:sz="4" w:space="0"/>
              <w:bottom w:val="single" w:color="auto" w:sz="4" w:space="0"/>
              <w:right w:val="single" w:color="auto" w:sz="4" w:space="0"/>
            </w:tcBorders>
            <w:noWrap w:val="0"/>
            <w:vAlign w:val="center"/>
          </w:tcPr>
          <w:p w14:paraId="492587E8">
            <w:pPr>
              <w:keepNext w:val="0"/>
              <w:keepLines w:val="0"/>
              <w:widowControl/>
              <w:suppressLineNumbers w:val="0"/>
              <w:jc w:val="left"/>
              <w:textAlignment w:val="center"/>
            </w:pPr>
            <w:r>
              <w:rPr>
                <w:rFonts w:hint="eastAsia" w:ascii="宋体" w:hAnsi="宋体" w:eastAsia="宋体" w:cs="宋体"/>
                <w:i w:val="0"/>
                <w:iCs w:val="0"/>
                <w:color w:val="000000"/>
                <w:kern w:val="0"/>
                <w:sz w:val="20"/>
                <w:szCs w:val="20"/>
                <w:u w:val="none"/>
                <w:lang w:val="en-US" w:eastAsia="zh-CN" w:bidi="ar"/>
              </w:rPr>
              <w:t>项目位于龙川县登云镇，主要工作为对深圳宝安（龙川）产业转移园龙川县生态新城规划编制项目增加测绘中的建(构)筑物进行现状测绘并出具现状测绘报告，完成工作内容有：1、1：500、1:1000数字化地形图；2、1：500正射影像获取制作；3、E级和一二级控制测量；4、四等水准网测量</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4E79AB07">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测绘航空摄影</w:t>
            </w:r>
          </w:p>
        </w:tc>
        <w:tc>
          <w:tcPr>
            <w:tcW w:w="1875" w:type="dxa"/>
            <w:tcBorders>
              <w:top w:val="single" w:color="auto" w:sz="4" w:space="0"/>
              <w:left w:val="single" w:color="auto" w:sz="4" w:space="0"/>
              <w:bottom w:val="single" w:color="auto" w:sz="4" w:space="0"/>
              <w:right w:val="single" w:color="auto" w:sz="4" w:space="0"/>
            </w:tcBorders>
            <w:noWrap w:val="0"/>
            <w:vAlign w:val="center"/>
          </w:tcPr>
          <w:p w14:paraId="1B03DC8A">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83</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21E94DFC">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2022.1.24</w:t>
            </w:r>
          </w:p>
        </w:tc>
        <w:tc>
          <w:tcPr>
            <w:tcW w:w="2131" w:type="dxa"/>
            <w:tcBorders>
              <w:top w:val="single" w:color="auto" w:sz="4" w:space="0"/>
              <w:left w:val="single" w:color="auto" w:sz="4" w:space="0"/>
              <w:bottom w:val="single" w:color="auto" w:sz="4" w:space="0"/>
              <w:right w:val="single" w:color="auto" w:sz="4" w:space="0"/>
            </w:tcBorders>
            <w:noWrap w:val="0"/>
            <w:vAlign w:val="center"/>
          </w:tcPr>
          <w:p w14:paraId="588BD9AC">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0"/>
                <w:szCs w:val="20"/>
                <w:u w:val="none"/>
                <w:lang w:val="en-US" w:eastAsia="zh-CN" w:bidi="ar"/>
              </w:rPr>
              <w:t>龙川县自然资源局</w:t>
            </w:r>
          </w:p>
        </w:tc>
      </w:tr>
      <w:tr w14:paraId="28F2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42"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1B9BE5CD">
            <w:pPr>
              <w:keepNext w:val="0"/>
              <w:keepLines w:val="0"/>
              <w:widowControl/>
              <w:suppressLineNumbers w:val="0"/>
              <w:jc w:val="center"/>
              <w:textAlignment w:val="center"/>
            </w:pPr>
            <w:r>
              <w:rPr>
                <w:rFonts w:hint="eastAsia" w:ascii="宋体" w:hAnsi="宋体" w:cs="宋体"/>
                <w:i w:val="0"/>
                <w:iCs w:val="0"/>
                <w:color w:val="000000"/>
                <w:kern w:val="0"/>
                <w:sz w:val="20"/>
                <w:szCs w:val="20"/>
                <w:u w:val="none"/>
                <w:lang w:val="en-US" w:eastAsia="zh-CN" w:bidi="ar"/>
              </w:rPr>
              <w:t>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B9D2968">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梅龙高铁中铁二十五局、中铁一局大临、小临、便道、弃土场1:500地形图工程测绘服务采购项目</w:t>
            </w:r>
          </w:p>
        </w:tc>
        <w:tc>
          <w:tcPr>
            <w:tcW w:w="3820" w:type="dxa"/>
            <w:tcBorders>
              <w:top w:val="single" w:color="auto" w:sz="4" w:space="0"/>
              <w:left w:val="single" w:color="auto" w:sz="4" w:space="0"/>
              <w:bottom w:val="single" w:color="auto" w:sz="4" w:space="0"/>
              <w:right w:val="single" w:color="auto" w:sz="4" w:space="0"/>
            </w:tcBorders>
            <w:noWrap w:val="0"/>
            <w:vAlign w:val="center"/>
          </w:tcPr>
          <w:p w14:paraId="526AB96A">
            <w:pPr>
              <w:keepNext w:val="0"/>
              <w:keepLines w:val="0"/>
              <w:widowControl/>
              <w:suppressLineNumbers w:val="0"/>
              <w:jc w:val="left"/>
              <w:textAlignment w:val="center"/>
            </w:pPr>
            <w:r>
              <w:rPr>
                <w:rFonts w:hint="eastAsia" w:ascii="宋体" w:hAnsi="宋体" w:eastAsia="宋体" w:cs="宋体"/>
                <w:i w:val="0"/>
                <w:iCs w:val="0"/>
                <w:color w:val="000000"/>
                <w:kern w:val="0"/>
                <w:sz w:val="20"/>
                <w:szCs w:val="20"/>
                <w:u w:val="none"/>
                <w:lang w:val="en-US" w:eastAsia="zh-CN" w:bidi="ar"/>
              </w:rPr>
              <w:t>项目位于龙川县老隆镇，主要工作为对梅龙高铁中铁二十五局、中铁一局大临、小临、便道、弃土场1:500地形图工程测绘中的建(构)筑物进行现状测绘并出具现状测绘报告，完成工作内容有：1、1:500地形图测绘，完成工作量499241.37平方米；2、正射影像图，37幅。</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0AF0EC4A">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工程测量</w:t>
            </w:r>
          </w:p>
        </w:tc>
        <w:tc>
          <w:tcPr>
            <w:tcW w:w="1875" w:type="dxa"/>
            <w:tcBorders>
              <w:top w:val="single" w:color="auto" w:sz="4" w:space="0"/>
              <w:left w:val="single" w:color="auto" w:sz="4" w:space="0"/>
              <w:bottom w:val="single" w:color="auto" w:sz="4" w:space="0"/>
              <w:right w:val="single" w:color="auto" w:sz="4" w:space="0"/>
            </w:tcBorders>
            <w:noWrap w:val="0"/>
            <w:vAlign w:val="center"/>
          </w:tcPr>
          <w:p w14:paraId="687F4D07">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27</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527F5E00">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2022.12.15</w:t>
            </w:r>
          </w:p>
        </w:tc>
        <w:tc>
          <w:tcPr>
            <w:tcW w:w="2131" w:type="dxa"/>
            <w:tcBorders>
              <w:top w:val="single" w:color="auto" w:sz="4" w:space="0"/>
              <w:left w:val="single" w:color="auto" w:sz="4" w:space="0"/>
              <w:bottom w:val="single" w:color="auto" w:sz="4" w:space="0"/>
              <w:right w:val="single" w:color="auto" w:sz="4" w:space="0"/>
            </w:tcBorders>
            <w:noWrap w:val="0"/>
            <w:vAlign w:val="center"/>
          </w:tcPr>
          <w:p w14:paraId="2C57E4A5">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0"/>
                <w:szCs w:val="20"/>
                <w:u w:val="none"/>
                <w:lang w:val="en-US" w:eastAsia="zh-CN" w:bidi="ar"/>
              </w:rPr>
              <w:t>龙川县新建梅州至龙川铁路龙川段建设指挥部</w:t>
            </w:r>
          </w:p>
        </w:tc>
      </w:tr>
      <w:tr w14:paraId="1BC2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7"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16D98438">
            <w:pPr>
              <w:keepNext w:val="0"/>
              <w:keepLines w:val="0"/>
              <w:widowControl/>
              <w:suppressLineNumbers w:val="0"/>
              <w:jc w:val="center"/>
              <w:textAlignment w:val="center"/>
            </w:pPr>
            <w:r>
              <w:rPr>
                <w:rFonts w:hint="eastAsia" w:ascii="宋体" w:hAnsi="宋体" w:cs="宋体"/>
                <w:i w:val="0"/>
                <w:iCs w:val="0"/>
                <w:color w:val="000000"/>
                <w:kern w:val="0"/>
                <w:sz w:val="20"/>
                <w:szCs w:val="20"/>
                <w:u w:val="none"/>
                <w:lang w:val="en-US" w:eastAsia="zh-CN" w:bidi="ar"/>
              </w:rPr>
              <w:t>3</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032BD26B">
            <w:pPr>
              <w:keepNext w:val="0"/>
              <w:keepLines w:val="0"/>
              <w:widowControl/>
              <w:suppressLineNumbers w:val="0"/>
              <w:jc w:val="center"/>
              <w:textAlignment w:val="center"/>
            </w:pPr>
            <w:r>
              <w:rPr>
                <w:rStyle w:val="9"/>
                <w:lang w:val="en-US" w:eastAsia="zh-CN" w:bidi="ar"/>
              </w:rPr>
              <w:t>河惠莞高速公路（龙川段）</w:t>
            </w:r>
            <w:r>
              <w:rPr>
                <w:rStyle w:val="10"/>
                <w:rFonts w:eastAsia="宋体"/>
                <w:lang w:val="en-US" w:eastAsia="zh-CN" w:bidi="ar"/>
              </w:rPr>
              <w:t>1:500</w:t>
            </w:r>
            <w:r>
              <w:rPr>
                <w:rStyle w:val="9"/>
                <w:lang w:val="en-US" w:eastAsia="zh-CN" w:bidi="ar"/>
              </w:rPr>
              <w:t>数字化地形图测绘</w:t>
            </w:r>
          </w:p>
        </w:tc>
        <w:tc>
          <w:tcPr>
            <w:tcW w:w="3820" w:type="dxa"/>
            <w:tcBorders>
              <w:top w:val="single" w:color="auto" w:sz="4" w:space="0"/>
              <w:left w:val="single" w:color="auto" w:sz="4" w:space="0"/>
              <w:bottom w:val="single" w:color="auto" w:sz="4" w:space="0"/>
              <w:right w:val="single" w:color="auto" w:sz="4" w:space="0"/>
            </w:tcBorders>
            <w:noWrap w:val="0"/>
            <w:vAlign w:val="center"/>
          </w:tcPr>
          <w:p w14:paraId="2D7E93DC">
            <w:pPr>
              <w:keepNext w:val="0"/>
              <w:keepLines w:val="0"/>
              <w:widowControl/>
              <w:suppressLineNumbers w:val="0"/>
              <w:jc w:val="left"/>
              <w:textAlignment w:val="center"/>
            </w:pPr>
            <w:r>
              <w:rPr>
                <w:rFonts w:hint="eastAsia" w:ascii="宋体" w:hAnsi="宋体" w:eastAsia="宋体" w:cs="宋体"/>
                <w:i w:val="0"/>
                <w:iCs w:val="0"/>
                <w:color w:val="000000"/>
                <w:kern w:val="0"/>
                <w:sz w:val="20"/>
                <w:szCs w:val="20"/>
                <w:u w:val="none"/>
                <w:lang w:val="en-US" w:eastAsia="zh-CN" w:bidi="ar"/>
              </w:rPr>
              <w:t>项目位于龙川县，主要工作为对河惠莞高速公路（龙川段）1:500数字化地形图测绘中的建(构)筑物进行现状测绘并出具现状测绘报告，完成工作内容有：1、一级GPS控制测量；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2、1：500数字化地形测绘面积为8281410.88平方米；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3、验测高程、高度。</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35159AFF">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测绘航空摄影</w:t>
            </w:r>
          </w:p>
        </w:tc>
        <w:tc>
          <w:tcPr>
            <w:tcW w:w="1875" w:type="dxa"/>
            <w:tcBorders>
              <w:top w:val="single" w:color="auto" w:sz="4" w:space="0"/>
              <w:left w:val="single" w:color="auto" w:sz="4" w:space="0"/>
              <w:bottom w:val="single" w:color="auto" w:sz="4" w:space="0"/>
              <w:right w:val="single" w:color="auto" w:sz="4" w:space="0"/>
            </w:tcBorders>
            <w:noWrap w:val="0"/>
            <w:vAlign w:val="center"/>
          </w:tcPr>
          <w:p w14:paraId="05DFA229">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96</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39504DEC">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2023.8.11</w:t>
            </w:r>
          </w:p>
        </w:tc>
        <w:tc>
          <w:tcPr>
            <w:tcW w:w="2131" w:type="dxa"/>
            <w:tcBorders>
              <w:top w:val="single" w:color="auto" w:sz="4" w:space="0"/>
              <w:left w:val="single" w:color="auto" w:sz="4" w:space="0"/>
              <w:bottom w:val="single" w:color="auto" w:sz="4" w:space="0"/>
              <w:right w:val="single" w:color="auto" w:sz="4" w:space="0"/>
            </w:tcBorders>
            <w:noWrap w:val="0"/>
            <w:vAlign w:val="center"/>
          </w:tcPr>
          <w:p w14:paraId="0D0219F5">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0"/>
                <w:szCs w:val="20"/>
                <w:u w:val="none"/>
                <w:lang w:val="en-US" w:eastAsia="zh-CN" w:bidi="ar"/>
              </w:rPr>
              <w:t>龙川县自然资源测绘队</w:t>
            </w:r>
          </w:p>
        </w:tc>
      </w:tr>
      <w:tr w14:paraId="6825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6"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632FD73A">
            <w:pPr>
              <w:keepNext w:val="0"/>
              <w:keepLines w:val="0"/>
              <w:widowControl/>
              <w:suppressLineNumbers w:val="0"/>
              <w:jc w:val="center"/>
              <w:textAlignment w:val="center"/>
            </w:pPr>
            <w:r>
              <w:rPr>
                <w:rFonts w:hint="eastAsia" w:ascii="宋体" w:hAnsi="宋体" w:cs="宋体"/>
                <w:i w:val="0"/>
                <w:iCs w:val="0"/>
                <w:color w:val="000000"/>
                <w:kern w:val="0"/>
                <w:sz w:val="20"/>
                <w:szCs w:val="20"/>
                <w:u w:val="none"/>
                <w:lang w:val="en-US" w:eastAsia="zh-CN" w:bidi="ar"/>
              </w:rPr>
              <w:t>4</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69BB5502">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龙川县老隆镇幸福新城（未来社区）征迁项目</w:t>
            </w:r>
          </w:p>
        </w:tc>
        <w:tc>
          <w:tcPr>
            <w:tcW w:w="3820" w:type="dxa"/>
            <w:tcBorders>
              <w:top w:val="single" w:color="auto" w:sz="4" w:space="0"/>
              <w:left w:val="single" w:color="auto" w:sz="4" w:space="0"/>
              <w:bottom w:val="single" w:color="auto" w:sz="4" w:space="0"/>
              <w:right w:val="single" w:color="auto" w:sz="4" w:space="0"/>
            </w:tcBorders>
            <w:noWrap w:val="0"/>
            <w:vAlign w:val="center"/>
          </w:tcPr>
          <w:p w14:paraId="4A53C63E">
            <w:pPr>
              <w:keepNext w:val="0"/>
              <w:keepLines w:val="0"/>
              <w:widowControl/>
              <w:suppressLineNumbers w:val="0"/>
              <w:jc w:val="left"/>
              <w:textAlignment w:val="center"/>
            </w:pPr>
            <w:r>
              <w:rPr>
                <w:rFonts w:hint="eastAsia" w:ascii="宋体" w:hAnsi="宋体" w:eastAsia="宋体" w:cs="宋体"/>
                <w:i w:val="0"/>
                <w:iCs w:val="0"/>
                <w:color w:val="000000"/>
                <w:kern w:val="0"/>
                <w:sz w:val="20"/>
                <w:szCs w:val="20"/>
                <w:u w:val="none"/>
                <w:lang w:val="en-US" w:eastAsia="zh-CN" w:bidi="ar"/>
              </w:rPr>
              <w:t>外业查丈54户</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74BC5900">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征地测量</w:t>
            </w:r>
          </w:p>
        </w:tc>
        <w:tc>
          <w:tcPr>
            <w:tcW w:w="1875" w:type="dxa"/>
            <w:tcBorders>
              <w:top w:val="single" w:color="auto" w:sz="4" w:space="0"/>
              <w:left w:val="single" w:color="auto" w:sz="4" w:space="0"/>
              <w:bottom w:val="single" w:color="auto" w:sz="4" w:space="0"/>
              <w:right w:val="single" w:color="auto" w:sz="4" w:space="0"/>
            </w:tcBorders>
            <w:noWrap w:val="0"/>
            <w:vAlign w:val="center"/>
          </w:tcPr>
          <w:p w14:paraId="3B7FC8F7">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10</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123EA217">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2025.6.25</w:t>
            </w:r>
          </w:p>
        </w:tc>
        <w:tc>
          <w:tcPr>
            <w:tcW w:w="2131" w:type="dxa"/>
            <w:tcBorders>
              <w:top w:val="single" w:color="auto" w:sz="4" w:space="0"/>
              <w:left w:val="single" w:color="auto" w:sz="4" w:space="0"/>
              <w:bottom w:val="single" w:color="auto" w:sz="4" w:space="0"/>
              <w:right w:val="single" w:color="auto" w:sz="4" w:space="0"/>
            </w:tcBorders>
            <w:noWrap w:val="0"/>
            <w:vAlign w:val="center"/>
          </w:tcPr>
          <w:p w14:paraId="5DA956F4">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0"/>
                <w:szCs w:val="20"/>
                <w:u w:val="none"/>
                <w:lang w:val="en-US" w:eastAsia="zh-CN" w:bidi="ar"/>
              </w:rPr>
              <w:t>龙川县老隆镇人民政府</w:t>
            </w:r>
          </w:p>
        </w:tc>
      </w:tr>
      <w:tr w14:paraId="6ACA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56B7245B">
            <w:pPr>
              <w:keepNext w:val="0"/>
              <w:keepLines w:val="0"/>
              <w:widowControl/>
              <w:suppressLineNumbers w:val="0"/>
              <w:jc w:val="center"/>
              <w:textAlignment w:val="center"/>
            </w:pPr>
            <w:r>
              <w:rPr>
                <w:rFonts w:hint="eastAsia" w:ascii="宋体" w:hAnsi="宋体" w:cs="宋体"/>
                <w:i w:val="0"/>
                <w:iCs w:val="0"/>
                <w:color w:val="000000"/>
                <w:kern w:val="0"/>
                <w:sz w:val="20"/>
                <w:szCs w:val="20"/>
                <w:u w:val="none"/>
                <w:lang w:val="en-US" w:eastAsia="zh-CN" w:bidi="ar"/>
              </w:rPr>
              <w:t>5</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23D4721">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龙川县2023年7个威胁百人以上地质灾害工程治理监测服务项目</w:t>
            </w:r>
          </w:p>
        </w:tc>
        <w:tc>
          <w:tcPr>
            <w:tcW w:w="3820" w:type="dxa"/>
            <w:tcBorders>
              <w:top w:val="single" w:color="auto" w:sz="4" w:space="0"/>
              <w:left w:val="single" w:color="auto" w:sz="4" w:space="0"/>
              <w:bottom w:val="single" w:color="auto" w:sz="4" w:space="0"/>
              <w:right w:val="single" w:color="auto" w:sz="4" w:space="0"/>
            </w:tcBorders>
            <w:noWrap w:val="0"/>
            <w:vAlign w:val="center"/>
          </w:tcPr>
          <w:p w14:paraId="395B5BB1">
            <w:pPr>
              <w:keepNext w:val="0"/>
              <w:keepLines w:val="0"/>
              <w:widowControl/>
              <w:suppressLineNumbers w:val="0"/>
              <w:jc w:val="left"/>
              <w:textAlignment w:val="center"/>
            </w:pPr>
            <w:r>
              <w:rPr>
                <w:rFonts w:hint="eastAsia" w:ascii="宋体" w:hAnsi="宋体" w:eastAsia="宋体" w:cs="宋体"/>
                <w:i w:val="0"/>
                <w:iCs w:val="0"/>
                <w:color w:val="000000"/>
                <w:kern w:val="0"/>
                <w:sz w:val="20"/>
                <w:szCs w:val="20"/>
                <w:u w:val="none"/>
                <w:lang w:val="en-US" w:eastAsia="zh-CN" w:bidi="ar"/>
              </w:rPr>
              <w:t>项目位于龙川县7个镇，主要工作为对龙川县2023年7个威胁百人以上地质灾害工程治理监测服务项目的建(构)筑物进行现状监测并出具现状监测报告，完成工作内容有：1、龙川县赤光镇南龙村流光围老屋屋后崩塌工程治理项目，2、龙川县上坪镇中心小学（二期）滑坡工程治理项目；3、龙川县殡仪馆地质灾害工程治理项目；4、龙川县老隆镇官福花园西南侧地质灾害工程治理项目；5、龙川县老隆镇老隆中学（二期）地质灾害工程治理项目；6、龙川县老隆镇龙川县实验中学地质灾害工程治理项目；7、龙川县麻布岗街镇社区丼坑滑坡工程治理项目。</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112DEA11">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工程监测</w:t>
            </w:r>
          </w:p>
        </w:tc>
        <w:tc>
          <w:tcPr>
            <w:tcW w:w="1875" w:type="dxa"/>
            <w:tcBorders>
              <w:top w:val="single" w:color="auto" w:sz="4" w:space="0"/>
              <w:left w:val="single" w:color="auto" w:sz="4" w:space="0"/>
              <w:bottom w:val="single" w:color="auto" w:sz="4" w:space="0"/>
              <w:right w:val="single" w:color="auto" w:sz="4" w:space="0"/>
            </w:tcBorders>
            <w:noWrap w:val="0"/>
            <w:vAlign w:val="center"/>
          </w:tcPr>
          <w:p w14:paraId="0CFC0752">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122</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44E678ED">
            <w:pPr>
              <w:keepNext w:val="0"/>
              <w:keepLines w:val="0"/>
              <w:widowControl/>
              <w:suppressLineNumbers w:val="0"/>
              <w:jc w:val="center"/>
              <w:textAlignment w:val="center"/>
            </w:pPr>
            <w:r>
              <w:rPr>
                <w:rFonts w:hint="eastAsia" w:ascii="宋体" w:hAnsi="宋体" w:cs="宋体"/>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.7.31</w:t>
            </w:r>
          </w:p>
        </w:tc>
        <w:tc>
          <w:tcPr>
            <w:tcW w:w="2131" w:type="dxa"/>
            <w:tcBorders>
              <w:top w:val="single" w:color="auto" w:sz="4" w:space="0"/>
              <w:left w:val="single" w:color="auto" w:sz="4" w:space="0"/>
              <w:bottom w:val="single" w:color="auto" w:sz="4" w:space="0"/>
              <w:right w:val="single" w:color="auto" w:sz="4" w:space="0"/>
            </w:tcBorders>
            <w:noWrap w:val="0"/>
            <w:vAlign w:val="center"/>
          </w:tcPr>
          <w:p w14:paraId="759C946C">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0"/>
                <w:szCs w:val="20"/>
                <w:u w:val="none"/>
                <w:lang w:val="en-US" w:eastAsia="zh-CN" w:bidi="ar"/>
              </w:rPr>
              <w:t>龙川县自然资源局</w:t>
            </w:r>
          </w:p>
        </w:tc>
      </w:tr>
    </w:tbl>
    <w:p w14:paraId="31C80487"/>
    <w:p w14:paraId="5F43DD76">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086765C9">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2B70E0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BE0FF5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61018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1F68A4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193109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AE690E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4AE863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A1998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C312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DE1DF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1E50118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968D5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EF0B3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F7E76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053C4F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08B4B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35CC1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27D5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482595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F6F19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5181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AB070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0E544B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32A2A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C3ECD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5F3B0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5C5EEB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1273C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24676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A28CB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44E984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F838B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EE67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C25EE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6D9761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6C17B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6BF06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86ED6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0CFA3C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BCD2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4F6A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D5AC4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default"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651F87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4F8D6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DD827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7A5E9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49D7AF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8BAC6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1B5C4E">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005B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7BC577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5CA38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AF71D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935B7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271C653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65342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9E9BA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C9564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5760B6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707E8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CEE1A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AA5CD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642879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50880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E8F97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15F5A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0000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487B05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95AAD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D053A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74219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399FA080">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2ED511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A521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A451BB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49F4ABB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27DD41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39B1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DC8060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BEC603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2DA18E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26EC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AE6E12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320AD0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3A87C2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3211C3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2CB0370">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9065BF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r w14:paraId="77DAE5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B549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1619F76D">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7E0032C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r w14:paraId="39824C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79BD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8234A2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42C666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58C324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5BFA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5A1179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54592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279B5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CC257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A2FE10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197F1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宋体-PUA"/>
                <w:bCs/>
                <w:kern w:val="200"/>
                <w:szCs w:val="21"/>
                <w:lang w:bidi="ar"/>
              </w:rPr>
              <w:t>符合</w:t>
            </w:r>
          </w:p>
        </w:tc>
      </w:tr>
      <w:tr w14:paraId="518DA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0E1C51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2E95CA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11FC163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A8B354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07DAA6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4F2F09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EDC52D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26206F9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225C9A1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095FDC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24C7CE9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7F56B07">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68272A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79A5A1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0B6091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1A5006">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6881C2">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327D39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39C75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A2D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EDB23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4CE78F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A7A7C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D369A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9801D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1F0FAE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5639669C">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63DB5A20">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9AF2EC5">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bl>
    <w:p w14:paraId="5EBE618E">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宋体-PUA">
    <w:altName w:val="宋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1E81EDF"/>
    <w:rsid w:val="02482743"/>
    <w:rsid w:val="03375937"/>
    <w:rsid w:val="03C1490A"/>
    <w:rsid w:val="057B5255"/>
    <w:rsid w:val="05F00C85"/>
    <w:rsid w:val="074D44A4"/>
    <w:rsid w:val="0B2A44FC"/>
    <w:rsid w:val="15BF2E27"/>
    <w:rsid w:val="1B8B54D3"/>
    <w:rsid w:val="21925E75"/>
    <w:rsid w:val="219C5FB5"/>
    <w:rsid w:val="24857CD4"/>
    <w:rsid w:val="27A154D3"/>
    <w:rsid w:val="2C31106C"/>
    <w:rsid w:val="2DA059AB"/>
    <w:rsid w:val="2F53368A"/>
    <w:rsid w:val="34F34E4B"/>
    <w:rsid w:val="355359F9"/>
    <w:rsid w:val="36984C39"/>
    <w:rsid w:val="3B4D02DD"/>
    <w:rsid w:val="3F7752B1"/>
    <w:rsid w:val="3F7C3814"/>
    <w:rsid w:val="3F924E0B"/>
    <w:rsid w:val="41ED15AE"/>
    <w:rsid w:val="42934A9D"/>
    <w:rsid w:val="43F375BE"/>
    <w:rsid w:val="440172A7"/>
    <w:rsid w:val="452E7C4D"/>
    <w:rsid w:val="48D2669E"/>
    <w:rsid w:val="52943CCE"/>
    <w:rsid w:val="600C09F6"/>
    <w:rsid w:val="63A36CAB"/>
    <w:rsid w:val="64FE4734"/>
    <w:rsid w:val="66004EA8"/>
    <w:rsid w:val="664F5A30"/>
    <w:rsid w:val="789A32FC"/>
    <w:rsid w:val="7DEC1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 w:type="character" w:customStyle="1" w:styleId="9">
    <w:name w:val="font11"/>
    <w:basedOn w:val="7"/>
    <w:uiPriority w:val="0"/>
    <w:rPr>
      <w:rFonts w:hint="eastAsia" w:ascii="宋体" w:hAnsi="宋体" w:eastAsia="宋体" w:cs="宋体"/>
      <w:color w:val="000000"/>
      <w:sz w:val="20"/>
      <w:szCs w:val="20"/>
      <w:u w:val="none"/>
    </w:rPr>
  </w:style>
  <w:style w:type="character" w:customStyle="1" w:styleId="10">
    <w:name w:val="font31"/>
    <w:basedOn w:val="7"/>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5620</Words>
  <Characters>5975</Characters>
  <Lines>0</Lines>
  <Paragraphs>0</Paragraphs>
  <TotalTime>2</TotalTime>
  <ScaleCrop>false</ScaleCrop>
  <LinksUpToDate>false</LinksUpToDate>
  <CharactersWithSpaces>5999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dcterms:modified xsi:type="dcterms:W3CDTF">2026-10-14T13:08:25Z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2AA54E6762194E139C9CFD9ECA7DAD67_12</vt:lpwstr>
  </property>
  <property fmtid="{D5CDD505-2E9C-101B-9397-08002B2CF9AE}" pid="4" name="KSOTemplateDocerSaveRecord">
    <vt:lpwstr>eyJoZGlkIjoiMTJlNDY4OGQ5YWYzMGQ5MDFhYjNmMTczMzRlZDMwYWEiLCJ1c2VySWQiOiI0NTQ1MTIxNjQifQ==</vt:lpwstr>
  </property>
</Properties>
</file>