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0"/>
        <w:jc w:val="center"/>
        <w:textAlignment w:val="auto"/>
        <w:rPr>
          <w:rFonts w:hint="default" w:ascii="华文宋体" w:hAnsi="华文宋体" w:eastAsia="方正小标宋简体" w:cs="Times New Roman"/>
          <w:caps w:val="0"/>
          <w:color w:val="auto"/>
          <w:sz w:val="44"/>
          <w:szCs w:val="44"/>
          <w:u w:val="none"/>
          <w:lang w:eastAsia="zh-CN"/>
        </w:rPr>
      </w:pPr>
      <w:bookmarkStart w:id="1" w:name="_GoBack"/>
      <w:bookmarkEnd w:id="1"/>
      <w:bookmarkStart w:id="0" w:name="_Toc28958"/>
      <w:r>
        <w:rPr>
          <w:rFonts w:hint="eastAsia" w:ascii="华文宋体" w:hAnsi="华文宋体" w:eastAsia="方正小标宋简体" w:cs="Times New Roman"/>
          <w:caps w:val="0"/>
          <w:color w:val="auto"/>
          <w:sz w:val="44"/>
          <w:szCs w:val="44"/>
          <w:u w:val="none"/>
          <w:lang w:val="en-US" w:eastAsia="zh-CN"/>
        </w:rPr>
        <w:t>面试</w:t>
      </w:r>
      <w:r>
        <w:rPr>
          <w:rFonts w:hint="eastAsia" w:ascii="华文宋体" w:hAnsi="华文宋体" w:eastAsia="方正小标宋简体" w:cs="Times New Roman"/>
          <w:caps w:val="0"/>
          <w:color w:val="auto"/>
          <w:sz w:val="44"/>
          <w:szCs w:val="44"/>
          <w:u w:val="none"/>
          <w:lang w:eastAsia="zh-CN"/>
        </w:rPr>
        <w:t>考生</w:t>
      </w:r>
      <w:r>
        <w:rPr>
          <w:rFonts w:hint="default" w:ascii="华文宋体" w:hAnsi="华文宋体" w:eastAsia="方正小标宋简体" w:cs="Times New Roman"/>
          <w:caps w:val="0"/>
          <w:color w:val="auto"/>
          <w:sz w:val="44"/>
          <w:szCs w:val="44"/>
          <w:u w:val="none"/>
          <w:lang w:eastAsia="zh-CN"/>
        </w:rPr>
        <w:t>须知</w:t>
      </w:r>
      <w:bookmarkEnd w:id="0"/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华文宋体" w:hAnsi="华文宋体" w:eastAsia="宋体" w:cs="Times New Roman"/>
          <w:caps w:val="0"/>
          <w:color w:val="000000"/>
          <w:kern w:val="0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eastAsia="仿宋_GB2312"/>
          <w:kern w:val="0"/>
          <w:sz w:val="32"/>
          <w:szCs w:val="32"/>
        </w:rPr>
      </w:pP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一、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考生</w:t>
      </w:r>
      <w:r>
        <w:rPr>
          <w:rFonts w:hint="default" w:ascii="仿宋_GB2312" w:eastAsia="仿宋_GB2312"/>
          <w:kern w:val="0"/>
          <w:sz w:val="32"/>
          <w:szCs w:val="32"/>
        </w:rPr>
        <w:t>须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于</w:t>
      </w:r>
      <w:r>
        <w:rPr>
          <w:rFonts w:hint="eastAsia" w:ascii="仿宋_GB2312" w:eastAsia="仿宋_GB2312"/>
          <w:b/>
          <w:bCs/>
          <w:kern w:val="0"/>
          <w:sz w:val="32"/>
          <w:szCs w:val="32"/>
          <w:u w:val="none"/>
          <w:lang w:val="en-US" w:eastAsia="zh-CN"/>
        </w:rPr>
        <w:t>2026年8月15日</w:t>
      </w:r>
      <w:r>
        <w:rPr>
          <w:rFonts w:hint="eastAsia" w:ascii="仿宋_GB2312" w:eastAsia="仿宋_GB2312"/>
          <w:b/>
          <w:bCs/>
          <w:kern w:val="0"/>
          <w:sz w:val="32"/>
          <w:szCs w:val="32"/>
          <w:u w:val="single"/>
          <w:lang w:val="en-US" w:eastAsia="zh-CN"/>
        </w:rPr>
        <w:t>13:30</w:t>
      </w:r>
      <w:r>
        <w:rPr>
          <w:rFonts w:hint="default" w:ascii="仿宋_GB2312" w:eastAsia="仿宋_GB2312"/>
          <w:b/>
          <w:bCs/>
          <w:kern w:val="0"/>
          <w:sz w:val="32"/>
          <w:szCs w:val="32"/>
          <w:u w:val="none"/>
        </w:rPr>
        <w:t>前</w:t>
      </w:r>
      <w:r>
        <w:rPr>
          <w:rFonts w:hint="eastAsia" w:ascii="仿宋_GB2312" w:eastAsia="仿宋_GB2312"/>
          <w:kern w:val="0"/>
          <w:sz w:val="32"/>
          <w:szCs w:val="32"/>
          <w:u w:val="none"/>
          <w:lang w:eastAsia="zh-CN"/>
        </w:rPr>
        <w:t>，</w:t>
      </w:r>
      <w:r>
        <w:rPr>
          <w:rFonts w:hint="default" w:ascii="仿宋_GB2312" w:eastAsia="仿宋_GB2312"/>
          <w:kern w:val="0"/>
          <w:sz w:val="32"/>
          <w:szCs w:val="32"/>
        </w:rPr>
        <w:t>携带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笔试准考证（直接业务考核考生无需提供）、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有效期内身份证原件</w:t>
      </w:r>
      <w:r>
        <w:rPr>
          <w:rFonts w:hint="default" w:ascii="仿宋_GB2312" w:eastAsia="仿宋_GB2312"/>
          <w:kern w:val="0"/>
          <w:sz w:val="32"/>
          <w:szCs w:val="32"/>
        </w:rPr>
        <w:t>到候考室</w:t>
      </w:r>
      <w:r>
        <w:rPr>
          <w:rFonts w:hint="default" w:ascii="仿宋_GB2312" w:eastAsia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kern w:val="0"/>
          <w:sz w:val="32"/>
          <w:szCs w:val="32"/>
          <w:u w:val="single"/>
          <w:lang w:val="en-US" w:eastAsia="zh-CN"/>
        </w:rPr>
        <w:t>具体见考场指示牌</w:t>
      </w:r>
      <w:r>
        <w:rPr>
          <w:rFonts w:hint="default" w:ascii="仿宋_GB2312" w:eastAsia="仿宋_GB2312"/>
          <w:kern w:val="0"/>
          <w:sz w:val="32"/>
          <w:szCs w:val="32"/>
          <w:lang w:eastAsia="zh-CN"/>
        </w:rPr>
        <w:t>）</w:t>
      </w:r>
      <w:r>
        <w:rPr>
          <w:rFonts w:hint="default" w:ascii="仿宋_GB2312" w:eastAsia="仿宋_GB2312"/>
          <w:kern w:val="0"/>
          <w:sz w:val="32"/>
          <w:szCs w:val="32"/>
        </w:rPr>
        <w:t>签到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，</w:t>
      </w:r>
      <w:r>
        <w:rPr>
          <w:rFonts w:hint="default" w:ascii="仿宋_GB2312" w:eastAsia="仿宋_GB2312"/>
          <w:kern w:val="0"/>
          <w:sz w:val="32"/>
          <w:szCs w:val="32"/>
        </w:rPr>
        <w:t>未能在规定时间内完成签到或证件不齐的，视为自动放弃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面试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核</w:t>
      </w:r>
      <w:r>
        <w:rPr>
          <w:rFonts w:hint="default" w:ascii="仿宋_GB2312" w:eastAsia="仿宋_GB2312"/>
          <w:kern w:val="0"/>
          <w:sz w:val="32"/>
          <w:szCs w:val="32"/>
        </w:rPr>
        <w:t>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二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、</w:t>
      </w:r>
      <w:r>
        <w:rPr>
          <w:rFonts w:hint="eastAsia" w:ascii="仿宋_GB2312" w:eastAsia="仿宋_GB2312"/>
          <w:kern w:val="0"/>
          <w:sz w:val="32"/>
          <w:szCs w:val="32"/>
        </w:rPr>
        <w:t>考生所携带的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与面试无关的所有物品（</w:t>
      </w:r>
      <w:r>
        <w:rPr>
          <w:rFonts w:hint="eastAsia" w:ascii="仿宋_GB2312" w:eastAsia="仿宋_GB2312"/>
          <w:kern w:val="0"/>
          <w:sz w:val="32"/>
          <w:szCs w:val="32"/>
        </w:rPr>
        <w:t>通讯工具和音频、视频发射、接收设备须关闭后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kern w:val="0"/>
          <w:sz w:val="32"/>
          <w:szCs w:val="32"/>
        </w:rPr>
        <w:t>交工作人员统一保管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kern w:val="0"/>
          <w:sz w:val="32"/>
          <w:szCs w:val="32"/>
        </w:rPr>
        <w:t>考完离场时领回。</w:t>
      </w:r>
      <w:r>
        <w:rPr>
          <w:rFonts w:hint="eastAsia" w:ascii="仿宋_GB2312" w:eastAsia="仿宋_GB2312"/>
          <w:sz w:val="32"/>
          <w:szCs w:val="32"/>
        </w:rPr>
        <w:t>凡发现将上述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无关物品</w:t>
      </w:r>
      <w:r>
        <w:rPr>
          <w:rFonts w:hint="eastAsia" w:ascii="仿宋_GB2312" w:eastAsia="仿宋_GB2312"/>
          <w:sz w:val="32"/>
          <w:szCs w:val="32"/>
        </w:rPr>
        <w:t>带至座位的，按有关规定处理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三、考生现场签到后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val="en-US" w:eastAsia="zh-CN"/>
        </w:rPr>
        <w:t>，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由</w:t>
      </w:r>
      <w:r>
        <w:rPr>
          <w:rFonts w:hint="eastAsia" w:ascii="仿宋_GB2312" w:eastAsia="仿宋_GB2312"/>
          <w:kern w:val="0"/>
          <w:sz w:val="32"/>
          <w:szCs w:val="32"/>
        </w:rPr>
        <w:t>工作人员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组织</w:t>
      </w:r>
      <w:r>
        <w:rPr>
          <w:rFonts w:hint="eastAsia" w:ascii="仿宋_GB2312" w:eastAsia="仿宋_GB2312"/>
          <w:kern w:val="0"/>
          <w:sz w:val="32"/>
          <w:szCs w:val="32"/>
        </w:rPr>
        <w:t>考生抽签决定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面试</w:t>
      </w:r>
      <w:r>
        <w:rPr>
          <w:rFonts w:hint="eastAsia" w:ascii="仿宋_GB2312" w:eastAsia="仿宋_GB2312"/>
          <w:kern w:val="0"/>
          <w:sz w:val="32"/>
          <w:szCs w:val="32"/>
        </w:rPr>
        <w:t>先后顺序。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华文宋体" w:hAnsi="华文宋体" w:eastAsia="仿宋_GB2312" w:cs="仿宋_GB2312"/>
          <w:caps w:val="0"/>
          <w:sz w:val="32"/>
          <w:szCs w:val="32"/>
        </w:rPr>
      </w:pP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四、考生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不得穿（戴）制服或有明显文字、图案标识的服装、</w:t>
      </w:r>
      <w:r>
        <w:rPr>
          <w:rFonts w:hint="eastAsia" w:ascii="仿宋_GB2312" w:eastAsia="仿宋_GB2312"/>
          <w:kern w:val="0"/>
          <w:sz w:val="32"/>
          <w:szCs w:val="32"/>
        </w:rPr>
        <w:t>徽章参加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面试</w:t>
      </w:r>
      <w:r>
        <w:rPr>
          <w:rFonts w:hint="eastAsia" w:ascii="仿宋_GB2312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五、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面试</w:t>
      </w:r>
      <w:r>
        <w:rPr>
          <w:rFonts w:hint="eastAsia" w:ascii="仿宋_GB2312" w:eastAsia="仿宋_GB2312"/>
          <w:kern w:val="0"/>
          <w:sz w:val="32"/>
          <w:szCs w:val="32"/>
        </w:rPr>
        <w:t>开始后，工作人员按抽签顺序逐一引导考生进入试室。候考考生须在候考室静候，不得喧哗，不得交头接耳、不得影响他人，应服从工作人员的管理。候考期间实行全封闭，考生不得擅自离开候考室。需上洗手间的，须经工作人员同意，并由工作人员陪同前往。候考考生需离开考场的，应提出申请，经考场主考同意后按弃考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kern w:val="0"/>
          <w:sz w:val="32"/>
          <w:szCs w:val="32"/>
        </w:rPr>
        <w:t>、考生必须以普通话回答评委提问，应严格按照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主</w:t>
      </w:r>
      <w:r>
        <w:rPr>
          <w:rFonts w:hint="eastAsia" w:ascii="仿宋_GB2312" w:eastAsia="仿宋_GB2312"/>
          <w:kern w:val="0"/>
          <w:sz w:val="32"/>
          <w:szCs w:val="32"/>
        </w:rPr>
        <w:t>评委的指令回答问题，不得暗示或透露个人信息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，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其身份以抽签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号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显示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。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如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考生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透露个人信息，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将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按违规处理，取消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成绩</w:t>
      </w:r>
      <w:r>
        <w:rPr>
          <w:rFonts w:hint="eastAsia" w:ascii="仿宋_GB2312" w:eastAsia="仿宋_GB2312"/>
          <w:kern w:val="0"/>
          <w:sz w:val="32"/>
          <w:szCs w:val="32"/>
        </w:rPr>
        <w:t>。考生对评委的提问不清楚的，可要求评委重新念题。考生须服从评委对自己的成绩评定，不得要求评委加分、复试或复查。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、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面试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结束后，考生到候分室等候成绩。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八</w:t>
      </w:r>
      <w:r>
        <w:rPr>
          <w:rFonts w:hint="eastAsia" w:ascii="仿宋_GB2312" w:eastAsia="仿宋_GB2312"/>
          <w:kern w:val="0"/>
          <w:sz w:val="32"/>
          <w:szCs w:val="32"/>
        </w:rPr>
        <w:t>、考生应接受现场工作人员的管理，对违反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考场</w:t>
      </w:r>
      <w:r>
        <w:rPr>
          <w:rFonts w:hint="eastAsia" w:ascii="仿宋_GB2312" w:eastAsia="仿宋_GB2312"/>
          <w:kern w:val="0"/>
          <w:sz w:val="32"/>
          <w:szCs w:val="32"/>
        </w:rPr>
        <w:t>规定的，将按照有关规定严肃处理。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九</w:t>
      </w:r>
      <w:r>
        <w:rPr>
          <w:rFonts w:hint="eastAsia" w:ascii="仿宋_GB2312" w:eastAsia="仿宋_GB2312"/>
          <w:kern w:val="0"/>
          <w:sz w:val="32"/>
          <w:szCs w:val="32"/>
        </w:rPr>
        <w:t>、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考核</w:t>
      </w:r>
      <w:r>
        <w:rPr>
          <w:rFonts w:hint="eastAsia" w:ascii="仿宋_GB2312" w:eastAsia="仿宋_GB2312"/>
          <w:kern w:val="0"/>
          <w:sz w:val="32"/>
          <w:szCs w:val="32"/>
        </w:rPr>
        <w:t>结束后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kern w:val="0"/>
          <w:sz w:val="32"/>
          <w:szCs w:val="32"/>
        </w:rPr>
        <w:t>个工作日内将在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河源市人力资源和社会保障局门户网站</w:t>
      </w:r>
      <w:r>
        <w:rPr>
          <w:rFonts w:hint="eastAsia" w:ascii="仿宋_GB2312" w:eastAsia="仿宋_GB2312"/>
          <w:kern w:val="0"/>
          <w:sz w:val="32"/>
          <w:szCs w:val="32"/>
        </w:rPr>
        <w:t>公布成绩、入围体检名单、体检有关事项。</w:t>
      </w:r>
    </w:p>
    <w:sectPr>
      <w:headerReference r:id="rId3" w:type="default"/>
      <w:footerReference r:id="rId4" w:type="default"/>
      <w:pgSz w:w="11906" w:h="16838"/>
      <w:pgMar w:top="1587" w:right="1519" w:bottom="1587" w:left="1519" w:header="851" w:footer="539" w:gutter="0"/>
      <w:pgNumType w:fmt="decimal"/>
      <w:cols w:space="0" w:num="1"/>
      <w:rtlGutter w:val="0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Calibri" w:hAnsi="Calibri" w:eastAsia="宋体" w:cs="Times New Roman"/>
      </w:rPr>
    </w:pPr>
    <w:r>
      <w:rPr>
        <w:rFonts w:ascii="Calibri" w:hAnsi="Calibri"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Calibri" w:hAnsi="Calibri" w:eastAsia="宋体" w:cs="Times New Roman"/>
                        <w:sz w:val="18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sz w:val="18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sz w:val="18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sz w:val="18"/>
                      </w:rPr>
                      <w:t>1</w:t>
                    </w:r>
                    <w:r>
                      <w:rPr>
                        <w:rFonts w:hint="eastAsia" w:ascii="Calibri" w:hAnsi="Calibri" w:eastAsia="宋体" w:cs="Times New Roman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20F3D"/>
    <w:rsid w:val="09B37612"/>
    <w:rsid w:val="157A6AC3"/>
    <w:rsid w:val="1727316B"/>
    <w:rsid w:val="1FD173EE"/>
    <w:rsid w:val="25815C6A"/>
    <w:rsid w:val="2D1668CB"/>
    <w:rsid w:val="3226497B"/>
    <w:rsid w:val="34402A2E"/>
    <w:rsid w:val="367E751C"/>
    <w:rsid w:val="36A75122"/>
    <w:rsid w:val="3B2B2A20"/>
    <w:rsid w:val="46AB0D0C"/>
    <w:rsid w:val="4A7A7FB3"/>
    <w:rsid w:val="4BE32769"/>
    <w:rsid w:val="4E6C50A5"/>
    <w:rsid w:val="54655B28"/>
    <w:rsid w:val="604835A9"/>
    <w:rsid w:val="608707F2"/>
    <w:rsid w:val="620055EC"/>
    <w:rsid w:val="63B90261"/>
    <w:rsid w:val="63DE3090"/>
    <w:rsid w:val="66FD48AA"/>
    <w:rsid w:val="67222CAE"/>
    <w:rsid w:val="69410E7D"/>
    <w:rsid w:val="6ABA6F03"/>
    <w:rsid w:val="6CEC0CE4"/>
    <w:rsid w:val="71742D7F"/>
    <w:rsid w:val="7622772F"/>
    <w:rsid w:val="76BD3444"/>
    <w:rsid w:val="77D90EBC"/>
    <w:rsid w:val="7FB5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627"/>
    </w:pPr>
    <w:rPr>
      <w:rFonts w:eastAsia="仿宋_GB2312"/>
      <w:kern w:val="2"/>
      <w:sz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HY</dc:creator>
  <cp:lastModifiedBy>HY</cp:lastModifiedBy>
  <cp:lastPrinted>2025-07-15T10:33:00Z</cp:lastPrinted>
  <dcterms:modified xsi:type="dcterms:W3CDTF">2026-08-11T08:42:48Z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7B8C9A45A2B045DCA7A233A4980A4358</vt:lpwstr>
  </property>
</Properties>
</file>