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7" w:line="224" w:lineRule="auto"/>
        <w:rPr>
          <w:rFonts w:hint="eastAsia" w:ascii="方正黑体_GBK" w:hAnsi="方正黑体_GBK" w:eastAsia="方正黑体_GBK" w:cs="方正黑体_GBK"/>
          <w:sz w:val="28"/>
          <w:szCs w:val="28"/>
        </w:rPr>
      </w:pPr>
      <w:bookmarkStart w:id="0" w:name="_GoBack"/>
      <w:r>
        <w:rPr>
          <w:rFonts w:hint="eastAsia" w:ascii="方正黑体_GBK" w:hAnsi="方正黑体_GBK" w:eastAsia="方正黑体_GBK" w:cs="方正黑体_GBK"/>
          <w:spacing w:val="-7"/>
          <w:sz w:val="28"/>
          <w:szCs w:val="28"/>
        </w:rPr>
        <w:t>附件2-8</w:t>
      </w:r>
    </w:p>
    <w:bookmarkEnd w:id="0"/>
    <w:p>
      <w:pPr>
        <w:spacing w:line="278" w:lineRule="auto"/>
        <w:rPr>
          <w:rFonts w:ascii="Arial"/>
          <w:sz w:val="21"/>
        </w:rPr>
      </w:pPr>
    </w:p>
    <w:p>
      <w:pPr>
        <w:spacing w:line="279" w:lineRule="auto"/>
        <w:rPr>
          <w:rFonts w:ascii="Arial"/>
          <w:sz w:val="21"/>
        </w:rPr>
      </w:pPr>
    </w:p>
    <w:p>
      <w:pPr>
        <w:spacing w:before="139" w:line="230" w:lineRule="auto"/>
        <w:jc w:val="center"/>
        <w:rPr>
          <w:rFonts w:ascii="FZXiaoBiaoSong-B05S" w:hAnsi="FZXiaoBiaoSong-B05S" w:eastAsia="FZXiaoBiaoSong-B05S" w:cs="FZXiaoBiaoSong-B05S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sz w:val="40"/>
          <w:szCs w:val="40"/>
        </w:rPr>
        <w:t>河源市全市性科技类社会服务机构评估指标（试行）</w:t>
      </w:r>
    </w:p>
    <w:p>
      <w:pPr>
        <w:spacing w:line="117" w:lineRule="exact"/>
      </w:pPr>
    </w:p>
    <w:tbl>
      <w:tblPr>
        <w:tblStyle w:val="5"/>
        <w:tblW w:w="10641" w:type="dxa"/>
        <w:tblInd w:w="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2"/>
        <w:gridCol w:w="1537"/>
        <w:gridCol w:w="2436"/>
        <w:gridCol w:w="4649"/>
        <w:gridCol w:w="8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22" w:type="dxa"/>
            <w:vAlign w:val="top"/>
          </w:tcPr>
          <w:p>
            <w:pPr>
              <w:pStyle w:val="6"/>
              <w:spacing w:before="190" w:line="221" w:lineRule="auto"/>
              <w:ind w:left="143"/>
            </w:pPr>
            <w:r>
              <w:rPr>
                <w:b/>
                <w:bCs/>
                <w:spacing w:val="-3"/>
              </w:rPr>
              <w:t>一级指标</w:t>
            </w:r>
          </w:p>
        </w:tc>
        <w:tc>
          <w:tcPr>
            <w:tcW w:w="1537" w:type="dxa"/>
            <w:vAlign w:val="top"/>
          </w:tcPr>
          <w:p>
            <w:pPr>
              <w:pStyle w:val="6"/>
              <w:spacing w:before="190" w:line="221" w:lineRule="auto"/>
              <w:ind w:left="348"/>
            </w:pPr>
            <w:r>
              <w:rPr>
                <w:b/>
                <w:bCs/>
                <w:spacing w:val="-3"/>
              </w:rPr>
              <w:t>二级指标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0" w:line="221" w:lineRule="auto"/>
              <w:ind w:left="795"/>
            </w:pPr>
            <w:r>
              <w:rPr>
                <w:b/>
                <w:bCs/>
                <w:spacing w:val="-2"/>
              </w:rPr>
              <w:t>三级指标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9" w:line="221" w:lineRule="auto"/>
              <w:ind w:left="1906"/>
            </w:pPr>
            <w:r>
              <w:rPr>
                <w:b/>
                <w:bCs/>
                <w:spacing w:val="-2"/>
              </w:rPr>
              <w:t>考察要点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7" w:line="221" w:lineRule="auto"/>
              <w:ind w:left="250"/>
            </w:pPr>
            <w:r>
              <w:rPr>
                <w:b/>
                <w:bCs/>
                <w:spacing w:val="-4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restart"/>
            <w:tcBorders>
              <w:bottom w:val="nil"/>
            </w:tcBorders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0" w:lineRule="auto"/>
              <w:ind w:left="146"/>
            </w:pPr>
            <w:r>
              <w:rPr>
                <w:spacing w:val="-1"/>
              </w:rPr>
              <w:t>依法办会</w:t>
            </w:r>
          </w:p>
        </w:tc>
        <w:tc>
          <w:tcPr>
            <w:tcW w:w="1537" w:type="dxa"/>
            <w:vMerge w:val="restart"/>
            <w:tcBorders>
              <w:bottom w:val="nil"/>
            </w:tcBorders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1" w:lineRule="auto"/>
              <w:ind w:left="350"/>
              <w:outlineLvl w:val="0"/>
            </w:pPr>
            <w:r>
              <w:rPr>
                <w:spacing w:val="-1"/>
              </w:rPr>
              <w:t>法定资格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2" w:line="221" w:lineRule="auto"/>
              <w:ind w:left="802"/>
            </w:pPr>
            <w:r>
              <w:rPr>
                <w:spacing w:val="-2"/>
              </w:rPr>
              <w:t>名称牌匾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2" w:line="221" w:lineRule="auto"/>
              <w:ind w:left="41"/>
            </w:pPr>
            <w:r>
              <w:rPr>
                <w:spacing w:val="-1"/>
              </w:rPr>
              <w:t>名称牌匾悬挂情况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0"/>
              <w:ind w:left="304"/>
            </w:pPr>
            <w:r>
              <w:rPr>
                <w:spacing w:val="-2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4" w:line="220" w:lineRule="auto"/>
              <w:ind w:left="593"/>
            </w:pPr>
            <w:r>
              <w:rPr>
                <w:spacing w:val="-1"/>
              </w:rPr>
              <w:t>登记证书正本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4" w:line="220" w:lineRule="auto"/>
              <w:ind w:left="43"/>
            </w:pPr>
            <w:r>
              <w:rPr>
                <w:spacing w:val="-1"/>
              </w:rPr>
              <w:t>登记证书保管使用情况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2"/>
              <w:ind w:left="304"/>
            </w:pPr>
            <w:r>
              <w:rPr>
                <w:spacing w:val="-2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4" w:line="220" w:lineRule="auto"/>
              <w:ind w:left="801"/>
            </w:pPr>
            <w:r>
              <w:rPr>
                <w:spacing w:val="-1"/>
              </w:rPr>
              <w:t>单位印章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4" w:line="220" w:lineRule="auto"/>
              <w:ind w:left="40"/>
            </w:pPr>
            <w:r>
              <w:t>单位公章、财务专用章完备情况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2"/>
              <w:ind w:left="304"/>
            </w:pPr>
            <w:r>
              <w:rPr>
                <w:spacing w:val="-2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restart"/>
            <w:tcBorders>
              <w:bottom w:val="nil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1" w:lineRule="auto"/>
              <w:ind w:left="354"/>
            </w:pPr>
            <w:r>
              <w:rPr>
                <w:spacing w:val="-2"/>
              </w:rPr>
              <w:t>办公条件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5" w:line="221" w:lineRule="auto"/>
              <w:ind w:left="804"/>
            </w:pPr>
            <w:r>
              <w:rPr>
                <w:spacing w:val="-2"/>
              </w:rPr>
              <w:t>办公面积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5" w:line="221" w:lineRule="auto"/>
              <w:ind w:left="43"/>
            </w:pPr>
            <w:r>
              <w:rPr>
                <w:spacing w:val="-1"/>
              </w:rPr>
              <w:t>办公面积情况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3"/>
              <w:ind w:left="304"/>
            </w:pPr>
            <w:r>
              <w:rPr>
                <w:spacing w:val="-2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5" w:line="221" w:lineRule="auto"/>
              <w:ind w:left="804"/>
            </w:pPr>
            <w:r>
              <w:rPr>
                <w:spacing w:val="-2"/>
              </w:rPr>
              <w:t>办公用房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5" w:line="221" w:lineRule="auto"/>
              <w:ind w:left="43"/>
            </w:pPr>
            <w:r>
              <w:rPr>
                <w:spacing w:val="-1"/>
              </w:rPr>
              <w:t>办公用房情况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3"/>
              <w:ind w:left="304"/>
            </w:pPr>
            <w:r>
              <w:rPr>
                <w:spacing w:val="-2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5" w:line="221" w:lineRule="auto"/>
              <w:ind w:left="804"/>
            </w:pPr>
            <w:r>
              <w:rPr>
                <w:spacing w:val="-2"/>
              </w:rPr>
              <w:t>办公设备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5" w:line="221" w:lineRule="auto"/>
              <w:ind w:left="43"/>
            </w:pPr>
            <w:r>
              <w:rPr>
                <w:spacing w:val="-1"/>
              </w:rPr>
              <w:t>办公设备情况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3"/>
              <w:ind w:left="304"/>
            </w:pPr>
            <w:r>
              <w:rPr>
                <w:spacing w:val="-2"/>
              </w:rPr>
              <w:t>0.3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restart"/>
            <w:tcBorders>
              <w:bottom w:val="nil"/>
            </w:tcBorders>
            <w:vAlign w:val="top"/>
          </w:tcPr>
          <w:p>
            <w:pPr>
              <w:spacing w:line="38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1" w:lineRule="auto"/>
              <w:ind w:left="245"/>
            </w:pPr>
            <w:r>
              <w:rPr>
                <w:spacing w:val="-1"/>
              </w:rPr>
              <w:t>法定代表人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5" w:line="221" w:lineRule="auto"/>
              <w:ind w:left="799"/>
            </w:pPr>
            <w:r>
              <w:rPr>
                <w:spacing w:val="-1"/>
              </w:rPr>
              <w:t>任职资格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5" w:line="221" w:lineRule="auto"/>
              <w:ind w:left="40"/>
            </w:pPr>
            <w:r>
              <w:t>法定代表人具备任职资格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3"/>
              <w:ind w:left="304"/>
            </w:pPr>
            <w:r>
              <w:rPr>
                <w:spacing w:val="-2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5" w:line="221" w:lineRule="auto"/>
              <w:ind w:left="483"/>
            </w:pPr>
            <w:r>
              <w:t>产生与变更程序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5" w:line="221" w:lineRule="auto"/>
              <w:ind w:left="40"/>
            </w:pPr>
            <w:r>
              <w:t>法定代表人产生与变更程序符合规定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3" w:line="242" w:lineRule="auto"/>
              <w:ind w:left="424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5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restart"/>
            <w:tcBorders>
              <w:bottom w:val="nil"/>
            </w:tcBorders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2" w:lineRule="auto"/>
              <w:ind w:left="349"/>
            </w:pPr>
            <w:r>
              <w:rPr>
                <w:spacing w:val="-1"/>
              </w:rPr>
              <w:t>变更登记</w:t>
            </w:r>
          </w:p>
        </w:tc>
        <w:tc>
          <w:tcPr>
            <w:tcW w:w="2436" w:type="dxa"/>
            <w:vAlign w:val="top"/>
          </w:tcPr>
          <w:p>
            <w:pPr>
              <w:spacing w:line="36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1" w:lineRule="auto"/>
              <w:ind w:left="800"/>
            </w:pPr>
            <w:r>
              <w:rPr>
                <w:spacing w:val="-1"/>
              </w:rPr>
              <w:t>变更事项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79" w:line="224" w:lineRule="auto"/>
              <w:ind w:left="38" w:right="172"/>
            </w:pPr>
            <w:r>
              <w:t>机构名称、业务范围、住所、注册资金、法定代</w:t>
            </w:r>
            <w:r>
              <w:rPr>
                <w:spacing w:val="16"/>
              </w:rPr>
              <w:t xml:space="preserve"> </w:t>
            </w:r>
            <w:r>
              <w:t>表人、业务主管单位、理（董）事长、副理</w:t>
            </w:r>
          </w:p>
          <w:p>
            <w:pPr>
              <w:pStyle w:val="6"/>
              <w:spacing w:line="220" w:lineRule="auto"/>
              <w:ind w:left="45"/>
            </w:pPr>
            <w:r>
              <w:rPr>
                <w:spacing w:val="-1"/>
              </w:rPr>
              <w:t>（董）事长、监事长等按规定办理变更登记</w:t>
            </w:r>
          </w:p>
        </w:tc>
        <w:tc>
          <w:tcPr>
            <w:tcW w:w="897" w:type="dxa"/>
            <w:vAlign w:val="top"/>
          </w:tcPr>
          <w:p>
            <w:pPr>
              <w:spacing w:line="36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42" w:lineRule="auto"/>
              <w:ind w:left="424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8" w:line="221" w:lineRule="auto"/>
              <w:ind w:left="800"/>
            </w:pPr>
            <w:r>
              <w:rPr>
                <w:spacing w:val="-1"/>
              </w:rPr>
              <w:t>变更程序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7" w:line="220" w:lineRule="auto"/>
              <w:ind w:left="47"/>
            </w:pPr>
            <w:r>
              <w:t>负责人、监事长（监事）变更符合章程规定程序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5"/>
              <w:ind w:left="304"/>
            </w:pPr>
            <w:r>
              <w:rPr>
                <w:spacing w:val="-2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>
            <w:pPr>
              <w:pStyle w:val="6"/>
              <w:spacing w:before="188" w:line="221" w:lineRule="auto"/>
              <w:ind w:left="563"/>
            </w:pPr>
            <w:r>
              <w:rPr>
                <w:spacing w:val="-3"/>
              </w:rPr>
              <w:t>备案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7" w:line="221" w:lineRule="auto"/>
              <w:ind w:left="802"/>
            </w:pPr>
            <w:r>
              <w:rPr>
                <w:spacing w:val="-2"/>
              </w:rPr>
              <w:t>备案内容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61" w:line="212" w:lineRule="auto"/>
              <w:ind w:left="40" w:right="172"/>
            </w:pPr>
            <w:r>
              <w:t>成立备案、换届备案、重大事项备案内容合规情</w:t>
            </w:r>
            <w:r>
              <w:rPr>
                <w:spacing w:val="14"/>
              </w:rPr>
              <w:t xml:space="preserve"> </w:t>
            </w:r>
            <w:r>
              <w:t>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5"/>
              <w:ind w:left="318"/>
            </w:pPr>
            <w:r>
              <w:rPr>
                <w:spacing w:val="-5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restart"/>
            <w:tcBorders>
              <w:bottom w:val="nil"/>
            </w:tcBorders>
            <w:vAlign w:val="top"/>
          </w:tcPr>
          <w:p>
            <w:pPr>
              <w:spacing w:line="38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1" w:lineRule="auto"/>
              <w:ind w:left="561"/>
            </w:pPr>
            <w:r>
              <w:rPr>
                <w:spacing w:val="-2"/>
              </w:rPr>
              <w:t>年报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7" w:line="221" w:lineRule="auto"/>
              <w:ind w:left="801"/>
            </w:pPr>
            <w:r>
              <w:rPr>
                <w:spacing w:val="-1"/>
              </w:rPr>
              <w:t>按规报送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7" w:line="221" w:lineRule="auto"/>
              <w:ind w:left="40"/>
            </w:pPr>
            <w:r>
              <w:t>按规定时限和要求报送年报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6"/>
              <w:ind w:left="304"/>
            </w:pPr>
            <w:r>
              <w:rPr>
                <w:spacing w:val="-2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7" w:line="221" w:lineRule="auto"/>
              <w:ind w:left="800"/>
            </w:pPr>
            <w:r>
              <w:rPr>
                <w:spacing w:val="-1"/>
              </w:rPr>
              <w:t>年报结果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7" w:line="221" w:lineRule="auto"/>
              <w:ind w:left="40"/>
            </w:pPr>
            <w:r>
              <w:rPr>
                <w:spacing w:val="-1"/>
              </w:rPr>
              <w:t>年报结果情况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6" w:line="242" w:lineRule="auto"/>
              <w:ind w:left="424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restart"/>
            <w:tcBorders>
              <w:bottom w:val="nil"/>
            </w:tcBorders>
            <w:vAlign w:val="top"/>
          </w:tcPr>
          <w:p>
            <w:pPr>
              <w:spacing w:line="38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1" w:lineRule="auto"/>
              <w:ind w:left="138"/>
            </w:pPr>
            <w:r>
              <w:rPr>
                <w:spacing w:val="-1"/>
              </w:rPr>
              <w:t>信息公开制度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8" w:line="221" w:lineRule="auto"/>
              <w:ind w:left="382"/>
            </w:pPr>
            <w:r>
              <w:rPr>
                <w:spacing w:val="-1"/>
              </w:rPr>
              <w:t>常规信息公开制度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8" w:line="221" w:lineRule="auto"/>
              <w:ind w:left="44"/>
            </w:pPr>
            <w:r>
              <w:t>常规信息公开制度建立与执行情况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6"/>
              <w:ind w:left="304"/>
            </w:pPr>
            <w:r>
              <w:rPr>
                <w:spacing w:val="-2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0" w:line="221" w:lineRule="auto"/>
              <w:ind w:left="274"/>
            </w:pPr>
            <w:r>
              <w:t>建立新闻发言人制度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0" w:line="221" w:lineRule="auto"/>
              <w:ind w:left="40"/>
            </w:pPr>
            <w:r>
              <w:t>新闻发言人制度建立情况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7"/>
              <w:ind w:left="304"/>
            </w:pPr>
            <w:r>
              <w:rPr>
                <w:spacing w:val="-2"/>
              </w:rPr>
              <w:t>0.3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restart"/>
            <w:tcBorders>
              <w:bottom w:val="nil"/>
            </w:tcBorders>
            <w:vAlign w:val="top"/>
          </w:tcPr>
          <w:p>
            <w:pPr>
              <w:spacing w:line="39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1" w:lineRule="auto"/>
              <w:ind w:left="138"/>
            </w:pPr>
            <w:r>
              <w:rPr>
                <w:spacing w:val="-1"/>
              </w:rPr>
              <w:t>信息公开内容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9" w:line="221" w:lineRule="auto"/>
              <w:ind w:left="800"/>
            </w:pPr>
            <w:r>
              <w:rPr>
                <w:spacing w:val="-1"/>
              </w:rPr>
              <w:t>基础信息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9" w:line="221" w:lineRule="auto"/>
              <w:ind w:left="39"/>
            </w:pPr>
            <w:r>
              <w:t>基础信息公开情况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7"/>
              <w:ind w:left="304"/>
            </w:pPr>
            <w:r>
              <w:rPr>
                <w:spacing w:val="-2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0" w:line="221" w:lineRule="auto"/>
              <w:ind w:left="308"/>
            </w:pPr>
            <w:r>
              <w:rPr>
                <w:spacing w:val="-4"/>
              </w:rPr>
              <w:t>日常管理和财务信息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0" w:line="221" w:lineRule="auto"/>
              <w:ind w:left="75"/>
            </w:pPr>
            <w:r>
              <w:rPr>
                <w:spacing w:val="-3"/>
              </w:rPr>
              <w:t>日常管理和财务信息公开情况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8"/>
              <w:ind w:left="304"/>
            </w:pPr>
            <w:r>
              <w:rPr>
                <w:spacing w:val="-2"/>
              </w:rPr>
              <w:t>0.8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>
            <w:pPr>
              <w:pStyle w:val="6"/>
              <w:spacing w:before="191" w:line="221" w:lineRule="auto"/>
              <w:ind w:left="138"/>
            </w:pPr>
            <w:r>
              <w:rPr>
                <w:spacing w:val="-1"/>
              </w:rPr>
              <w:t>信息公开方式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2" w:line="222" w:lineRule="auto"/>
              <w:ind w:left="806"/>
            </w:pPr>
            <w:r>
              <w:rPr>
                <w:spacing w:val="-2"/>
              </w:rPr>
              <w:t>公开方式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1" w:line="221" w:lineRule="auto"/>
              <w:ind w:left="39"/>
            </w:pPr>
            <w:r>
              <w:t>信息公开方式情况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9"/>
              <w:ind w:left="304"/>
            </w:pPr>
            <w:r>
              <w:rPr>
                <w:spacing w:val="-2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restart"/>
            <w:tcBorders>
              <w:bottom w:val="nil"/>
            </w:tcBorders>
            <w:vAlign w:val="top"/>
          </w:tcPr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1" w:lineRule="auto"/>
              <w:ind w:left="170"/>
            </w:pPr>
            <w:r>
              <w:rPr>
                <w:spacing w:val="-6"/>
              </w:rPr>
              <w:t>内部治理</w:t>
            </w:r>
          </w:p>
        </w:tc>
        <w:tc>
          <w:tcPr>
            <w:tcW w:w="1537" w:type="dxa"/>
            <w:vAlign w:val="top"/>
          </w:tcPr>
          <w:p>
            <w:pPr>
              <w:pStyle w:val="6"/>
              <w:spacing w:before="65" w:line="220" w:lineRule="auto"/>
              <w:ind w:left="146"/>
            </w:pPr>
            <w:r>
              <w:rPr>
                <w:spacing w:val="-2"/>
              </w:rPr>
              <w:t>章程制定（修</w:t>
            </w:r>
          </w:p>
          <w:p>
            <w:pPr>
              <w:pStyle w:val="6"/>
              <w:spacing w:before="3" w:line="196" w:lineRule="auto"/>
              <w:ind w:left="568"/>
            </w:pPr>
            <w:r>
              <w:rPr>
                <w:spacing w:val="-7"/>
              </w:rPr>
              <w:t>改）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2" w:line="221" w:lineRule="auto"/>
              <w:ind w:left="378"/>
            </w:pPr>
            <w:r>
              <w:t>制定（修改）程序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3" w:line="220" w:lineRule="auto"/>
              <w:ind w:left="46"/>
            </w:pPr>
            <w:r>
              <w:t>章程制定（修改）程序符合规定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91" w:line="242" w:lineRule="auto"/>
              <w:ind w:left="424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>
            <w:pPr>
              <w:pStyle w:val="6"/>
              <w:spacing w:before="194" w:line="220" w:lineRule="auto"/>
              <w:ind w:left="357"/>
            </w:pPr>
            <w:r>
              <w:rPr>
                <w:spacing w:val="-3"/>
              </w:rPr>
              <w:t>章程核准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4" w:line="220" w:lineRule="auto"/>
              <w:ind w:left="596"/>
            </w:pPr>
            <w:r>
              <w:rPr>
                <w:spacing w:val="-2"/>
              </w:rPr>
              <w:t>章程核准情况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4" w:line="220" w:lineRule="auto"/>
              <w:ind w:left="40"/>
            </w:pPr>
            <w:r>
              <w:t>经登记管理机关核准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92" w:line="242" w:lineRule="auto"/>
              <w:ind w:left="424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>
            <w:pPr>
              <w:pStyle w:val="6"/>
              <w:spacing w:before="194" w:line="221" w:lineRule="auto"/>
              <w:ind w:left="142"/>
            </w:pPr>
            <w:r>
              <w:rPr>
                <w:spacing w:val="-1"/>
              </w:rPr>
              <w:t>届内发展规划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4" w:line="221" w:lineRule="auto"/>
              <w:ind w:left="484"/>
            </w:pPr>
            <w:r>
              <w:rPr>
                <w:spacing w:val="-1"/>
              </w:rPr>
              <w:t>制定与落实情况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4" w:line="221" w:lineRule="auto"/>
              <w:ind w:left="42"/>
            </w:pPr>
            <w:r>
              <w:t>届内发展规划制定与落实情况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92" w:line="242" w:lineRule="auto"/>
              <w:ind w:left="424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2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>
            <w:pPr>
              <w:pStyle w:val="6"/>
              <w:spacing w:before="68" w:line="221" w:lineRule="auto"/>
              <w:ind w:left="141"/>
            </w:pPr>
            <w:r>
              <w:rPr>
                <w:spacing w:val="-1"/>
              </w:rPr>
              <w:t>工作计划与总</w:t>
            </w:r>
          </w:p>
          <w:p>
            <w:pPr>
              <w:pStyle w:val="6"/>
              <w:spacing w:before="3" w:line="200" w:lineRule="auto"/>
              <w:ind w:left="671"/>
            </w:pPr>
            <w:r>
              <w:t>结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5" w:line="221" w:lineRule="auto"/>
              <w:ind w:left="272"/>
            </w:pPr>
            <w:r>
              <w:t>年度工作计划和总结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5" w:line="221" w:lineRule="auto"/>
              <w:ind w:left="40"/>
            </w:pPr>
            <w:r>
              <w:t>年度工作计划和总结情况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93" w:line="242" w:lineRule="auto"/>
              <w:ind w:left="424"/>
            </w:pPr>
            <w:r>
              <w:t>1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05" w:h="16834"/>
          <w:pgMar w:top="283" w:right="635" w:bottom="956" w:left="610" w:header="0" w:footer="742" w:gutter="0"/>
          <w:cols w:space="720" w:num="1"/>
        </w:sectPr>
      </w:pPr>
    </w:p>
    <w:tbl>
      <w:tblPr>
        <w:tblStyle w:val="5"/>
        <w:tblW w:w="1064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2"/>
        <w:gridCol w:w="1537"/>
        <w:gridCol w:w="2436"/>
        <w:gridCol w:w="4649"/>
        <w:gridCol w:w="8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22" w:type="dxa"/>
            <w:vAlign w:val="top"/>
          </w:tcPr>
          <w:p>
            <w:pPr>
              <w:pStyle w:val="6"/>
              <w:spacing w:before="190" w:line="221" w:lineRule="auto"/>
              <w:ind w:left="143"/>
            </w:pPr>
            <w:r>
              <w:rPr>
                <w:b/>
                <w:bCs/>
                <w:spacing w:val="-3"/>
              </w:rPr>
              <w:t>一级指标</w:t>
            </w:r>
          </w:p>
        </w:tc>
        <w:tc>
          <w:tcPr>
            <w:tcW w:w="1537" w:type="dxa"/>
            <w:vAlign w:val="top"/>
          </w:tcPr>
          <w:p>
            <w:pPr>
              <w:pStyle w:val="6"/>
              <w:spacing w:before="190" w:line="221" w:lineRule="auto"/>
              <w:ind w:left="348"/>
            </w:pPr>
            <w:r>
              <w:rPr>
                <w:b/>
                <w:bCs/>
                <w:spacing w:val="-3"/>
              </w:rPr>
              <w:t>二级指标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0" w:line="221" w:lineRule="auto"/>
              <w:ind w:left="795"/>
            </w:pPr>
            <w:r>
              <w:rPr>
                <w:b/>
                <w:bCs/>
                <w:spacing w:val="-2"/>
              </w:rPr>
              <w:t>三级指标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9" w:line="221" w:lineRule="auto"/>
              <w:ind w:left="1906"/>
            </w:pPr>
            <w:r>
              <w:rPr>
                <w:b/>
                <w:bCs/>
                <w:spacing w:val="-2"/>
              </w:rPr>
              <w:t>考察要点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7" w:line="221" w:lineRule="auto"/>
              <w:ind w:left="250"/>
            </w:pPr>
            <w:r>
              <w:rPr>
                <w:b/>
                <w:bCs/>
                <w:spacing w:val="-4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restart"/>
            <w:tcBorders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1" w:lineRule="auto"/>
              <w:ind w:left="170"/>
            </w:pPr>
            <w:r>
              <w:rPr>
                <w:spacing w:val="-6"/>
              </w:rPr>
              <w:t>内部治理</w:t>
            </w:r>
          </w:p>
        </w:tc>
        <w:tc>
          <w:tcPr>
            <w:tcW w:w="1537" w:type="dxa"/>
            <w:vMerge w:val="restart"/>
            <w:tcBorders>
              <w:bottom w:val="nil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0" w:lineRule="auto"/>
              <w:ind w:left="457"/>
            </w:pPr>
            <w:r>
              <w:rPr>
                <w:spacing w:val="-2"/>
              </w:rPr>
              <w:t>理事会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2" w:line="221" w:lineRule="auto"/>
              <w:ind w:left="694"/>
            </w:pPr>
            <w:r>
              <w:rPr>
                <w:spacing w:val="-1"/>
              </w:rPr>
              <w:t>产生、罢免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3" w:line="220" w:lineRule="auto"/>
              <w:ind w:left="41"/>
            </w:pPr>
            <w:r>
              <w:t>理事会产生、罢免符合章程规定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0"/>
              <w:ind w:left="304"/>
            </w:pPr>
            <w:r>
              <w:rPr>
                <w:spacing w:val="-2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3" w:line="221" w:lineRule="auto"/>
              <w:ind w:left="801"/>
            </w:pPr>
            <w:r>
              <w:rPr>
                <w:spacing w:val="-1"/>
              </w:rPr>
              <w:t>人员数量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4" w:line="220" w:lineRule="auto"/>
              <w:ind w:left="41"/>
            </w:pPr>
            <w:r>
              <w:t>理事会人员数量情况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2"/>
              <w:ind w:left="304"/>
            </w:pPr>
            <w:r>
              <w:rPr>
                <w:spacing w:val="-2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5" w:line="221" w:lineRule="auto"/>
              <w:ind w:left="808"/>
            </w:pPr>
            <w:r>
              <w:rPr>
                <w:spacing w:val="-3"/>
              </w:rPr>
              <w:t>召开情况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5" w:line="220" w:lineRule="auto"/>
              <w:ind w:left="41"/>
            </w:pPr>
            <w:r>
              <w:t>理事会召开情况符合章程规定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3" w:line="242" w:lineRule="auto"/>
              <w:ind w:left="424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5" w:line="221" w:lineRule="auto"/>
              <w:ind w:left="801"/>
            </w:pPr>
            <w:r>
              <w:rPr>
                <w:spacing w:val="-1"/>
              </w:rPr>
              <w:t>换届情况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5" w:line="220" w:lineRule="auto"/>
              <w:ind w:left="41"/>
            </w:pPr>
            <w:r>
              <w:rPr>
                <w:spacing w:val="-1"/>
              </w:rPr>
              <w:t>理事会换届情况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3" w:line="242" w:lineRule="auto"/>
              <w:ind w:left="424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5" w:line="221" w:lineRule="auto"/>
              <w:ind w:left="589"/>
            </w:pPr>
            <w:r>
              <w:rPr>
                <w:spacing w:val="-1"/>
              </w:rPr>
              <w:t>职能履行情况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5" w:line="220" w:lineRule="auto"/>
              <w:ind w:left="41"/>
            </w:pPr>
            <w:r>
              <w:t>理事会按章程规定履行职能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3" w:line="242" w:lineRule="auto"/>
              <w:ind w:left="424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7" w:line="221" w:lineRule="auto"/>
              <w:ind w:left="802"/>
            </w:pPr>
            <w:r>
              <w:rPr>
                <w:spacing w:val="-2"/>
              </w:rPr>
              <w:t>理事构成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7" w:line="221" w:lineRule="auto"/>
              <w:ind w:left="41"/>
            </w:pPr>
            <w:r>
              <w:rPr>
                <w:spacing w:val="-1"/>
              </w:rPr>
              <w:t>理事构成情况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4"/>
              <w:ind w:left="304"/>
            </w:pPr>
            <w:r>
              <w:rPr>
                <w:spacing w:val="-2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6" w:line="220" w:lineRule="auto"/>
              <w:ind w:left="799"/>
            </w:pPr>
            <w:r>
              <w:rPr>
                <w:spacing w:val="-1"/>
              </w:rPr>
              <w:t>会议纪要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6" w:line="220" w:lineRule="auto"/>
              <w:ind w:left="41"/>
            </w:pPr>
            <w:r>
              <w:t>理事会会议纪要制作规范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4"/>
              <w:ind w:left="304"/>
            </w:pPr>
            <w:r>
              <w:rPr>
                <w:spacing w:val="-2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restart"/>
            <w:tcBorders>
              <w:bottom w:val="nil"/>
            </w:tcBorders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0" w:lineRule="auto"/>
              <w:ind w:left="456"/>
            </w:pPr>
            <w:r>
              <w:rPr>
                <w:spacing w:val="-2"/>
              </w:rPr>
              <w:t>监事会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6" w:line="221" w:lineRule="auto"/>
              <w:ind w:left="800"/>
            </w:pPr>
            <w:r>
              <w:rPr>
                <w:spacing w:val="-1"/>
              </w:rPr>
              <w:t>产生程序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6" w:line="220" w:lineRule="auto"/>
              <w:ind w:left="40"/>
            </w:pPr>
            <w:r>
              <w:t>监事会产生程序符合章程规定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4"/>
              <w:ind w:left="304"/>
            </w:pPr>
            <w:r>
              <w:rPr>
                <w:spacing w:val="-2"/>
              </w:rPr>
              <w:t>0.6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6" w:line="221" w:lineRule="auto"/>
              <w:ind w:left="801"/>
            </w:pPr>
            <w:r>
              <w:rPr>
                <w:spacing w:val="-1"/>
              </w:rPr>
              <w:t>成员数量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6" w:line="220" w:lineRule="auto"/>
              <w:ind w:left="40"/>
            </w:pPr>
            <w:r>
              <w:t>监事会成员数量情况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4"/>
              <w:ind w:left="304"/>
            </w:pPr>
            <w:r>
              <w:rPr>
                <w:spacing w:val="-2"/>
              </w:rPr>
              <w:t>0.6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8" w:line="221" w:lineRule="auto"/>
              <w:ind w:left="800"/>
            </w:pPr>
            <w:r>
              <w:rPr>
                <w:spacing w:val="-1"/>
              </w:rPr>
              <w:t>职能履行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8" w:line="220" w:lineRule="auto"/>
              <w:ind w:left="40"/>
            </w:pPr>
            <w:r>
              <w:t>监事会（监事）按章程规定履行职能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5"/>
              <w:ind w:left="304"/>
            </w:pPr>
            <w:r>
              <w:rPr>
                <w:spacing w:val="-2"/>
              </w:rPr>
              <w:t>0.8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restart"/>
            <w:tcBorders>
              <w:bottom w:val="nil"/>
            </w:tcBorders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0" w:lineRule="auto"/>
              <w:ind w:left="140"/>
            </w:pPr>
            <w:r>
              <w:rPr>
                <w:spacing w:val="-1"/>
              </w:rPr>
              <w:t>人才队伍建设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8" w:line="221" w:lineRule="auto"/>
              <w:ind w:left="801"/>
            </w:pPr>
            <w:r>
              <w:rPr>
                <w:spacing w:val="-1"/>
              </w:rPr>
              <w:t>人员数量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8" w:line="221" w:lineRule="auto"/>
              <w:ind w:left="40"/>
            </w:pPr>
            <w:r>
              <w:t>专职工作人员数量情况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7" w:line="242" w:lineRule="auto"/>
              <w:ind w:left="424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0" w:line="222" w:lineRule="auto"/>
              <w:ind w:left="1015"/>
            </w:pPr>
            <w:r>
              <w:rPr>
                <w:spacing w:val="-3"/>
              </w:rPr>
              <w:t>学历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0" w:line="220" w:lineRule="auto"/>
              <w:ind w:left="40"/>
            </w:pPr>
            <w:r>
              <w:t>专职工作人员本科及以上学历比例（70%）情况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8" w:line="242" w:lineRule="auto"/>
              <w:ind w:left="424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0" w:line="221" w:lineRule="auto"/>
              <w:ind w:left="800"/>
            </w:pPr>
            <w:r>
              <w:rPr>
                <w:spacing w:val="-1"/>
              </w:rPr>
              <w:t>专业水平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63" w:line="211" w:lineRule="auto"/>
              <w:ind w:left="40" w:right="67"/>
            </w:pPr>
            <w:r>
              <w:t>专职工作人员具有职称或职业资格比例（50%）情</w:t>
            </w:r>
            <w:r>
              <w:rPr>
                <w:spacing w:val="15"/>
              </w:rPr>
              <w:t xml:space="preserve"> </w:t>
            </w:r>
            <w:r>
              <w:t>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8" w:line="242" w:lineRule="auto"/>
              <w:ind w:left="424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1" w:line="221" w:lineRule="auto"/>
              <w:ind w:left="801"/>
            </w:pPr>
            <w:r>
              <w:rPr>
                <w:spacing w:val="-1"/>
              </w:rPr>
              <w:t>参与培训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1" w:line="221" w:lineRule="auto"/>
              <w:ind w:left="40"/>
            </w:pPr>
            <w:r>
              <w:t>专职工作人员参与培训情况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8" w:line="242" w:lineRule="auto"/>
              <w:ind w:left="424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restart"/>
            <w:tcBorders>
              <w:bottom w:val="nil"/>
            </w:tcBorders>
            <w:vAlign w:val="top"/>
          </w:tcPr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1" w:lineRule="auto"/>
              <w:ind w:left="140"/>
            </w:pPr>
            <w:r>
              <w:rPr>
                <w:spacing w:val="-1"/>
              </w:rPr>
              <w:t>人事管理制度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1" w:line="221" w:lineRule="auto"/>
              <w:ind w:left="802"/>
            </w:pPr>
            <w:r>
              <w:rPr>
                <w:spacing w:val="-2"/>
              </w:rPr>
              <w:t>工作职责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1" w:line="221" w:lineRule="auto"/>
              <w:ind w:left="41"/>
            </w:pPr>
            <w:r>
              <w:rPr>
                <w:spacing w:val="-1"/>
              </w:rPr>
              <w:t>工作职责情况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8"/>
              <w:ind w:left="304"/>
            </w:pPr>
            <w:r>
              <w:rPr>
                <w:spacing w:val="-2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0" w:line="221" w:lineRule="auto"/>
              <w:ind w:left="805"/>
            </w:pPr>
            <w:r>
              <w:rPr>
                <w:spacing w:val="-2"/>
              </w:rPr>
              <w:t>管理制度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0" w:line="221" w:lineRule="auto"/>
              <w:ind w:left="41"/>
            </w:pPr>
            <w:r>
              <w:t>工作人员日常管理制度情况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8"/>
              <w:ind w:left="304"/>
            </w:pPr>
            <w:r>
              <w:rPr>
                <w:spacing w:val="-2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1" w:line="221" w:lineRule="auto"/>
              <w:ind w:left="805"/>
            </w:pPr>
            <w:r>
              <w:rPr>
                <w:spacing w:val="-2"/>
              </w:rPr>
              <w:t>劳动合同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1" w:line="221" w:lineRule="auto"/>
              <w:ind w:left="40"/>
            </w:pPr>
            <w:r>
              <w:t>专职工作人员签订劳动合同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9"/>
              <w:ind w:left="304"/>
            </w:pPr>
            <w:r>
              <w:rPr>
                <w:spacing w:val="-2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1" w:line="220" w:lineRule="auto"/>
              <w:ind w:left="168"/>
            </w:pPr>
            <w:r>
              <w:t>社会保险和住房公积金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1" w:line="221" w:lineRule="auto"/>
              <w:ind w:left="40"/>
            </w:pPr>
            <w:r>
              <w:rPr>
                <w:spacing w:val="7"/>
              </w:rPr>
              <w:t>专职工作人员均缴纳“五险一金”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9"/>
              <w:ind w:left="304"/>
            </w:pPr>
            <w:r>
              <w:rPr>
                <w:spacing w:val="-2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restart"/>
            <w:tcBorders>
              <w:bottom w:val="nil"/>
            </w:tcBorders>
            <w:vAlign w:val="top"/>
          </w:tcPr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1" w:lineRule="auto"/>
              <w:ind w:left="350"/>
            </w:pPr>
            <w:r>
              <w:rPr>
                <w:spacing w:val="-1"/>
              </w:rPr>
              <w:t>合法运营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1" w:line="221" w:lineRule="auto"/>
              <w:ind w:left="273"/>
            </w:pPr>
            <w:r>
              <w:t>经费来源和资金使用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1" w:line="221" w:lineRule="auto"/>
              <w:ind w:left="40"/>
            </w:pPr>
            <w:r>
              <w:t>经费来源和资金使用合规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90" w:line="242" w:lineRule="auto"/>
              <w:ind w:left="411"/>
            </w:pPr>
            <w: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3" w:line="220" w:lineRule="auto"/>
              <w:ind w:left="386"/>
            </w:pPr>
            <w:r>
              <w:rPr>
                <w:spacing w:val="-1"/>
              </w:rPr>
              <w:t>资金列入单位账簿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3" w:line="220" w:lineRule="auto"/>
              <w:ind w:left="39"/>
            </w:pPr>
            <w:r>
              <w:t>全部资金列入符合规定的单位账簿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91"/>
              <w:ind w:left="304"/>
            </w:pPr>
            <w:r>
              <w:rPr>
                <w:spacing w:val="-2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2" w:line="221" w:lineRule="auto"/>
              <w:ind w:left="799"/>
            </w:pPr>
            <w:r>
              <w:rPr>
                <w:spacing w:val="-1"/>
              </w:rPr>
              <w:t>税务登记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2" w:line="221" w:lineRule="auto"/>
              <w:ind w:left="38"/>
            </w:pPr>
            <w:r>
              <w:t>税务登记及备案、变更手续按规定办理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91"/>
              <w:ind w:left="304"/>
            </w:pPr>
            <w:r>
              <w:rPr>
                <w:spacing w:val="-2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4" w:line="221" w:lineRule="auto"/>
              <w:ind w:left="590"/>
            </w:pPr>
            <w:r>
              <w:rPr>
                <w:spacing w:val="-1"/>
              </w:rPr>
              <w:t>纳税申报缴纳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4" w:line="221" w:lineRule="auto"/>
              <w:ind w:left="40"/>
            </w:pPr>
            <w:r>
              <w:t>按规定纳税申报缴纳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92"/>
              <w:ind w:left="304"/>
            </w:pPr>
            <w:r>
              <w:rPr>
                <w:spacing w:val="-2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>
            <w:pPr>
              <w:pStyle w:val="6"/>
              <w:spacing w:before="272" w:line="220" w:lineRule="auto"/>
              <w:ind w:left="350"/>
            </w:pPr>
            <w:r>
              <w:rPr>
                <w:spacing w:val="-1"/>
              </w:rPr>
              <w:t>财会人员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272" w:line="220" w:lineRule="auto"/>
              <w:ind w:left="484"/>
            </w:pPr>
            <w:r>
              <w:rPr>
                <w:spacing w:val="-1"/>
              </w:rPr>
              <w:t>财会人员及岗位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272" w:line="220" w:lineRule="auto"/>
              <w:ind w:left="40"/>
            </w:pPr>
            <w:r>
              <w:t>财会人员配备和岗位职责情况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70" w:line="242" w:lineRule="auto"/>
              <w:ind w:left="424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2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>
            <w:pPr>
              <w:pStyle w:val="6"/>
              <w:spacing w:before="196" w:line="221" w:lineRule="auto"/>
              <w:ind w:left="139"/>
            </w:pPr>
            <w:r>
              <w:rPr>
                <w:spacing w:val="-1"/>
              </w:rPr>
              <w:t>法定活动资金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6" w:line="221" w:lineRule="auto"/>
              <w:ind w:left="800"/>
            </w:pPr>
            <w:r>
              <w:rPr>
                <w:spacing w:val="-1"/>
              </w:rPr>
              <w:t>银行账户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5" w:line="221" w:lineRule="auto"/>
              <w:ind w:left="40"/>
            </w:pPr>
            <w:r>
              <w:t>开立独立银行账户且账户状态正常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93"/>
              <w:ind w:left="304"/>
            </w:pPr>
            <w:r>
              <w:rPr>
                <w:spacing w:val="-2"/>
              </w:rPr>
              <w:t>0.5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5" w:h="16834"/>
          <w:pgMar w:top="1135" w:right="635" w:bottom="956" w:left="616" w:header="0" w:footer="742" w:gutter="0"/>
          <w:cols w:space="720" w:num="1"/>
        </w:sectPr>
      </w:pPr>
    </w:p>
    <w:tbl>
      <w:tblPr>
        <w:tblStyle w:val="5"/>
        <w:tblW w:w="1064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2"/>
        <w:gridCol w:w="1537"/>
        <w:gridCol w:w="2436"/>
        <w:gridCol w:w="4649"/>
        <w:gridCol w:w="8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22" w:type="dxa"/>
            <w:vAlign w:val="top"/>
          </w:tcPr>
          <w:p>
            <w:pPr>
              <w:pStyle w:val="6"/>
              <w:spacing w:before="190" w:line="221" w:lineRule="auto"/>
              <w:ind w:left="143"/>
            </w:pPr>
            <w:r>
              <w:rPr>
                <w:b/>
                <w:bCs/>
                <w:spacing w:val="-3"/>
              </w:rPr>
              <w:t>一级指标</w:t>
            </w:r>
          </w:p>
        </w:tc>
        <w:tc>
          <w:tcPr>
            <w:tcW w:w="1537" w:type="dxa"/>
            <w:vAlign w:val="top"/>
          </w:tcPr>
          <w:p>
            <w:pPr>
              <w:pStyle w:val="6"/>
              <w:spacing w:before="190" w:line="221" w:lineRule="auto"/>
              <w:ind w:left="348"/>
            </w:pPr>
            <w:r>
              <w:rPr>
                <w:b/>
                <w:bCs/>
                <w:spacing w:val="-3"/>
              </w:rPr>
              <w:t>二级指标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0" w:line="221" w:lineRule="auto"/>
              <w:ind w:left="795"/>
            </w:pPr>
            <w:r>
              <w:rPr>
                <w:b/>
                <w:bCs/>
                <w:spacing w:val="-2"/>
              </w:rPr>
              <w:t>三级指标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9" w:line="221" w:lineRule="auto"/>
              <w:ind w:left="1906"/>
            </w:pPr>
            <w:r>
              <w:rPr>
                <w:b/>
                <w:bCs/>
                <w:spacing w:val="-2"/>
              </w:rPr>
              <w:t>考察要点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7" w:line="221" w:lineRule="auto"/>
              <w:ind w:left="250"/>
            </w:pPr>
            <w:r>
              <w:rPr>
                <w:b/>
                <w:bCs/>
                <w:spacing w:val="-4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restart"/>
            <w:tcBorders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1" w:lineRule="auto"/>
              <w:ind w:left="170"/>
            </w:pPr>
            <w:r>
              <w:rPr>
                <w:spacing w:val="-6"/>
              </w:rPr>
              <w:t>内部治理</w:t>
            </w:r>
          </w:p>
        </w:tc>
        <w:tc>
          <w:tcPr>
            <w:tcW w:w="1537" w:type="dxa"/>
            <w:vAlign w:val="top"/>
          </w:tcPr>
          <w:p>
            <w:pPr>
              <w:pStyle w:val="6"/>
              <w:spacing w:before="183" w:line="221" w:lineRule="auto"/>
              <w:ind w:left="139"/>
            </w:pPr>
            <w:r>
              <w:rPr>
                <w:spacing w:val="-1"/>
              </w:rPr>
              <w:t>法定活动资金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2" w:line="221" w:lineRule="auto"/>
              <w:ind w:left="695"/>
            </w:pPr>
            <w:r>
              <w:rPr>
                <w:spacing w:val="-1"/>
              </w:rPr>
              <w:t>年末净资产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57" w:line="214" w:lineRule="auto"/>
              <w:ind w:left="39" w:right="172"/>
            </w:pPr>
            <w:r>
              <w:t>年末净资产不低于登记的注册资金，且未抽逃注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册资金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0"/>
              <w:ind w:left="304"/>
            </w:pPr>
            <w:r>
              <w:rPr>
                <w:spacing w:val="-2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restart"/>
            <w:tcBorders>
              <w:bottom w:val="nil"/>
            </w:tcBorders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0" w:lineRule="auto"/>
              <w:ind w:left="348"/>
            </w:pPr>
            <w:r>
              <w:rPr>
                <w:spacing w:val="-1"/>
              </w:rPr>
              <w:t>会计核算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245" w:line="226" w:lineRule="auto"/>
              <w:ind w:left="588" w:right="50" w:hanging="528"/>
            </w:pPr>
            <w:r>
              <w:t>执行《民间非营利组织会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计制度》情况</w:t>
            </w:r>
          </w:p>
        </w:tc>
        <w:tc>
          <w:tcPr>
            <w:tcW w:w="4649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0" w:lineRule="auto"/>
              <w:ind w:left="39"/>
            </w:pPr>
            <w:r>
              <w:t>执行《民间非营利组织会计制度》情况</w:t>
            </w:r>
          </w:p>
        </w:tc>
        <w:tc>
          <w:tcPr>
            <w:tcW w:w="897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/>
              <w:ind w:left="305"/>
            </w:pPr>
            <w:r>
              <w:rPr>
                <w:spacing w:val="-2"/>
              </w:rPr>
              <w:t>2.5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4" w:line="220" w:lineRule="auto"/>
              <w:ind w:left="693"/>
            </w:pPr>
            <w:r>
              <w:rPr>
                <w:spacing w:val="-1"/>
              </w:rPr>
              <w:t>会计电算化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4" w:line="220" w:lineRule="auto"/>
              <w:ind w:left="38"/>
            </w:pPr>
            <w:r>
              <w:t>会计核算实行电算化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2"/>
              <w:ind w:left="304"/>
            </w:pPr>
            <w:r>
              <w:rPr>
                <w:spacing w:val="-2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restart"/>
            <w:tcBorders>
              <w:bottom w:val="nil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1" w:lineRule="auto"/>
              <w:ind w:left="139"/>
            </w:pPr>
            <w:r>
              <w:rPr>
                <w:spacing w:val="-1"/>
              </w:rPr>
              <w:t>财务管理执行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4" w:line="221" w:lineRule="auto"/>
              <w:ind w:left="589"/>
            </w:pPr>
            <w:r>
              <w:rPr>
                <w:spacing w:val="-1"/>
              </w:rPr>
              <w:t>财务管理制度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4" w:line="221" w:lineRule="auto"/>
              <w:ind w:left="64"/>
            </w:pPr>
            <w:r>
              <w:rPr>
                <w:spacing w:val="-2"/>
              </w:rPr>
              <w:t>内部财务管理制度完善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2" w:line="242" w:lineRule="auto"/>
              <w:ind w:left="424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4" w:line="221" w:lineRule="auto"/>
              <w:ind w:left="800"/>
            </w:pPr>
            <w:r>
              <w:rPr>
                <w:spacing w:val="-1"/>
              </w:rPr>
              <w:t>执行情况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4" w:line="221" w:lineRule="auto"/>
              <w:ind w:left="40"/>
            </w:pPr>
            <w:r>
              <w:t>严格执行内部财务管理制度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2"/>
              <w:ind w:left="304"/>
            </w:pPr>
            <w:r>
              <w:rPr>
                <w:spacing w:val="-2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5" w:line="221" w:lineRule="auto"/>
              <w:ind w:left="484"/>
            </w:pPr>
            <w:r>
              <w:rPr>
                <w:spacing w:val="-1"/>
              </w:rPr>
              <w:t>支出、审批权限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5" w:line="221" w:lineRule="auto"/>
              <w:ind w:left="40"/>
            </w:pPr>
            <w:r>
              <w:t>支出、审批权限明确、手续齐全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3"/>
              <w:ind w:left="304"/>
            </w:pPr>
            <w:r>
              <w:rPr>
                <w:spacing w:val="-2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56" w:line="221" w:lineRule="auto"/>
              <w:ind w:left="69"/>
            </w:pPr>
            <w:r>
              <w:rPr>
                <w:spacing w:val="-1"/>
              </w:rPr>
              <w:t>负责人经手开支的监督情</w:t>
            </w:r>
          </w:p>
          <w:p>
            <w:pPr>
              <w:pStyle w:val="6"/>
              <w:spacing w:before="3" w:line="221" w:lineRule="auto"/>
              <w:ind w:left="1118"/>
            </w:pPr>
            <w:r>
              <w:t>况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284" w:line="221" w:lineRule="auto"/>
              <w:ind w:left="47"/>
            </w:pPr>
            <w:r>
              <w:rPr>
                <w:spacing w:val="-1"/>
              </w:rPr>
              <w:t>负责人经手开支的监督情况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82"/>
              <w:ind w:left="304"/>
            </w:pPr>
            <w:r>
              <w:rPr>
                <w:spacing w:val="-2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restart"/>
            <w:tcBorders>
              <w:bottom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1" w:lineRule="auto"/>
              <w:ind w:left="358"/>
            </w:pPr>
            <w:r>
              <w:rPr>
                <w:spacing w:val="-3"/>
              </w:rPr>
              <w:t>资产管理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6" w:line="221" w:lineRule="auto"/>
              <w:ind w:left="597"/>
            </w:pPr>
            <w:r>
              <w:rPr>
                <w:spacing w:val="-2"/>
              </w:rPr>
              <w:t>资产增加情况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6" w:line="221" w:lineRule="auto"/>
              <w:ind w:left="48"/>
            </w:pPr>
            <w:r>
              <w:rPr>
                <w:spacing w:val="-2"/>
              </w:rPr>
              <w:t>资产增加情况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4"/>
              <w:ind w:left="318"/>
            </w:pPr>
            <w:r>
              <w:rPr>
                <w:spacing w:val="-5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7" w:line="221" w:lineRule="auto"/>
              <w:ind w:left="591"/>
            </w:pPr>
            <w:r>
              <w:rPr>
                <w:spacing w:val="-1"/>
              </w:rPr>
              <w:t>投资核算管理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7" w:line="221" w:lineRule="auto"/>
              <w:ind w:left="41"/>
            </w:pPr>
            <w:r>
              <w:rPr>
                <w:spacing w:val="-1"/>
              </w:rPr>
              <w:t>投资核算管理情况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5"/>
              <w:ind w:left="318"/>
            </w:pPr>
            <w:r>
              <w:rPr>
                <w:spacing w:val="-5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8" w:line="221" w:lineRule="auto"/>
              <w:ind w:left="593"/>
            </w:pPr>
            <w:r>
              <w:rPr>
                <w:spacing w:val="-1"/>
              </w:rPr>
              <w:t>实物资产管理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8" w:line="221" w:lineRule="auto"/>
              <w:ind w:left="44"/>
            </w:pPr>
            <w:r>
              <w:rPr>
                <w:spacing w:val="-1"/>
              </w:rPr>
              <w:t>实物资产管理情况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7"/>
              <w:ind w:left="318"/>
            </w:pPr>
            <w:r>
              <w:rPr>
                <w:spacing w:val="-5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8" w:line="221" w:lineRule="auto"/>
              <w:ind w:left="606"/>
            </w:pPr>
            <w:r>
              <w:rPr>
                <w:spacing w:val="-3"/>
              </w:rPr>
              <w:t>固定资产管理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8" w:line="221" w:lineRule="auto"/>
              <w:ind w:left="57"/>
            </w:pPr>
            <w:r>
              <w:rPr>
                <w:spacing w:val="-2"/>
              </w:rPr>
              <w:t>固定资产管理情况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7"/>
              <w:ind w:left="318"/>
            </w:pPr>
            <w:r>
              <w:rPr>
                <w:spacing w:val="-5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9" w:line="221" w:lineRule="auto"/>
              <w:ind w:left="587"/>
            </w:pPr>
            <w:r>
              <w:rPr>
                <w:spacing w:val="-1"/>
              </w:rPr>
              <w:t>捐赠资产管理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9" w:line="221" w:lineRule="auto"/>
              <w:ind w:left="38"/>
            </w:pPr>
            <w:r>
              <w:t>捐赠资产管理情况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7"/>
              <w:ind w:left="318"/>
            </w:pPr>
            <w:r>
              <w:rPr>
                <w:spacing w:val="-5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>
            <w:pPr>
              <w:pStyle w:val="6"/>
              <w:spacing w:before="190" w:line="221" w:lineRule="auto"/>
              <w:ind w:left="351"/>
            </w:pPr>
            <w:r>
              <w:rPr>
                <w:spacing w:val="-1"/>
              </w:rPr>
              <w:t>票据管理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0" w:line="221" w:lineRule="auto"/>
              <w:ind w:left="484"/>
            </w:pPr>
            <w:r>
              <w:rPr>
                <w:spacing w:val="-1"/>
              </w:rPr>
              <w:t>票据使用和管理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0" w:line="221" w:lineRule="auto"/>
              <w:ind w:left="40"/>
            </w:pPr>
            <w:r>
              <w:t>票据使用和管理规范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8" w:line="242" w:lineRule="auto"/>
              <w:ind w:left="424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restart"/>
            <w:tcBorders>
              <w:bottom w:val="nil"/>
            </w:tcBorders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19" w:lineRule="auto"/>
              <w:ind w:left="139"/>
            </w:pPr>
            <w:r>
              <w:rPr>
                <w:spacing w:val="-1"/>
              </w:rPr>
              <w:t>财务报告和监</w:t>
            </w:r>
          </w:p>
          <w:p>
            <w:pPr>
              <w:pStyle w:val="6"/>
              <w:spacing w:before="5" w:line="222" w:lineRule="auto"/>
              <w:ind w:left="670"/>
            </w:pPr>
            <w:r>
              <w:t>督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0" w:line="219" w:lineRule="auto"/>
              <w:ind w:left="800"/>
            </w:pPr>
            <w:r>
              <w:rPr>
                <w:spacing w:val="-1"/>
              </w:rPr>
              <w:t>财务报告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63" w:line="211" w:lineRule="auto"/>
              <w:ind w:left="39" w:right="172" w:firstLine="1"/>
            </w:pPr>
            <w:r>
              <w:t>按章程规定每年向理事会、监事会报告组织财务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状况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8" w:line="242" w:lineRule="auto"/>
              <w:ind w:left="424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1" w:line="219" w:lineRule="auto"/>
              <w:ind w:left="810"/>
            </w:pPr>
            <w:r>
              <w:rPr>
                <w:spacing w:val="-3"/>
              </w:rPr>
              <w:t>审计报告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0" w:line="221" w:lineRule="auto"/>
              <w:ind w:left="40"/>
            </w:pPr>
            <w:r>
              <w:t>年度审计和离任审计情况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8" w:line="242" w:lineRule="auto"/>
              <w:ind w:left="424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restart"/>
            <w:tcBorders>
              <w:bottom w:val="nil"/>
            </w:tcBorders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1" w:lineRule="auto"/>
              <w:ind w:left="350"/>
            </w:pPr>
            <w:r>
              <w:rPr>
                <w:spacing w:val="-1"/>
              </w:rPr>
              <w:t>档案管理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0" w:line="221" w:lineRule="auto"/>
              <w:ind w:left="589"/>
            </w:pPr>
            <w:r>
              <w:rPr>
                <w:spacing w:val="-1"/>
              </w:rPr>
              <w:t>档案管理制度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0" w:line="221" w:lineRule="auto"/>
              <w:ind w:left="40"/>
            </w:pPr>
            <w:r>
              <w:t>档案管理制度详细、规范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8"/>
              <w:ind w:left="304"/>
            </w:pPr>
            <w:r>
              <w:rPr>
                <w:spacing w:val="-2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0" w:line="221" w:lineRule="auto"/>
              <w:ind w:left="589"/>
            </w:pPr>
            <w:r>
              <w:rPr>
                <w:spacing w:val="-1"/>
              </w:rPr>
              <w:t>档案保管情况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0" w:line="221" w:lineRule="auto"/>
              <w:ind w:left="40"/>
            </w:pPr>
            <w:r>
              <w:t>档案资料完整、存放有序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8"/>
              <w:ind w:left="304"/>
            </w:pPr>
            <w:r>
              <w:rPr>
                <w:spacing w:val="-2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2" w:line="220" w:lineRule="auto"/>
              <w:ind w:left="587"/>
            </w:pPr>
            <w:r>
              <w:rPr>
                <w:spacing w:val="-1"/>
              </w:rPr>
              <w:t>会计档案管理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2" w:line="220" w:lineRule="auto"/>
              <w:ind w:left="38"/>
            </w:pPr>
            <w:r>
              <w:t>会计档案管理情况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90"/>
              <w:ind w:left="304"/>
            </w:pPr>
            <w:r>
              <w:rPr>
                <w:spacing w:val="-2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restart"/>
            <w:tcBorders>
              <w:bottom w:val="nil"/>
            </w:tcBorders>
            <w:vAlign w:val="top"/>
          </w:tcPr>
          <w:p>
            <w:pPr>
              <w:spacing w:line="39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0" w:lineRule="auto"/>
              <w:ind w:left="366"/>
            </w:pPr>
            <w:r>
              <w:rPr>
                <w:spacing w:val="-4"/>
              </w:rPr>
              <w:t>印章管理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2" w:line="220" w:lineRule="auto"/>
              <w:ind w:left="605"/>
            </w:pPr>
            <w:r>
              <w:rPr>
                <w:spacing w:val="-3"/>
              </w:rPr>
              <w:t>印章管理规定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2" w:line="220" w:lineRule="auto"/>
              <w:ind w:left="41"/>
            </w:pPr>
            <w:r>
              <w:t>建立印章保管和使用制度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90"/>
              <w:ind w:left="304"/>
            </w:pPr>
            <w:r>
              <w:rPr>
                <w:spacing w:val="-2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3" w:line="220" w:lineRule="auto"/>
              <w:ind w:left="499"/>
            </w:pPr>
            <w:r>
              <w:rPr>
                <w:spacing w:val="-2"/>
              </w:rPr>
              <w:t>印章保管和使用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3" w:line="220" w:lineRule="auto"/>
              <w:ind w:left="55"/>
            </w:pPr>
            <w:r>
              <w:rPr>
                <w:spacing w:val="-2"/>
              </w:rPr>
              <w:t>印章保管和使用情况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91" w:line="242" w:lineRule="auto"/>
              <w:ind w:left="424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restart"/>
            <w:tcBorders>
              <w:bottom w:val="nil"/>
            </w:tcBorders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1" w:lineRule="auto"/>
              <w:ind w:left="145"/>
            </w:pPr>
            <w:r>
              <w:rPr>
                <w:spacing w:val="-1"/>
              </w:rPr>
              <w:t>党建工作</w:t>
            </w:r>
          </w:p>
        </w:tc>
        <w:tc>
          <w:tcPr>
            <w:tcW w:w="1537" w:type="dxa"/>
            <w:vMerge w:val="restart"/>
            <w:tcBorders>
              <w:bottom w:val="nil"/>
            </w:tcBorders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1" w:lineRule="auto"/>
              <w:ind w:left="350"/>
            </w:pPr>
            <w:r>
              <w:rPr>
                <w:spacing w:val="-1"/>
              </w:rPr>
              <w:t>两个覆盖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4" w:line="220" w:lineRule="auto"/>
              <w:ind w:left="805"/>
            </w:pPr>
            <w:r>
              <w:rPr>
                <w:spacing w:val="-2"/>
              </w:rPr>
              <w:t>写入章程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4" w:line="220" w:lineRule="auto"/>
              <w:ind w:left="40"/>
            </w:pPr>
            <w:r>
              <w:t>党建工作写入章程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92" w:line="242" w:lineRule="auto"/>
              <w:ind w:left="424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4" w:line="221" w:lineRule="auto"/>
              <w:ind w:left="589"/>
            </w:pPr>
            <w:r>
              <w:rPr>
                <w:spacing w:val="-1"/>
              </w:rPr>
              <w:t>党的组织覆盖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4" w:line="221" w:lineRule="auto"/>
              <w:ind w:left="40"/>
            </w:pPr>
            <w:r>
              <w:t>党的组织覆盖情况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92" w:line="242" w:lineRule="auto"/>
              <w:ind w:left="424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2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5" w:line="220" w:lineRule="auto"/>
              <w:ind w:left="696"/>
            </w:pPr>
            <w:r>
              <w:rPr>
                <w:spacing w:val="-1"/>
              </w:rPr>
              <w:t>工青妇建设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5" w:line="220" w:lineRule="auto"/>
              <w:ind w:left="42"/>
            </w:pPr>
            <w:r>
              <w:rPr>
                <w:spacing w:val="-1"/>
              </w:rPr>
              <w:t>设立工青妇情况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93"/>
              <w:ind w:left="304"/>
            </w:pPr>
            <w:r>
              <w:rPr>
                <w:spacing w:val="-2"/>
              </w:rPr>
              <w:t>0.6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5" w:h="16834"/>
          <w:pgMar w:top="1135" w:right="635" w:bottom="956" w:left="616" w:header="0" w:footer="742" w:gutter="0"/>
          <w:cols w:space="720" w:num="1"/>
        </w:sectPr>
      </w:pPr>
    </w:p>
    <w:tbl>
      <w:tblPr>
        <w:tblStyle w:val="5"/>
        <w:tblW w:w="1064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2"/>
        <w:gridCol w:w="1537"/>
        <w:gridCol w:w="2436"/>
        <w:gridCol w:w="4649"/>
        <w:gridCol w:w="8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22" w:type="dxa"/>
            <w:vAlign w:val="top"/>
          </w:tcPr>
          <w:p>
            <w:pPr>
              <w:pStyle w:val="6"/>
              <w:spacing w:before="190" w:line="221" w:lineRule="auto"/>
              <w:ind w:left="143"/>
            </w:pPr>
            <w:r>
              <w:rPr>
                <w:b/>
                <w:bCs/>
                <w:spacing w:val="-3"/>
              </w:rPr>
              <w:t>一级指标</w:t>
            </w:r>
          </w:p>
        </w:tc>
        <w:tc>
          <w:tcPr>
            <w:tcW w:w="1537" w:type="dxa"/>
            <w:vAlign w:val="top"/>
          </w:tcPr>
          <w:p>
            <w:pPr>
              <w:pStyle w:val="6"/>
              <w:spacing w:before="190" w:line="221" w:lineRule="auto"/>
              <w:ind w:left="348"/>
            </w:pPr>
            <w:r>
              <w:rPr>
                <w:b/>
                <w:bCs/>
                <w:spacing w:val="-3"/>
              </w:rPr>
              <w:t>二级指标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0" w:line="221" w:lineRule="auto"/>
              <w:ind w:left="795"/>
            </w:pPr>
            <w:r>
              <w:rPr>
                <w:b/>
                <w:bCs/>
                <w:spacing w:val="-2"/>
              </w:rPr>
              <w:t>三级指标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9" w:line="221" w:lineRule="auto"/>
              <w:ind w:left="1906"/>
            </w:pPr>
            <w:r>
              <w:rPr>
                <w:b/>
                <w:bCs/>
                <w:spacing w:val="-2"/>
              </w:rPr>
              <w:t>考察要点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7" w:line="221" w:lineRule="auto"/>
              <w:ind w:left="250"/>
            </w:pPr>
            <w:r>
              <w:rPr>
                <w:b/>
                <w:bCs/>
                <w:spacing w:val="-4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restart"/>
            <w:tcBorders>
              <w:bottom w:val="nil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1" w:lineRule="auto"/>
              <w:ind w:left="145"/>
            </w:pPr>
            <w:r>
              <w:rPr>
                <w:spacing w:val="-1"/>
              </w:rPr>
              <w:t>党建工作</w:t>
            </w:r>
          </w:p>
        </w:tc>
        <w:tc>
          <w:tcPr>
            <w:tcW w:w="1537" w:type="dxa"/>
            <w:vMerge w:val="restart"/>
            <w:tcBorders>
              <w:bottom w:val="nil"/>
            </w:tcBorders>
            <w:vAlign w:val="top"/>
          </w:tcPr>
          <w:p>
            <w:pPr>
              <w:spacing w:line="38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2" w:lineRule="auto"/>
              <w:ind w:left="138"/>
            </w:pPr>
            <w:r>
              <w:rPr>
                <w:spacing w:val="-1"/>
              </w:rPr>
              <w:t>基础组织建设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2" w:line="221" w:lineRule="auto"/>
              <w:ind w:left="801"/>
            </w:pPr>
            <w:r>
              <w:rPr>
                <w:spacing w:val="-1"/>
              </w:rPr>
              <w:t>参与决策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3" w:line="220" w:lineRule="auto"/>
              <w:ind w:left="40"/>
            </w:pPr>
            <w:r>
              <w:t>党组织书记参与理事会决策情况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1" w:line="242" w:lineRule="auto"/>
              <w:ind w:left="424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3" w:line="221" w:lineRule="auto"/>
              <w:ind w:left="801"/>
            </w:pPr>
            <w:r>
              <w:rPr>
                <w:spacing w:val="-1"/>
              </w:rPr>
              <w:t>按期换届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3" w:line="221" w:lineRule="auto"/>
              <w:ind w:left="40"/>
            </w:pPr>
            <w:r>
              <w:t>党组织按期、按规范程序换届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2"/>
              <w:ind w:left="304"/>
            </w:pPr>
            <w:r>
              <w:rPr>
                <w:spacing w:val="-2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restart"/>
            <w:tcBorders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1" w:lineRule="auto"/>
              <w:ind w:left="138"/>
            </w:pPr>
            <w:r>
              <w:rPr>
                <w:spacing w:val="-1"/>
              </w:rPr>
              <w:t>基础队伍建设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4" w:line="220" w:lineRule="auto"/>
              <w:ind w:left="804"/>
            </w:pPr>
            <w:r>
              <w:rPr>
                <w:spacing w:val="-2"/>
              </w:rPr>
              <w:t>书记选配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4" w:line="220" w:lineRule="auto"/>
              <w:ind w:left="40"/>
            </w:pPr>
            <w:r>
              <w:t>社会组织负责人担任党组织书记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2"/>
              <w:ind w:left="304"/>
            </w:pPr>
            <w:r>
              <w:rPr>
                <w:spacing w:val="-2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4" w:line="221" w:lineRule="auto"/>
              <w:ind w:left="800"/>
            </w:pPr>
            <w:r>
              <w:rPr>
                <w:spacing w:val="-1"/>
              </w:rPr>
              <w:t>党员管理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4" w:line="221" w:lineRule="auto"/>
              <w:ind w:left="40"/>
            </w:pPr>
            <w:r>
              <w:rPr>
                <w:spacing w:val="-1"/>
              </w:rPr>
              <w:t>党员管理情况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2"/>
              <w:ind w:left="304"/>
            </w:pPr>
            <w:r>
              <w:rPr>
                <w:spacing w:val="-2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4" w:line="220" w:lineRule="auto"/>
              <w:ind w:left="799"/>
            </w:pPr>
            <w:r>
              <w:rPr>
                <w:spacing w:val="-1"/>
              </w:rPr>
              <w:t>评议机制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4" w:line="220" w:lineRule="auto"/>
              <w:ind w:left="38"/>
            </w:pPr>
            <w:r>
              <w:t>评议机制落实情况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2"/>
              <w:ind w:left="304"/>
            </w:pPr>
            <w:r>
              <w:rPr>
                <w:spacing w:val="-2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5" w:line="221" w:lineRule="auto"/>
              <w:ind w:left="589"/>
            </w:pPr>
            <w:r>
              <w:rPr>
                <w:spacing w:val="-1"/>
              </w:rPr>
              <w:t>党员教育培训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5" w:line="221" w:lineRule="auto"/>
              <w:ind w:left="40"/>
            </w:pPr>
            <w:r>
              <w:t>党员教育培训情况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3"/>
              <w:ind w:left="304"/>
            </w:pPr>
            <w:r>
              <w:rPr>
                <w:spacing w:val="-2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5" w:line="221" w:lineRule="auto"/>
              <w:ind w:left="803"/>
            </w:pPr>
            <w:r>
              <w:rPr>
                <w:spacing w:val="-2"/>
              </w:rPr>
              <w:t>发展党员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5" w:line="221" w:lineRule="auto"/>
              <w:ind w:left="40"/>
            </w:pPr>
            <w:r>
              <w:t>培养入党积极分子或发展党员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3"/>
              <w:ind w:left="304"/>
            </w:pPr>
            <w:r>
              <w:rPr>
                <w:spacing w:val="-2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5" w:line="221" w:lineRule="auto"/>
              <w:ind w:left="589"/>
            </w:pPr>
            <w:r>
              <w:rPr>
                <w:spacing w:val="-1"/>
              </w:rPr>
              <w:t>党风廉政建设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5" w:line="221" w:lineRule="auto"/>
              <w:ind w:left="40"/>
            </w:pPr>
            <w:r>
              <w:t>党风廉政建设情况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3"/>
              <w:ind w:left="304"/>
            </w:pPr>
            <w:r>
              <w:rPr>
                <w:spacing w:val="-2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>
            <w:pPr>
              <w:pStyle w:val="6"/>
              <w:spacing w:before="186" w:line="221" w:lineRule="auto"/>
              <w:ind w:left="138"/>
            </w:pPr>
            <w:r>
              <w:rPr>
                <w:spacing w:val="-1"/>
              </w:rPr>
              <w:t>基础制度建设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5" w:line="220" w:lineRule="auto"/>
              <w:ind w:left="590"/>
            </w:pPr>
            <w:r>
              <w:rPr>
                <w:spacing w:val="-1"/>
              </w:rPr>
              <w:t>落实基本制度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5" w:line="220" w:lineRule="auto"/>
              <w:ind w:left="40"/>
            </w:pPr>
            <w:r>
              <w:t>党组织落实基本制度情况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3"/>
              <w:ind w:left="318"/>
            </w:pPr>
            <w:r>
              <w:rPr>
                <w:spacing w:val="-5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>
            <w:pPr>
              <w:pStyle w:val="6"/>
              <w:spacing w:before="187" w:line="220" w:lineRule="auto"/>
              <w:ind w:left="349"/>
            </w:pPr>
            <w:r>
              <w:rPr>
                <w:spacing w:val="-1"/>
              </w:rPr>
              <w:t>基本活动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6" w:line="221" w:lineRule="auto"/>
              <w:ind w:left="800"/>
            </w:pPr>
            <w:r>
              <w:rPr>
                <w:spacing w:val="-1"/>
              </w:rPr>
              <w:t>党的活动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6" w:line="221" w:lineRule="auto"/>
              <w:ind w:left="40"/>
            </w:pPr>
            <w:r>
              <w:t>按相关规定开展各项党的活动情况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4"/>
              <w:ind w:left="304"/>
            </w:pPr>
            <w:r>
              <w:rPr>
                <w:spacing w:val="-2"/>
              </w:rPr>
              <w:t>0.8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restart"/>
            <w:tcBorders>
              <w:bottom w:val="nil"/>
            </w:tcBorders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0" w:lineRule="auto"/>
              <w:ind w:left="349"/>
            </w:pPr>
            <w:r>
              <w:rPr>
                <w:spacing w:val="-1"/>
              </w:rPr>
              <w:t>基本保障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7" w:line="221" w:lineRule="auto"/>
              <w:ind w:left="811"/>
            </w:pPr>
            <w:r>
              <w:rPr>
                <w:spacing w:val="-3"/>
              </w:rPr>
              <w:t>阵地保障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60" w:line="212" w:lineRule="auto"/>
              <w:ind w:left="37" w:right="172" w:firstLine="2"/>
            </w:pPr>
            <w:r>
              <w:t>党组织有场所、有设施、有标志、有党旗、有书</w:t>
            </w:r>
            <w:r>
              <w:rPr>
                <w:spacing w:val="15"/>
              </w:rPr>
              <w:t xml:space="preserve"> </w:t>
            </w:r>
            <w:r>
              <w:t>报、有制度的“六有”标准建设情况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6"/>
              <w:ind w:left="304"/>
            </w:pPr>
            <w:r>
              <w:rPr>
                <w:spacing w:val="-2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8" w:line="221" w:lineRule="auto"/>
              <w:ind w:left="801"/>
            </w:pPr>
            <w:r>
              <w:rPr>
                <w:spacing w:val="-1"/>
              </w:rPr>
              <w:t>经费保障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8" w:line="221" w:lineRule="auto"/>
              <w:ind w:left="40"/>
            </w:pPr>
            <w:r>
              <w:t>经费保障制度和落实情况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7"/>
              <w:ind w:left="304"/>
            </w:pPr>
            <w:r>
              <w:rPr>
                <w:spacing w:val="-2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9" w:line="221" w:lineRule="auto"/>
              <w:ind w:left="801"/>
            </w:pPr>
            <w:r>
              <w:rPr>
                <w:spacing w:val="-1"/>
              </w:rPr>
              <w:t>经费管理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9" w:line="221" w:lineRule="auto"/>
              <w:ind w:left="40"/>
            </w:pPr>
            <w:r>
              <w:rPr>
                <w:spacing w:val="-1"/>
              </w:rPr>
              <w:t>经费管理规范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7"/>
              <w:ind w:left="304"/>
            </w:pPr>
            <w:r>
              <w:rPr>
                <w:spacing w:val="-2"/>
              </w:rPr>
              <w:t>0.6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restart"/>
            <w:tcBorders>
              <w:bottom w:val="nil"/>
            </w:tcBorders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1" w:lineRule="auto"/>
              <w:ind w:left="147"/>
            </w:pPr>
            <w:r>
              <w:rPr>
                <w:spacing w:val="-2"/>
              </w:rPr>
              <w:t>工作绩效</w:t>
            </w:r>
          </w:p>
        </w:tc>
        <w:tc>
          <w:tcPr>
            <w:tcW w:w="1537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1" w:lineRule="auto"/>
              <w:ind w:left="349"/>
            </w:pPr>
            <w:r>
              <w:rPr>
                <w:spacing w:val="-1"/>
              </w:rPr>
              <w:t>服务形式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9" w:line="221" w:lineRule="auto"/>
              <w:ind w:left="483"/>
            </w:pPr>
            <w:r>
              <w:t>承担课题、项目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9" w:line="221" w:lineRule="auto"/>
              <w:ind w:left="39"/>
            </w:pPr>
            <w:r>
              <w:t>承担市级及以上课题、项目情况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7" w:line="242" w:lineRule="auto"/>
              <w:ind w:left="411"/>
            </w:pPr>
            <w: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9" w:line="221" w:lineRule="auto"/>
              <w:ind w:left="804"/>
            </w:pPr>
            <w:r>
              <w:rPr>
                <w:spacing w:val="-2"/>
              </w:rPr>
              <w:t>学术研讨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9" w:line="220" w:lineRule="auto"/>
              <w:ind w:left="40"/>
            </w:pPr>
            <w:r>
              <w:t>参与举办学术研讨会情况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7" w:line="242" w:lineRule="auto"/>
              <w:ind w:left="424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9" w:line="221" w:lineRule="auto"/>
              <w:ind w:left="588"/>
            </w:pPr>
            <w:r>
              <w:rPr>
                <w:spacing w:val="-1"/>
              </w:rPr>
              <w:t>产学研相结合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9" w:line="221" w:lineRule="auto"/>
              <w:ind w:left="39"/>
            </w:pPr>
            <w:r>
              <w:t>产学研相结合情况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7" w:line="242" w:lineRule="auto"/>
              <w:ind w:left="411"/>
            </w:pPr>
            <w: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0" w:line="221" w:lineRule="auto"/>
              <w:ind w:left="589"/>
            </w:pPr>
            <w:r>
              <w:rPr>
                <w:spacing w:val="-1"/>
              </w:rPr>
              <w:t>技术开发服务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0" w:line="221" w:lineRule="auto"/>
              <w:ind w:left="40"/>
            </w:pPr>
            <w:r>
              <w:t>开展技术开发服务情况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8" w:line="242" w:lineRule="auto"/>
              <w:ind w:left="424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0" w:line="220" w:lineRule="auto"/>
              <w:ind w:left="800"/>
            </w:pPr>
            <w:r>
              <w:rPr>
                <w:spacing w:val="-1"/>
              </w:rPr>
              <w:t>科技奖项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0" w:line="220" w:lineRule="auto"/>
              <w:ind w:left="42"/>
            </w:pPr>
            <w:r>
              <w:rPr>
                <w:spacing w:val="-1"/>
              </w:rPr>
              <w:t>获得科技奖项情况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9" w:line="242" w:lineRule="auto"/>
              <w:ind w:left="424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1" w:line="221" w:lineRule="auto"/>
              <w:ind w:left="800"/>
            </w:pPr>
            <w:r>
              <w:rPr>
                <w:spacing w:val="-1"/>
              </w:rPr>
              <w:t>技能培训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1" w:line="220" w:lineRule="auto"/>
              <w:ind w:left="39"/>
            </w:pPr>
            <w:r>
              <w:t>举办人才技能培训情况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9" w:line="242" w:lineRule="auto"/>
              <w:ind w:left="424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restart"/>
            <w:tcBorders>
              <w:bottom w:val="nil"/>
            </w:tcBorders>
            <w:vAlign w:val="top"/>
          </w:tcPr>
          <w:p>
            <w:pPr>
              <w:spacing w:line="39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1" w:lineRule="auto"/>
              <w:ind w:left="349"/>
            </w:pPr>
            <w:r>
              <w:rPr>
                <w:spacing w:val="-1"/>
              </w:rPr>
              <w:t>服务规范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1" w:line="221" w:lineRule="auto"/>
              <w:ind w:left="592"/>
            </w:pPr>
            <w:r>
              <w:rPr>
                <w:spacing w:val="-1"/>
              </w:rPr>
              <w:t>项目检查制度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1" w:line="221" w:lineRule="auto"/>
              <w:ind w:left="42"/>
            </w:pPr>
            <w:r>
              <w:t>项目检查制度建设及落实情况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90" w:line="242" w:lineRule="auto"/>
              <w:ind w:left="424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1" w:line="221" w:lineRule="auto"/>
              <w:ind w:left="486"/>
            </w:pPr>
            <w:r>
              <w:rPr>
                <w:spacing w:val="-1"/>
              </w:rPr>
              <w:t>项目执行与落实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1" w:line="221" w:lineRule="auto"/>
              <w:ind w:left="42"/>
            </w:pPr>
            <w:r>
              <w:t>项目执行总结制度建设及落实情况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90" w:line="242" w:lineRule="auto"/>
              <w:ind w:left="424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>
            <w:pPr>
              <w:pStyle w:val="6"/>
              <w:spacing w:before="193" w:line="221" w:lineRule="auto"/>
              <w:ind w:left="349"/>
            </w:pPr>
            <w:r>
              <w:rPr>
                <w:spacing w:val="-1"/>
              </w:rPr>
              <w:t>服务效果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3" w:line="221" w:lineRule="auto"/>
              <w:ind w:left="272"/>
            </w:pPr>
            <w:r>
              <w:t>年度业务项目完成度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3" w:line="221" w:lineRule="auto"/>
              <w:ind w:left="40"/>
            </w:pPr>
            <w:r>
              <w:t>年度业务项目完成情况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91" w:line="242" w:lineRule="auto"/>
              <w:ind w:left="424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restart"/>
            <w:tcBorders>
              <w:bottom w:val="nil"/>
            </w:tcBorders>
            <w:vAlign w:val="top"/>
          </w:tcPr>
          <w:p>
            <w:pPr>
              <w:spacing w:line="39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1" w:lineRule="auto"/>
              <w:ind w:left="367"/>
            </w:pPr>
            <w:r>
              <w:rPr>
                <w:spacing w:val="-4"/>
              </w:rPr>
              <w:t>品牌建设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4" w:line="221" w:lineRule="auto"/>
              <w:ind w:left="606"/>
            </w:pPr>
            <w:r>
              <w:rPr>
                <w:spacing w:val="-3"/>
              </w:rPr>
              <w:t>品牌建设制度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4" w:line="221" w:lineRule="auto"/>
              <w:ind w:left="56"/>
            </w:pPr>
            <w:r>
              <w:rPr>
                <w:spacing w:val="-2"/>
              </w:rPr>
              <w:t>品牌建设制度情况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92" w:line="242" w:lineRule="auto"/>
              <w:ind w:left="424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2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5" w:line="221" w:lineRule="auto"/>
              <w:ind w:left="606"/>
            </w:pPr>
            <w:r>
              <w:rPr>
                <w:spacing w:val="-3"/>
              </w:rPr>
              <w:t>品牌建设效益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5" w:line="221" w:lineRule="auto"/>
              <w:ind w:left="56"/>
            </w:pPr>
            <w:r>
              <w:rPr>
                <w:spacing w:val="-2"/>
              </w:rPr>
              <w:t>品牌建设效益情况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93" w:line="242" w:lineRule="auto"/>
              <w:ind w:left="424"/>
            </w:pPr>
            <w:r>
              <w:t>1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05" w:h="16834"/>
          <w:pgMar w:top="1135" w:right="635" w:bottom="956" w:left="616" w:header="0" w:footer="742" w:gutter="0"/>
          <w:cols w:space="720" w:num="1"/>
        </w:sectPr>
      </w:pPr>
    </w:p>
    <w:tbl>
      <w:tblPr>
        <w:tblStyle w:val="5"/>
        <w:tblW w:w="1064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2"/>
        <w:gridCol w:w="1537"/>
        <w:gridCol w:w="2436"/>
        <w:gridCol w:w="4649"/>
        <w:gridCol w:w="8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22" w:type="dxa"/>
            <w:vAlign w:val="top"/>
          </w:tcPr>
          <w:p>
            <w:pPr>
              <w:pStyle w:val="6"/>
              <w:spacing w:before="190" w:line="221" w:lineRule="auto"/>
              <w:ind w:left="143"/>
            </w:pPr>
            <w:r>
              <w:rPr>
                <w:b/>
                <w:bCs/>
                <w:spacing w:val="-3"/>
              </w:rPr>
              <w:t>一级指标</w:t>
            </w:r>
          </w:p>
        </w:tc>
        <w:tc>
          <w:tcPr>
            <w:tcW w:w="1537" w:type="dxa"/>
            <w:vAlign w:val="top"/>
          </w:tcPr>
          <w:p>
            <w:pPr>
              <w:pStyle w:val="6"/>
              <w:spacing w:before="190" w:line="221" w:lineRule="auto"/>
              <w:ind w:left="348"/>
            </w:pPr>
            <w:r>
              <w:rPr>
                <w:b/>
                <w:bCs/>
                <w:spacing w:val="-3"/>
              </w:rPr>
              <w:t>二级指标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0" w:line="221" w:lineRule="auto"/>
              <w:ind w:left="795"/>
            </w:pPr>
            <w:r>
              <w:rPr>
                <w:b/>
                <w:bCs/>
                <w:spacing w:val="-2"/>
              </w:rPr>
              <w:t>三级指标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9" w:line="221" w:lineRule="auto"/>
              <w:ind w:left="1906"/>
            </w:pPr>
            <w:r>
              <w:rPr>
                <w:b/>
                <w:bCs/>
                <w:spacing w:val="-2"/>
              </w:rPr>
              <w:t>考察要点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7" w:line="221" w:lineRule="auto"/>
              <w:ind w:left="250"/>
            </w:pPr>
            <w:r>
              <w:rPr>
                <w:b/>
                <w:bCs/>
                <w:spacing w:val="-4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restart"/>
            <w:tcBorders>
              <w:bottom w:val="nil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1" w:lineRule="auto"/>
              <w:ind w:left="147"/>
            </w:pPr>
            <w:r>
              <w:rPr>
                <w:spacing w:val="-2"/>
              </w:rPr>
              <w:t>工作绩效</w:t>
            </w:r>
          </w:p>
        </w:tc>
        <w:tc>
          <w:tcPr>
            <w:tcW w:w="1537" w:type="dxa"/>
            <w:vMerge w:val="restart"/>
            <w:tcBorders>
              <w:bottom w:val="nil"/>
            </w:tcBorders>
            <w:vAlign w:val="top"/>
          </w:tcPr>
          <w:p>
            <w:pPr>
              <w:spacing w:line="38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1" w:lineRule="auto"/>
              <w:ind w:left="350"/>
            </w:pPr>
            <w:r>
              <w:rPr>
                <w:spacing w:val="-1"/>
              </w:rPr>
              <w:t>合作交流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3" w:line="221" w:lineRule="auto"/>
              <w:ind w:left="804"/>
            </w:pPr>
            <w:r>
              <w:rPr>
                <w:spacing w:val="-2"/>
              </w:rPr>
              <w:t>交流活动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3" w:line="221" w:lineRule="auto"/>
              <w:ind w:left="43"/>
            </w:pPr>
            <w:r>
              <w:rPr>
                <w:spacing w:val="-1"/>
              </w:rPr>
              <w:t>交流活动情况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1" w:line="242" w:lineRule="auto"/>
              <w:ind w:left="411"/>
            </w:pPr>
            <w: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4" w:line="221" w:lineRule="auto"/>
              <w:ind w:left="800"/>
            </w:pPr>
            <w:r>
              <w:rPr>
                <w:spacing w:val="-1"/>
              </w:rPr>
              <w:t>合作项目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4" w:line="221" w:lineRule="auto"/>
              <w:ind w:left="40"/>
            </w:pPr>
            <w:r>
              <w:rPr>
                <w:spacing w:val="-1"/>
              </w:rPr>
              <w:t>合作项目情况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2" w:line="242" w:lineRule="auto"/>
              <w:ind w:left="424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restart"/>
            <w:tcBorders>
              <w:bottom w:val="nil"/>
            </w:tcBorders>
            <w:vAlign w:val="top"/>
          </w:tcPr>
          <w:p>
            <w:pPr>
              <w:spacing w:line="38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1" w:lineRule="auto"/>
              <w:ind w:left="349"/>
            </w:pPr>
            <w:r>
              <w:rPr>
                <w:spacing w:val="-1"/>
              </w:rPr>
              <w:t>承诺服务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4" w:line="221" w:lineRule="auto"/>
              <w:ind w:left="588"/>
            </w:pPr>
            <w:r>
              <w:rPr>
                <w:spacing w:val="-1"/>
              </w:rPr>
              <w:t>承诺服务制度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5" w:line="220" w:lineRule="auto"/>
              <w:ind w:left="41"/>
            </w:pPr>
            <w:r>
              <w:t>建立承诺服务规章制度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3"/>
              <w:ind w:left="304"/>
            </w:pPr>
            <w:r>
              <w:rPr>
                <w:spacing w:val="-2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6" w:line="221" w:lineRule="auto"/>
              <w:ind w:left="588"/>
            </w:pPr>
            <w:r>
              <w:rPr>
                <w:spacing w:val="-1"/>
              </w:rPr>
              <w:t>承诺服务效果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6" w:line="221" w:lineRule="auto"/>
              <w:ind w:left="39"/>
            </w:pPr>
            <w:r>
              <w:t>承诺服务效果情况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4" w:line="242" w:lineRule="auto"/>
              <w:ind w:left="424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restart"/>
            <w:tcBorders>
              <w:bottom w:val="nil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0" w:lineRule="auto"/>
              <w:ind w:left="349"/>
            </w:pPr>
            <w:r>
              <w:rPr>
                <w:spacing w:val="-1"/>
              </w:rPr>
              <w:t>服务政府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7" w:line="221" w:lineRule="auto"/>
              <w:ind w:left="379"/>
            </w:pPr>
            <w:r>
              <w:rPr>
                <w:spacing w:val="-1"/>
              </w:rPr>
              <w:t>参与制定法规政策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7" w:line="221" w:lineRule="auto"/>
              <w:ind w:left="40"/>
            </w:pPr>
            <w:r>
              <w:t>参与制定法规政策情况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5" w:line="242" w:lineRule="auto"/>
              <w:ind w:left="424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89" w:line="221" w:lineRule="auto"/>
              <w:ind w:left="802"/>
            </w:pPr>
            <w:r>
              <w:rPr>
                <w:spacing w:val="-2"/>
              </w:rPr>
              <w:t>建言献策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89" w:line="221" w:lineRule="auto"/>
              <w:ind w:left="41"/>
            </w:pPr>
            <w:r>
              <w:rPr>
                <w:spacing w:val="-1"/>
              </w:rPr>
              <w:t>建言献策情况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6" w:line="242" w:lineRule="auto"/>
              <w:ind w:left="424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5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0" w:lineRule="auto"/>
              <w:ind w:left="272"/>
            </w:pPr>
            <w:r>
              <w:t>承接政府项目和资金</w:t>
            </w:r>
          </w:p>
        </w:tc>
        <w:tc>
          <w:tcPr>
            <w:tcW w:w="4649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0" w:lineRule="auto"/>
              <w:ind w:left="39"/>
            </w:pPr>
            <w:r>
              <w:t>承接政府项目和资金情况</w:t>
            </w:r>
          </w:p>
        </w:tc>
        <w:tc>
          <w:tcPr>
            <w:tcW w:w="897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42" w:lineRule="auto"/>
              <w:ind w:left="407"/>
            </w:pPr>
            <w: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restart"/>
            <w:tcBorders>
              <w:bottom w:val="nil"/>
            </w:tcBorders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0" w:lineRule="auto"/>
              <w:ind w:left="349"/>
            </w:pPr>
            <w:r>
              <w:rPr>
                <w:spacing w:val="-1"/>
              </w:rPr>
              <w:t>服务社会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0" w:line="221" w:lineRule="auto"/>
              <w:ind w:left="806"/>
            </w:pPr>
            <w:r>
              <w:rPr>
                <w:spacing w:val="-2"/>
              </w:rPr>
              <w:t>公益活动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0" w:line="221" w:lineRule="auto"/>
              <w:ind w:left="45"/>
            </w:pPr>
            <w:r>
              <w:rPr>
                <w:spacing w:val="-1"/>
              </w:rPr>
              <w:t>公益活动开展情况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8" w:line="242" w:lineRule="auto"/>
              <w:ind w:left="411"/>
            </w:pPr>
            <w: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1" w:line="220" w:lineRule="auto"/>
              <w:ind w:left="588"/>
            </w:pPr>
            <w:r>
              <w:rPr>
                <w:spacing w:val="-1"/>
              </w:rPr>
              <w:t>服务社会公众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1" w:line="220" w:lineRule="auto"/>
              <w:ind w:left="39"/>
            </w:pPr>
            <w:r>
              <w:t>服务社会公众情况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89"/>
              <w:ind w:left="318"/>
            </w:pPr>
            <w:r>
              <w:rPr>
                <w:spacing w:val="-5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2" w:line="221" w:lineRule="auto"/>
              <w:ind w:left="378"/>
            </w:pPr>
            <w:r>
              <w:t>重大突发公共事件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2" w:line="221" w:lineRule="auto"/>
              <w:ind w:left="38"/>
            </w:pPr>
            <w:r>
              <w:t>在重大突发公共事件中发挥作用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90" w:line="242" w:lineRule="auto"/>
              <w:ind w:left="424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>
            <w:pPr>
              <w:pStyle w:val="6"/>
              <w:spacing w:before="193" w:line="221" w:lineRule="auto"/>
              <w:ind w:left="351"/>
            </w:pPr>
            <w:r>
              <w:rPr>
                <w:spacing w:val="-1"/>
              </w:rPr>
              <w:t>成果应用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3" w:line="221" w:lineRule="auto"/>
              <w:ind w:left="801"/>
            </w:pPr>
            <w:r>
              <w:rPr>
                <w:spacing w:val="-1"/>
              </w:rPr>
              <w:t>成果转化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3" w:line="221" w:lineRule="auto"/>
              <w:ind w:left="40"/>
            </w:pPr>
            <w:r>
              <w:t>成果转化与转让情况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90" w:line="242" w:lineRule="auto"/>
              <w:ind w:left="411"/>
            </w:pPr>
            <w: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>
            <w:pPr>
              <w:pStyle w:val="6"/>
              <w:spacing w:before="193" w:line="221" w:lineRule="auto"/>
              <w:ind w:left="349"/>
            </w:pPr>
            <w:r>
              <w:rPr>
                <w:spacing w:val="-1"/>
              </w:rPr>
              <w:t>特色工作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3" w:line="221" w:lineRule="auto"/>
              <w:ind w:left="800"/>
            </w:pPr>
            <w:r>
              <w:rPr>
                <w:spacing w:val="-1"/>
              </w:rPr>
              <w:t>特色贡献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3" w:line="221" w:lineRule="auto"/>
              <w:ind w:left="39"/>
            </w:pPr>
            <w:r>
              <w:rPr>
                <w:spacing w:val="-1"/>
              </w:rPr>
              <w:t>特色贡献情况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91" w:line="242" w:lineRule="auto"/>
              <w:ind w:left="411"/>
            </w:pPr>
            <w: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19" w:lineRule="auto"/>
              <w:ind w:left="146"/>
            </w:pPr>
            <w:r>
              <w:rPr>
                <w:spacing w:val="-1"/>
              </w:rPr>
              <w:t>社会评价</w:t>
            </w:r>
          </w:p>
        </w:tc>
        <w:tc>
          <w:tcPr>
            <w:tcW w:w="1537" w:type="dxa"/>
            <w:vMerge w:val="restart"/>
            <w:tcBorders>
              <w:bottom w:val="nil"/>
            </w:tcBorders>
            <w:vAlign w:val="top"/>
          </w:tcPr>
          <w:p>
            <w:pPr>
              <w:spacing w:line="39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19" w:lineRule="auto"/>
              <w:ind w:left="375"/>
            </w:pPr>
            <w:r>
              <w:rPr>
                <w:spacing w:val="-6"/>
              </w:rPr>
              <w:t>内部评价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4" w:line="219" w:lineRule="auto"/>
              <w:ind w:left="802"/>
            </w:pPr>
            <w:r>
              <w:rPr>
                <w:spacing w:val="-2"/>
              </w:rPr>
              <w:t>理事评价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4" w:line="219" w:lineRule="auto"/>
              <w:ind w:left="41"/>
            </w:pPr>
            <w:r>
              <w:rPr>
                <w:spacing w:val="-1"/>
              </w:rPr>
              <w:t>理事评价情况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91"/>
              <w:ind w:left="318"/>
            </w:pPr>
            <w:r>
              <w:rPr>
                <w:spacing w:val="-5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4" w:line="219" w:lineRule="auto"/>
              <w:ind w:left="378"/>
            </w:pPr>
            <w:r>
              <w:t>专职工作人员评价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4" w:line="219" w:lineRule="auto"/>
              <w:ind w:left="40"/>
            </w:pPr>
            <w:r>
              <w:t>专职工作人员评价情况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91"/>
              <w:ind w:left="318"/>
            </w:pPr>
            <w:r>
              <w:rPr>
                <w:spacing w:val="-5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restart"/>
            <w:tcBorders>
              <w:bottom w:val="nil"/>
            </w:tcBorders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19" w:lineRule="auto"/>
              <w:ind w:left="354"/>
            </w:pPr>
            <w:r>
              <w:rPr>
                <w:spacing w:val="-2"/>
              </w:rPr>
              <w:t>外部评价</w:t>
            </w: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4" w:line="219" w:lineRule="auto"/>
              <w:ind w:left="381"/>
            </w:pPr>
            <w:r>
              <w:rPr>
                <w:spacing w:val="-1"/>
              </w:rPr>
              <w:t>登记管理机关评价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4" w:line="219" w:lineRule="auto"/>
              <w:ind w:left="43"/>
            </w:pPr>
            <w:r>
              <w:rPr>
                <w:spacing w:val="-1"/>
              </w:rPr>
              <w:t>登记管理机关评价情况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91"/>
              <w:ind w:left="318"/>
            </w:pPr>
            <w:r>
              <w:rPr>
                <w:spacing w:val="-5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4" w:line="219" w:lineRule="auto"/>
              <w:ind w:left="587"/>
            </w:pPr>
            <w:r>
              <w:rPr>
                <w:spacing w:val="-1"/>
              </w:rPr>
              <w:t>政府部门评价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67" w:line="209" w:lineRule="auto"/>
              <w:ind w:left="38" w:right="172" w:firstLine="2"/>
            </w:pPr>
            <w:r>
              <w:t>参加以</w:t>
            </w:r>
            <w:r>
              <w:rPr>
                <w:rFonts w:hint="eastAsia"/>
                <w:lang w:eastAsia="zh-CN"/>
              </w:rPr>
              <w:t>市</w:t>
            </w:r>
            <w:r>
              <w:t>政府名义组织的重大活动、或参加</w:t>
            </w:r>
            <w:r>
              <w:rPr>
                <w:rFonts w:hint="eastAsia"/>
                <w:lang w:eastAsia="zh-CN"/>
              </w:rPr>
              <w:t>市</w:t>
            </w:r>
            <w:r>
              <w:t>政</w:t>
            </w:r>
            <w:r>
              <w:rPr>
                <w:spacing w:val="14"/>
              </w:rPr>
              <w:t xml:space="preserve"> </w:t>
            </w:r>
            <w:r>
              <w:t>府有关部门举办的重大活动情况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92" w:line="242" w:lineRule="auto"/>
              <w:ind w:left="424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5" w:line="219" w:lineRule="auto"/>
              <w:ind w:left="376"/>
            </w:pPr>
            <w:r>
              <w:t>业务主管单位评价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5" w:line="219" w:lineRule="auto"/>
              <w:ind w:left="38"/>
            </w:pPr>
            <w:r>
              <w:t>业务主管单位评价情况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93"/>
              <w:ind w:left="318"/>
            </w:pPr>
            <w:r>
              <w:rPr>
                <w:spacing w:val="-5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2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6" w:type="dxa"/>
            <w:vAlign w:val="top"/>
          </w:tcPr>
          <w:p>
            <w:pPr>
              <w:pStyle w:val="6"/>
              <w:spacing w:before="195" w:line="221" w:lineRule="auto"/>
              <w:ind w:left="381"/>
            </w:pPr>
            <w:r>
              <w:rPr>
                <w:spacing w:val="-1"/>
              </w:rPr>
              <w:t>获得表彰奖励情况</w:t>
            </w:r>
          </w:p>
        </w:tc>
        <w:tc>
          <w:tcPr>
            <w:tcW w:w="4649" w:type="dxa"/>
            <w:vAlign w:val="top"/>
          </w:tcPr>
          <w:p>
            <w:pPr>
              <w:pStyle w:val="6"/>
              <w:spacing w:before="195" w:line="220" w:lineRule="auto"/>
              <w:ind w:left="38"/>
            </w:pPr>
            <w:r>
              <w:t>政府部门的表彰奖励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193" w:line="242" w:lineRule="auto"/>
              <w:ind w:left="424"/>
            </w:pPr>
            <w:r>
              <w:t>1</w:t>
            </w:r>
          </w:p>
        </w:tc>
      </w:tr>
    </w:tbl>
    <w:p>
      <w:pPr>
        <w:rPr>
          <w:rFonts w:ascii="Arial"/>
          <w:sz w:val="21"/>
        </w:rPr>
      </w:pPr>
    </w:p>
    <w:sectPr>
      <w:footerReference r:id="rId9" w:type="default"/>
      <w:pgSz w:w="11905" w:h="16834"/>
      <w:pgMar w:top="1135" w:right="635" w:bottom="956" w:left="616" w:header="0" w:footer="74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imHei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FZXiaoBiaoSong-B05S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4616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8"/>
        <w:sz w:val="18"/>
        <w:szCs w:val="18"/>
      </w:rPr>
      <w:t>第</w:t>
    </w:r>
    <w:r>
      <w:rPr>
        <w:rFonts w:ascii="宋体" w:hAnsi="宋体" w:eastAsia="宋体" w:cs="宋体"/>
        <w:spacing w:val="27"/>
        <w:sz w:val="18"/>
        <w:szCs w:val="18"/>
      </w:rPr>
      <w:t xml:space="preserve"> </w:t>
    </w:r>
    <w:r>
      <w:rPr>
        <w:rFonts w:ascii="宋体" w:hAnsi="宋体" w:eastAsia="宋体" w:cs="宋体"/>
        <w:spacing w:val="-8"/>
        <w:sz w:val="18"/>
        <w:szCs w:val="18"/>
      </w:rPr>
      <w:t>1</w:t>
    </w:r>
    <w:r>
      <w:rPr>
        <w:rFonts w:ascii="宋体" w:hAnsi="宋体" w:eastAsia="宋体" w:cs="宋体"/>
        <w:spacing w:val="14"/>
        <w:sz w:val="18"/>
        <w:szCs w:val="18"/>
      </w:rPr>
      <w:t xml:space="preserve"> </w:t>
    </w:r>
    <w:r>
      <w:rPr>
        <w:rFonts w:ascii="宋体" w:hAnsi="宋体" w:eastAsia="宋体" w:cs="宋体"/>
        <w:spacing w:val="-8"/>
        <w:sz w:val="18"/>
        <w:szCs w:val="18"/>
      </w:rPr>
      <w:t>页，共</w:t>
    </w:r>
    <w:r>
      <w:rPr>
        <w:rFonts w:ascii="宋体" w:hAnsi="宋体" w:eastAsia="宋体" w:cs="宋体"/>
        <w:spacing w:val="12"/>
        <w:sz w:val="18"/>
        <w:szCs w:val="18"/>
      </w:rPr>
      <w:t xml:space="preserve"> </w:t>
    </w:r>
    <w:r>
      <w:rPr>
        <w:rFonts w:ascii="宋体" w:hAnsi="宋体" w:eastAsia="宋体" w:cs="宋体"/>
        <w:spacing w:val="-8"/>
        <w:sz w:val="18"/>
        <w:szCs w:val="18"/>
      </w:rPr>
      <w:t>5</w:t>
    </w:r>
    <w:r>
      <w:rPr>
        <w:rFonts w:ascii="宋体" w:hAnsi="宋体" w:eastAsia="宋体" w:cs="宋体"/>
        <w:spacing w:val="13"/>
        <w:sz w:val="18"/>
        <w:szCs w:val="18"/>
      </w:rPr>
      <w:t xml:space="preserve"> </w:t>
    </w:r>
    <w:r>
      <w:rPr>
        <w:rFonts w:ascii="宋体" w:hAnsi="宋体" w:eastAsia="宋体" w:cs="宋体"/>
        <w:spacing w:val="-8"/>
        <w:sz w:val="18"/>
        <w:szCs w:val="18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09" w:lineRule="auto"/>
      <w:ind w:left="4610"/>
    </w:pPr>
    <w:r>
      <w:rPr>
        <w:spacing w:val="-6"/>
      </w:rPr>
      <w:t>第</w:t>
    </w:r>
    <w:r>
      <w:rPr>
        <w:spacing w:val="13"/>
      </w:rPr>
      <w:t xml:space="preserve"> </w:t>
    </w:r>
    <w:r>
      <w:rPr>
        <w:spacing w:val="-6"/>
      </w:rPr>
      <w:t>2</w:t>
    </w:r>
    <w:r>
      <w:rPr>
        <w:spacing w:val="14"/>
      </w:rPr>
      <w:t xml:space="preserve"> </w:t>
    </w:r>
    <w:r>
      <w:rPr>
        <w:spacing w:val="-6"/>
      </w:rPr>
      <w:t>页，共</w:t>
    </w:r>
    <w:r>
      <w:rPr>
        <w:spacing w:val="12"/>
      </w:rPr>
      <w:t xml:space="preserve"> </w:t>
    </w:r>
    <w:r>
      <w:rPr>
        <w:spacing w:val="-6"/>
      </w:rPr>
      <w:t>5</w:t>
    </w:r>
    <w:r>
      <w:rPr>
        <w:spacing w:val="13"/>
      </w:rPr>
      <w:t xml:space="preserve"> </w:t>
    </w:r>
    <w:r>
      <w:rPr>
        <w:spacing w:val="-6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09" w:lineRule="auto"/>
      <w:ind w:left="4610"/>
    </w:pPr>
    <w:r>
      <w:rPr>
        <w:spacing w:val="-6"/>
      </w:rPr>
      <w:t>第</w:t>
    </w:r>
    <w:r>
      <w:rPr>
        <w:spacing w:val="13"/>
      </w:rPr>
      <w:t xml:space="preserve"> </w:t>
    </w:r>
    <w:r>
      <w:rPr>
        <w:spacing w:val="-6"/>
      </w:rPr>
      <w:t>3</w:t>
    </w:r>
    <w:r>
      <w:rPr>
        <w:spacing w:val="14"/>
      </w:rPr>
      <w:t xml:space="preserve"> </w:t>
    </w:r>
    <w:r>
      <w:rPr>
        <w:spacing w:val="-6"/>
      </w:rPr>
      <w:t>页，共</w:t>
    </w:r>
    <w:r>
      <w:rPr>
        <w:spacing w:val="12"/>
      </w:rPr>
      <w:t xml:space="preserve"> </w:t>
    </w:r>
    <w:r>
      <w:rPr>
        <w:spacing w:val="-6"/>
      </w:rPr>
      <w:t>5</w:t>
    </w:r>
    <w:r>
      <w:rPr>
        <w:spacing w:val="13"/>
      </w:rPr>
      <w:t xml:space="preserve"> </w:t>
    </w:r>
    <w:r>
      <w:rPr>
        <w:spacing w:val="-6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09" w:lineRule="auto"/>
      <w:ind w:left="4610"/>
    </w:pPr>
    <w:r>
      <w:rPr>
        <w:spacing w:val="-4"/>
      </w:rPr>
      <w:t>第 4</w:t>
    </w:r>
    <w:r>
      <w:rPr>
        <w:spacing w:val="17"/>
      </w:rPr>
      <w:t xml:space="preserve"> </w:t>
    </w:r>
    <w:r>
      <w:rPr>
        <w:spacing w:val="-4"/>
      </w:rPr>
      <w:t>页，共</w:t>
    </w:r>
    <w:r>
      <w:rPr>
        <w:spacing w:val="12"/>
      </w:rPr>
      <w:t xml:space="preserve"> </w:t>
    </w:r>
    <w:r>
      <w:rPr>
        <w:spacing w:val="-4"/>
      </w:rPr>
      <w:t>5</w:t>
    </w:r>
    <w:r>
      <w:rPr>
        <w:spacing w:val="13"/>
      </w:rPr>
      <w:t xml:space="preserve"> </w:t>
    </w:r>
    <w:r>
      <w:rPr>
        <w:spacing w:val="-4"/>
      </w:rPr>
      <w:t>页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09" w:lineRule="auto"/>
      <w:ind w:left="4610"/>
    </w:pPr>
    <w:r>
      <w:rPr>
        <w:spacing w:val="-6"/>
      </w:rPr>
      <w:t>第</w:t>
    </w:r>
    <w:r>
      <w:rPr>
        <w:spacing w:val="13"/>
      </w:rPr>
      <w:t xml:space="preserve"> </w:t>
    </w:r>
    <w:r>
      <w:rPr>
        <w:spacing w:val="-6"/>
      </w:rPr>
      <w:t>5</w:t>
    </w:r>
    <w:r>
      <w:rPr>
        <w:spacing w:val="14"/>
      </w:rPr>
      <w:t xml:space="preserve"> </w:t>
    </w:r>
    <w:r>
      <w:rPr>
        <w:spacing w:val="-6"/>
      </w:rPr>
      <w:t>页，共</w:t>
    </w:r>
    <w:r>
      <w:rPr>
        <w:spacing w:val="12"/>
      </w:rPr>
      <w:t xml:space="preserve"> </w:t>
    </w:r>
    <w:r>
      <w:rPr>
        <w:spacing w:val="-6"/>
      </w:rPr>
      <w:t>5</w:t>
    </w:r>
    <w:r>
      <w:rPr>
        <w:spacing w:val="13"/>
      </w:rPr>
      <w:t xml:space="preserve"> </w:t>
    </w:r>
    <w:r>
      <w:rPr>
        <w:spacing w:val="-6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340586E"/>
    <w:rsid w:val="2DA930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Office_11.8.2.10972_F1E327BC-269C-435d-A152-05C5408002CA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2025-09-29T11:09:00Z</dcterms:created>
  <dc:creator>office</dc:creator>
  <cp:lastModifiedBy>Administrator</cp:lastModifiedBy>
  <dcterms:modified xsi:type="dcterms:W3CDTF">2025-09-29T10:07:28Z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2025-09-29T11:12:50Z</vt:filetime>
  </property>
  <property fmtid="{D5CDD505-2E9C-101B-9397-08002B2CF9AE}" pid="4" name="KSOProductBuildVer">
    <vt:lpwstr>2052-11.8.2.10972</vt:lpwstr>
  </property>
  <property fmtid="{D5CDD505-2E9C-101B-9397-08002B2CF9AE}" pid="5" name="ICV">
    <vt:lpwstr>B623B092E52548DCB7A43ADA083A465D</vt:lpwstr>
  </property>
</Properties>
</file>