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7" w:line="224" w:lineRule="auto"/>
        <w:rPr>
          <w:rFonts w:hint="eastAsia" w:ascii="方正黑体_GBK" w:hAnsi="方正黑体_GBK" w:eastAsia="方正黑体_GBK" w:cs="方正黑体_GBK"/>
          <w:sz w:val="28"/>
          <w:szCs w:val="28"/>
        </w:rPr>
      </w:pPr>
      <w:bookmarkStart w:id="0" w:name="_GoBack"/>
      <w:r>
        <w:rPr>
          <w:rFonts w:hint="eastAsia" w:ascii="方正黑体_GBK" w:hAnsi="方正黑体_GBK" w:eastAsia="方正黑体_GBK" w:cs="方正黑体_GBK"/>
          <w:spacing w:val="-7"/>
          <w:sz w:val="28"/>
          <w:szCs w:val="28"/>
        </w:rPr>
        <w:t>附件2-6</w:t>
      </w:r>
    </w:p>
    <w:bookmarkEnd w:id="0"/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before="159" w:line="237" w:lineRule="auto"/>
        <w:jc w:val="center"/>
        <w:outlineLvl w:val="0"/>
        <w:rPr>
          <w:rFonts w:ascii="FZXiaoBiaoSong-B05S" w:hAnsi="FZXiaoBiaoSong-B05S" w:eastAsia="FZXiaoBiaoSong-B05S" w:cs="FZXiaoBiaoSong-B05S"/>
          <w:sz w:val="41"/>
          <w:szCs w:val="41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1"/>
          <w:sz w:val="40"/>
          <w:szCs w:val="40"/>
        </w:rPr>
        <w:t>河源市全市性基金会评估指标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22"/>
          <w:sz w:val="40"/>
          <w:szCs w:val="40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1"/>
          <w:sz w:val="40"/>
          <w:szCs w:val="40"/>
        </w:rPr>
        <w:t>（试行）</w:t>
      </w:r>
    </w:p>
    <w:p>
      <w:pPr>
        <w:spacing w:line="105" w:lineRule="exact"/>
      </w:pPr>
    </w:p>
    <w:tbl>
      <w:tblPr>
        <w:tblStyle w:val="5"/>
        <w:tblW w:w="10653" w:type="dxa"/>
        <w:tblInd w:w="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1570"/>
        <w:gridCol w:w="2013"/>
        <w:gridCol w:w="4961"/>
        <w:gridCol w:w="84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01" w:hRule="atLeast"/>
        </w:trPr>
        <w:tc>
          <w:tcPr>
            <w:tcW w:w="1264" w:type="dxa"/>
            <w:vAlign w:val="top"/>
          </w:tcPr>
          <w:p>
            <w:pPr>
              <w:pStyle w:val="6"/>
              <w:spacing w:before="244" w:line="221" w:lineRule="auto"/>
              <w:ind w:left="149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4" w:line="221" w:lineRule="auto"/>
              <w:ind w:left="301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4" w:line="221" w:lineRule="auto"/>
              <w:ind w:left="52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1999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3" w:line="221" w:lineRule="auto"/>
              <w:ind w:left="189"/>
            </w:pPr>
            <w:r>
              <w:rPr>
                <w:b/>
                <w:bCs/>
                <w:spacing w:val="-7"/>
              </w:rPr>
              <w:t>分值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152"/>
            </w:pPr>
            <w:r>
              <w:rPr>
                <w:spacing w:val="-1"/>
              </w:rPr>
              <w:t>依法办会</w:t>
            </w:r>
          </w:p>
        </w:tc>
        <w:tc>
          <w:tcPr>
            <w:tcW w:w="1570" w:type="dxa"/>
            <w:vAlign w:val="top"/>
          </w:tcPr>
          <w:p>
            <w:pPr>
              <w:pStyle w:val="6"/>
              <w:spacing w:before="235" w:line="221" w:lineRule="auto"/>
              <w:ind w:left="300"/>
            </w:pPr>
            <w:r>
              <w:rPr>
                <w:spacing w:val="-1"/>
              </w:rPr>
              <w:t>法定资格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91" w:line="226" w:lineRule="auto"/>
              <w:ind w:left="900" w:right="148" w:hanging="741"/>
            </w:pPr>
            <w:r>
              <w:rPr>
                <w:spacing w:val="1"/>
              </w:rPr>
              <w:t>牌匾、证书和印</w:t>
            </w:r>
            <w:r>
              <w:rPr>
                <w:spacing w:val="2"/>
              </w:rPr>
              <w:t xml:space="preserve"> </w:t>
            </w:r>
            <w:r>
              <w:t>章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91" w:line="226" w:lineRule="auto"/>
              <w:ind w:left="47" w:right="29"/>
            </w:pPr>
            <w:r>
              <w:rPr>
                <w:spacing w:val="3"/>
              </w:rPr>
              <w:t>名称牌匾、登记证书悬挂情况及公章、财务专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用章齐全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6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36" w:line="221" w:lineRule="auto"/>
              <w:ind w:left="304"/>
            </w:pPr>
            <w:r>
              <w:rPr>
                <w:spacing w:val="-2"/>
              </w:rPr>
              <w:t>办公条件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6" w:line="221" w:lineRule="auto"/>
              <w:ind w:left="163"/>
            </w:pPr>
            <w:r>
              <w:rPr>
                <w:spacing w:val="-1"/>
              </w:rPr>
              <w:t>办公场所与设备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6" w:line="221" w:lineRule="auto"/>
              <w:ind w:left="50"/>
            </w:pPr>
            <w:r>
              <w:rPr>
                <w:spacing w:val="1"/>
              </w:rPr>
              <w:t>办公面积、办公用房和办公设备情况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7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80"/>
            </w:pPr>
            <w:r>
              <w:rPr>
                <w:spacing w:val="-1"/>
              </w:rPr>
              <w:t>法定代表人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7" w:line="221" w:lineRule="auto"/>
              <w:ind w:left="524"/>
            </w:pPr>
            <w:r>
              <w:rPr>
                <w:spacing w:val="-1"/>
              </w:rPr>
              <w:t>任职资格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7" w:line="221" w:lineRule="auto"/>
              <w:ind w:left="46"/>
            </w:pPr>
            <w:r>
              <w:t>法定代表人具备任职资格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7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8" w:line="221" w:lineRule="auto"/>
              <w:ind w:left="158"/>
            </w:pPr>
            <w:r>
              <w:t>产生和变更程序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8" w:line="221" w:lineRule="auto"/>
              <w:ind w:left="46"/>
            </w:pPr>
            <w:r>
              <w:t>法定代表人产生与变更符合规定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9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39" w:line="222" w:lineRule="auto"/>
              <w:ind w:left="299"/>
            </w:pPr>
            <w:r>
              <w:rPr>
                <w:spacing w:val="-1"/>
              </w:rPr>
              <w:t>变更登记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9" w:line="221" w:lineRule="auto"/>
              <w:ind w:left="402"/>
            </w:pPr>
            <w:r>
              <w:rPr>
                <w:spacing w:val="-1"/>
              </w:rPr>
              <w:t>变更与表决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9" w:line="220" w:lineRule="auto"/>
              <w:ind w:left="45"/>
            </w:pPr>
            <w:r>
              <w:rPr>
                <w:spacing w:val="-1"/>
              </w:rPr>
              <w:t>变更事项按规定办理</w:t>
            </w:r>
            <w:r>
              <w:rPr>
                <w:spacing w:val="-51"/>
              </w:rPr>
              <w:t xml:space="preserve"> </w:t>
            </w:r>
            <w:r>
              <w:rPr>
                <w:spacing w:val="-1"/>
              </w:rPr>
              <w:t>，且按章程规定表决程序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9"/>
              <w:ind w:left="267"/>
            </w:pPr>
            <w:r>
              <w:rPr>
                <w:spacing w:val="-8"/>
              </w:rPr>
              <w:t>1.5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1" w:line="221" w:lineRule="auto"/>
              <w:ind w:left="548"/>
            </w:pPr>
            <w:r>
              <w:rPr>
                <w:spacing w:val="-3"/>
              </w:rPr>
              <w:t>备案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0" w:line="221" w:lineRule="auto"/>
              <w:ind w:left="528"/>
            </w:pPr>
            <w:r>
              <w:rPr>
                <w:spacing w:val="-2"/>
              </w:rPr>
              <w:t>备案内容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94" w:line="226" w:lineRule="auto"/>
              <w:ind w:left="46" w:right="49"/>
            </w:pPr>
            <w:r>
              <w:rPr>
                <w:spacing w:val="2"/>
              </w:rPr>
              <w:t>成立备案、换届备案、重大事项备案内容合规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1"/>
              <w:ind w:left="267"/>
            </w:pPr>
            <w:r>
              <w:rPr>
                <w:spacing w:val="-8"/>
              </w:rPr>
              <w:t>1.5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546"/>
            </w:pPr>
            <w:r>
              <w:rPr>
                <w:spacing w:val="-2"/>
              </w:rPr>
              <w:t>年报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1" w:line="221" w:lineRule="auto"/>
              <w:ind w:left="527"/>
            </w:pPr>
            <w:r>
              <w:rPr>
                <w:spacing w:val="-2"/>
              </w:rPr>
              <w:t>按规报送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1" w:line="221" w:lineRule="auto"/>
              <w:ind w:left="47"/>
            </w:pPr>
            <w:r>
              <w:t>按规定时限和要求报送年报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2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2" w:line="221" w:lineRule="auto"/>
              <w:ind w:left="526"/>
            </w:pPr>
            <w:r>
              <w:rPr>
                <w:spacing w:val="-1"/>
              </w:rPr>
              <w:t>年报结果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2" w:line="221" w:lineRule="auto"/>
              <w:ind w:left="46"/>
            </w:pPr>
            <w:r>
              <w:rPr>
                <w:spacing w:val="-1"/>
              </w:rPr>
              <w:t>年报结果情况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2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55"/>
            </w:pPr>
            <w:r>
              <w:t>信息公开制度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97" w:line="225" w:lineRule="auto"/>
              <w:ind w:left="891" w:right="157" w:hanging="727"/>
            </w:pPr>
            <w:r>
              <w:rPr>
                <w:spacing w:val="-1"/>
              </w:rPr>
              <w:t>常规信息公开制</w:t>
            </w:r>
            <w:r>
              <w:rPr>
                <w:spacing w:val="2"/>
              </w:rPr>
              <w:t xml:space="preserve"> </w:t>
            </w:r>
            <w:r>
              <w:t>度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51"/>
            </w:pPr>
            <w:r>
              <w:t>常规信息公开制度建立和执行情况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3"/>
              <w:ind w:left="251"/>
            </w:pPr>
            <w:r>
              <w:rPr>
                <w:spacing w:val="-3"/>
              </w:rPr>
              <w:t>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5" w:line="221" w:lineRule="auto"/>
              <w:ind w:left="159"/>
            </w:pPr>
            <w:r>
              <w:t>新闻发言人制度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5" w:line="221" w:lineRule="auto"/>
              <w:ind w:left="46"/>
            </w:pPr>
            <w:r>
              <w:t>新闻发言人制度建立情况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5"/>
              <w:ind w:left="251"/>
            </w:pPr>
            <w:r>
              <w:rPr>
                <w:spacing w:val="-3"/>
              </w:rPr>
              <w:t>0.2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307"/>
            </w:pPr>
            <w:r>
              <w:rPr>
                <w:spacing w:val="-3"/>
              </w:rPr>
              <w:t>公开内容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5" w:line="221" w:lineRule="auto"/>
              <w:ind w:left="525"/>
            </w:pPr>
            <w:r>
              <w:rPr>
                <w:spacing w:val="-1"/>
              </w:rPr>
              <w:t>基础信息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5" w:line="221" w:lineRule="auto"/>
              <w:ind w:left="52"/>
            </w:pPr>
            <w:r>
              <w:rPr>
                <w:spacing w:val="2"/>
              </w:rPr>
              <w:t>公开登记信息、地址、联系方式等情况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6"/>
              <w:ind w:left="251"/>
            </w:pPr>
            <w:r>
              <w:rPr>
                <w:spacing w:val="-3"/>
              </w:rPr>
              <w:t>0.2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6" w:line="221" w:lineRule="auto"/>
              <w:ind w:left="321"/>
            </w:pPr>
            <w:r>
              <w:rPr>
                <w:spacing w:val="-6"/>
              </w:rPr>
              <w:t>日常管理信息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6" w:line="221" w:lineRule="auto"/>
              <w:ind w:left="46"/>
            </w:pPr>
            <w:r>
              <w:rPr>
                <w:spacing w:val="-1"/>
              </w:rPr>
              <w:t>重大事项信息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7"/>
              <w:ind w:left="251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7" w:line="221" w:lineRule="auto"/>
              <w:ind w:left="526"/>
            </w:pPr>
            <w:r>
              <w:rPr>
                <w:spacing w:val="-1"/>
              </w:rPr>
              <w:t>财务信息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7" w:line="219" w:lineRule="auto"/>
              <w:ind w:left="44"/>
            </w:pPr>
            <w:r>
              <w:t>捐赠信息及年度审计报告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7"/>
              <w:ind w:left="251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8" w:line="221" w:lineRule="auto"/>
              <w:ind w:left="55"/>
            </w:pPr>
            <w:r>
              <w:t>信息公开方式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8" w:line="222" w:lineRule="auto"/>
              <w:ind w:left="533"/>
            </w:pPr>
            <w:r>
              <w:rPr>
                <w:spacing w:val="-3"/>
              </w:rPr>
              <w:t>公开方式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8" w:line="221" w:lineRule="auto"/>
              <w:ind w:left="52"/>
            </w:pPr>
            <w:r>
              <w:rPr>
                <w:spacing w:val="-1"/>
              </w:rPr>
              <w:t>公开渠道多样性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8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79"/>
            </w:pPr>
            <w:r>
              <w:rPr>
                <w:spacing w:val="-7"/>
              </w:rPr>
              <w:t>内部治理</w:t>
            </w:r>
          </w:p>
        </w:tc>
        <w:tc>
          <w:tcPr>
            <w:tcW w:w="1570" w:type="dxa"/>
            <w:vAlign w:val="top"/>
          </w:tcPr>
          <w:p>
            <w:pPr>
              <w:pStyle w:val="6"/>
              <w:spacing w:before="102" w:line="220" w:lineRule="auto"/>
              <w:ind w:left="63"/>
            </w:pPr>
            <w:r>
              <w:rPr>
                <w:spacing w:val="1"/>
              </w:rPr>
              <w:t>章程制定（修</w:t>
            </w:r>
          </w:p>
          <w:p>
            <w:pPr>
              <w:pStyle w:val="6"/>
              <w:spacing w:before="5" w:line="221" w:lineRule="auto"/>
              <w:ind w:left="553"/>
            </w:pPr>
            <w:r>
              <w:rPr>
                <w:spacing w:val="-9"/>
              </w:rPr>
              <w:t>改）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102" w:line="223" w:lineRule="auto"/>
              <w:ind w:left="891" w:right="141" w:hanging="732"/>
            </w:pPr>
            <w:r>
              <w:rPr>
                <w:spacing w:val="2"/>
              </w:rPr>
              <w:t xml:space="preserve">制定（修改）程 </w:t>
            </w:r>
            <w:r>
              <w:t>序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8" w:line="220" w:lineRule="auto"/>
              <w:ind w:left="53"/>
            </w:pPr>
            <w:r>
              <w:rPr>
                <w:spacing w:val="1"/>
              </w:rPr>
              <w:t>章程制定（修改）程序符合规定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9" w:line="220" w:lineRule="auto"/>
              <w:ind w:left="308"/>
            </w:pPr>
            <w:r>
              <w:rPr>
                <w:spacing w:val="-3"/>
              </w:rPr>
              <w:t>章程核准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9" w:line="220" w:lineRule="auto"/>
              <w:ind w:left="288"/>
            </w:pPr>
            <w:r>
              <w:rPr>
                <w:spacing w:val="-2"/>
              </w:rPr>
              <w:t>章程核准情况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9" w:line="220" w:lineRule="auto"/>
              <w:ind w:left="47"/>
            </w:pPr>
            <w:r>
              <w:t>经登记管理机关核准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9" w:line="221" w:lineRule="auto"/>
              <w:ind w:left="59"/>
            </w:pPr>
            <w:r>
              <w:rPr>
                <w:spacing w:val="-1"/>
              </w:rPr>
              <w:t>届内发展规划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50" w:line="221" w:lineRule="auto"/>
              <w:ind w:left="403"/>
            </w:pPr>
            <w:r>
              <w:rPr>
                <w:spacing w:val="-1"/>
              </w:rPr>
              <w:t>制定与落实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9" w:line="221" w:lineRule="auto"/>
              <w:ind w:left="49"/>
            </w:pPr>
            <w:r>
              <w:t>届内发展规划制定和落实情况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2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103" w:line="226" w:lineRule="auto"/>
              <w:ind w:left="672" w:right="59" w:hanging="616"/>
            </w:pPr>
            <w:r>
              <w:rPr>
                <w:spacing w:val="-1"/>
              </w:rPr>
              <w:t>年度计划与总</w:t>
            </w:r>
            <w:r>
              <w:rPr>
                <w:spacing w:val="4"/>
              </w:rPr>
              <w:t xml:space="preserve"> </w:t>
            </w:r>
            <w:r>
              <w:t>结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51" w:line="221" w:lineRule="auto"/>
              <w:ind w:left="161"/>
            </w:pPr>
            <w:r>
              <w:rPr>
                <w:spacing w:val="-1"/>
              </w:rPr>
              <w:t>工作计划与总结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50" w:line="221" w:lineRule="auto"/>
              <w:ind w:left="46"/>
            </w:pPr>
            <w:r>
              <w:t>年度工作计划与总结情况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/>
              <w:ind w:left="251"/>
            </w:pPr>
            <w:r>
              <w:rPr>
                <w:spacing w:val="-3"/>
              </w:rPr>
              <w:t>0.5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5" w:h="16837"/>
          <w:pgMar w:top="326" w:right="626" w:bottom="781" w:left="589" w:header="0" w:footer="558" w:gutter="0"/>
          <w:cols w:space="720" w:num="1"/>
        </w:sectPr>
      </w:pPr>
    </w:p>
    <w:tbl>
      <w:tblPr>
        <w:tblStyle w:val="5"/>
        <w:tblW w:w="106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1570"/>
        <w:gridCol w:w="2013"/>
        <w:gridCol w:w="4961"/>
        <w:gridCol w:w="84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264" w:type="dxa"/>
            <w:vAlign w:val="top"/>
          </w:tcPr>
          <w:p>
            <w:pPr>
              <w:pStyle w:val="6"/>
              <w:spacing w:before="244" w:line="221" w:lineRule="auto"/>
              <w:ind w:left="149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4" w:line="221" w:lineRule="auto"/>
              <w:ind w:left="301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4" w:line="221" w:lineRule="auto"/>
              <w:ind w:left="52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1999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3" w:line="221" w:lineRule="auto"/>
              <w:ind w:left="189"/>
            </w:pPr>
            <w:r>
              <w:rPr>
                <w:b/>
                <w:bCs/>
                <w:spacing w:val="-7"/>
              </w:rPr>
              <w:t>分值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79"/>
            </w:pPr>
            <w:r>
              <w:rPr>
                <w:spacing w:val="-9"/>
              </w:rPr>
              <w:t>内部治理</w:t>
            </w: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425"/>
            </w:pPr>
            <w:r>
              <w:rPr>
                <w:spacing w:val="-3"/>
              </w:rPr>
              <w:t>理事会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5" w:line="221" w:lineRule="auto"/>
              <w:ind w:left="158"/>
            </w:pPr>
            <w:r>
              <w:t>产生和罢免程序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5" w:line="220" w:lineRule="auto"/>
              <w:ind w:left="48"/>
            </w:pPr>
            <w:r>
              <w:rPr>
                <w:spacing w:val="1"/>
              </w:rPr>
              <w:t>理事会产生、罢免符合章程规定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6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7" w:line="221" w:lineRule="auto"/>
              <w:ind w:left="527"/>
            </w:pPr>
            <w:r>
              <w:rPr>
                <w:spacing w:val="-2"/>
              </w:rPr>
              <w:t>换届情况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7" w:line="220" w:lineRule="auto"/>
              <w:ind w:left="48"/>
            </w:pPr>
            <w:r>
              <w:rPr>
                <w:spacing w:val="-1"/>
              </w:rPr>
              <w:t>理事会按期换届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7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7" w:line="220" w:lineRule="auto"/>
              <w:ind w:left="279"/>
            </w:pPr>
            <w:r>
              <w:t>会议召开情况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7" w:line="220" w:lineRule="auto"/>
              <w:ind w:left="44"/>
            </w:pPr>
            <w:r>
              <w:rPr>
                <w:spacing w:val="1"/>
              </w:rPr>
              <w:t>会议召开程序和次数符合章程规定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7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425"/>
            </w:pPr>
            <w:r>
              <w:rPr>
                <w:spacing w:val="-3"/>
              </w:rPr>
              <w:t>理事会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9" w:line="221" w:lineRule="auto"/>
              <w:ind w:left="281"/>
            </w:pPr>
            <w:r>
              <w:rPr>
                <w:spacing w:val="-1"/>
              </w:rPr>
              <w:t>职能履行情况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8" w:line="220" w:lineRule="auto"/>
              <w:ind w:left="48"/>
            </w:pPr>
            <w:r>
              <w:rPr>
                <w:spacing w:val="1"/>
              </w:rPr>
              <w:t>理事会按章程履行职能且决策程序符合规定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9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9" w:line="220" w:lineRule="auto"/>
              <w:ind w:left="524"/>
            </w:pPr>
            <w:r>
              <w:rPr>
                <w:spacing w:val="-1"/>
              </w:rPr>
              <w:t>会议纪要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9" w:line="220" w:lineRule="auto"/>
              <w:ind w:left="44"/>
            </w:pPr>
            <w:r>
              <w:t>会议纪要制作规范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0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423"/>
            </w:pPr>
            <w:r>
              <w:rPr>
                <w:spacing w:val="-2"/>
              </w:rPr>
              <w:t>监事会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0" w:line="221" w:lineRule="auto"/>
              <w:ind w:left="525"/>
            </w:pPr>
            <w:r>
              <w:rPr>
                <w:spacing w:val="-1"/>
              </w:rPr>
              <w:t>产生程序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0" w:line="220" w:lineRule="auto"/>
              <w:ind w:left="46"/>
            </w:pPr>
            <w:r>
              <w:rPr>
                <w:spacing w:val="2"/>
              </w:rPr>
              <w:t>监事会（监事）产生符合章程规定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1"/>
              <w:ind w:left="251"/>
            </w:pPr>
            <w:r>
              <w:rPr>
                <w:spacing w:val="-3"/>
              </w:rPr>
              <w:t>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1" w:line="221" w:lineRule="auto"/>
              <w:ind w:left="527"/>
            </w:pPr>
            <w:r>
              <w:rPr>
                <w:spacing w:val="-2"/>
              </w:rPr>
              <w:t>人员数量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2" w:line="220" w:lineRule="auto"/>
              <w:ind w:left="46"/>
            </w:pPr>
            <w:r>
              <w:t>监事会成员数量情况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2"/>
              <w:ind w:left="251"/>
            </w:pPr>
            <w:r>
              <w:rPr>
                <w:spacing w:val="-3"/>
              </w:rPr>
              <w:t>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3" w:line="221" w:lineRule="auto"/>
              <w:ind w:left="526"/>
            </w:pPr>
            <w:r>
              <w:rPr>
                <w:spacing w:val="-1"/>
              </w:rPr>
              <w:t>职能履行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2" w:line="220" w:lineRule="auto"/>
              <w:ind w:left="46"/>
            </w:pPr>
            <w:r>
              <w:t>监事会制度健全且履行职能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2"/>
              <w:ind w:left="251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57"/>
            </w:pPr>
            <w:r>
              <w:rPr>
                <w:spacing w:val="-1"/>
              </w:rPr>
              <w:t>人才队伍建设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3" w:line="221" w:lineRule="auto"/>
              <w:ind w:left="283"/>
            </w:pPr>
            <w:r>
              <w:rPr>
                <w:spacing w:val="-1"/>
              </w:rPr>
              <w:t>工作人员数量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46"/>
            </w:pPr>
            <w:r>
              <w:t>专职工作人员数量情况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4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4" w:line="221" w:lineRule="auto"/>
              <w:ind w:left="410"/>
            </w:pPr>
            <w:r>
              <w:rPr>
                <w:spacing w:val="-2"/>
              </w:rPr>
              <w:t>志愿者数量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4" w:line="221" w:lineRule="auto"/>
              <w:ind w:left="45"/>
            </w:pPr>
            <w:r>
              <w:t>注册志愿者数量情况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5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99" w:line="224" w:lineRule="auto"/>
              <w:ind w:left="772" w:right="157" w:hanging="609"/>
            </w:pPr>
            <w:r>
              <w:rPr>
                <w:spacing w:val="-1"/>
              </w:rPr>
              <w:t>学历水平及专业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水平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5" w:line="221" w:lineRule="auto"/>
              <w:ind w:left="46"/>
            </w:pPr>
            <w:r>
              <w:t>专职工作人员学历及专业水平情况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6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6" w:line="221" w:lineRule="auto"/>
              <w:ind w:left="527"/>
            </w:pPr>
            <w:r>
              <w:rPr>
                <w:spacing w:val="-2"/>
              </w:rPr>
              <w:t>参加培训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6" w:line="221" w:lineRule="auto"/>
              <w:ind w:left="46"/>
            </w:pPr>
            <w:r>
              <w:t>专职工作人员参与培训情况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6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57"/>
            </w:pPr>
            <w:r>
              <w:rPr>
                <w:spacing w:val="-1"/>
              </w:rPr>
              <w:t>人事管理制度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6" w:line="221" w:lineRule="auto"/>
              <w:ind w:left="531"/>
            </w:pPr>
            <w:r>
              <w:rPr>
                <w:spacing w:val="-3"/>
              </w:rPr>
              <w:t>管理制度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6" w:line="221" w:lineRule="auto"/>
              <w:ind w:left="48"/>
            </w:pPr>
            <w:r>
              <w:t>建立日常管理制度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6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7" w:line="221" w:lineRule="auto"/>
              <w:ind w:left="531"/>
            </w:pPr>
            <w:r>
              <w:rPr>
                <w:spacing w:val="-3"/>
              </w:rPr>
              <w:t>劳动合同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7" w:line="221" w:lineRule="auto"/>
              <w:ind w:left="46"/>
            </w:pPr>
            <w:r>
              <w:t>专职工作人员签订劳动合同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7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9" w:line="221" w:lineRule="auto"/>
              <w:ind w:left="529"/>
            </w:pPr>
            <w:r>
              <w:rPr>
                <w:spacing w:val="-2"/>
              </w:rPr>
              <w:t>五险一金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8" w:line="221" w:lineRule="auto"/>
              <w:ind w:left="48"/>
            </w:pPr>
            <w:r>
              <w:t>为专职工作人员缴纳五险一金情况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431"/>
            </w:pPr>
            <w:r>
              <w:rPr>
                <w:spacing w:val="-5"/>
              </w:rPr>
              <w:t>负责人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50" w:line="220" w:lineRule="auto"/>
              <w:ind w:left="279"/>
            </w:pPr>
            <w:r>
              <w:t>干部兼任情况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50" w:line="220" w:lineRule="auto"/>
              <w:ind w:left="45"/>
            </w:pPr>
            <w:r>
              <w:rPr>
                <w:spacing w:val="2"/>
              </w:rPr>
              <w:t>领导干部任职、兼职情况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8" w:line="221" w:lineRule="auto"/>
              <w:ind w:left="303"/>
            </w:pPr>
            <w:r>
              <w:rPr>
                <w:spacing w:val="-4"/>
              </w:rPr>
              <w:t>民主产生程序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9" w:line="220" w:lineRule="auto"/>
              <w:ind w:left="54"/>
            </w:pPr>
            <w:r>
              <w:rPr>
                <w:spacing w:val="-2"/>
              </w:rPr>
              <w:t>负责人选举方式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421"/>
            </w:pPr>
            <w:r>
              <w:rPr>
                <w:spacing w:val="-2"/>
              </w:rPr>
              <w:t>秘书长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9" w:line="221" w:lineRule="auto"/>
              <w:ind w:left="524"/>
            </w:pPr>
            <w:r>
              <w:rPr>
                <w:spacing w:val="-1"/>
              </w:rPr>
              <w:t>任职情况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9" w:line="220" w:lineRule="auto"/>
              <w:ind w:left="44"/>
            </w:pPr>
            <w:r>
              <w:t>秘书长专兼职情况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2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50" w:line="221" w:lineRule="auto"/>
              <w:ind w:left="525"/>
            </w:pPr>
            <w:r>
              <w:rPr>
                <w:spacing w:val="-1"/>
              </w:rPr>
              <w:t>产生方式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50" w:line="220" w:lineRule="auto"/>
              <w:ind w:left="44"/>
            </w:pPr>
            <w:r>
              <w:t>秘书长产生符合章程规定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/>
              <w:ind w:left="251"/>
            </w:pPr>
            <w:r>
              <w:rPr>
                <w:spacing w:val="-3"/>
              </w:rPr>
              <w:t>0.5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5" w:h="16837"/>
          <w:pgMar w:top="1125" w:right="626" w:bottom="781" w:left="610" w:header="0" w:footer="558" w:gutter="0"/>
          <w:cols w:space="720" w:num="1"/>
        </w:sectPr>
      </w:pPr>
    </w:p>
    <w:tbl>
      <w:tblPr>
        <w:tblStyle w:val="5"/>
        <w:tblW w:w="106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1570"/>
        <w:gridCol w:w="2013"/>
        <w:gridCol w:w="4961"/>
        <w:gridCol w:w="84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264" w:type="dxa"/>
            <w:vAlign w:val="top"/>
          </w:tcPr>
          <w:p>
            <w:pPr>
              <w:pStyle w:val="6"/>
              <w:spacing w:before="244" w:line="221" w:lineRule="auto"/>
              <w:ind w:left="149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4" w:line="221" w:lineRule="auto"/>
              <w:ind w:left="301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4" w:line="221" w:lineRule="auto"/>
              <w:ind w:left="52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1999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3" w:line="221" w:lineRule="auto"/>
              <w:ind w:left="189"/>
            </w:pPr>
            <w:r>
              <w:rPr>
                <w:b/>
                <w:bCs/>
                <w:spacing w:val="-7"/>
              </w:rPr>
              <w:t>分值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79"/>
            </w:pPr>
            <w:r>
              <w:rPr>
                <w:spacing w:val="-9"/>
              </w:rPr>
              <w:t>内部治理</w:t>
            </w:r>
          </w:p>
        </w:tc>
        <w:tc>
          <w:tcPr>
            <w:tcW w:w="1570" w:type="dxa"/>
            <w:vAlign w:val="top"/>
          </w:tcPr>
          <w:p>
            <w:pPr>
              <w:pStyle w:val="6"/>
              <w:spacing w:before="235" w:line="220" w:lineRule="auto"/>
              <w:ind w:left="421"/>
            </w:pPr>
            <w:r>
              <w:rPr>
                <w:spacing w:val="-2"/>
              </w:rPr>
              <w:t>秘书长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5" w:line="221" w:lineRule="auto"/>
              <w:ind w:left="281"/>
            </w:pPr>
            <w:r>
              <w:rPr>
                <w:spacing w:val="-1"/>
              </w:rPr>
              <w:t>年度绩效考核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5" w:line="220" w:lineRule="auto"/>
              <w:ind w:left="44"/>
            </w:pPr>
            <w:r>
              <w:rPr>
                <w:spacing w:val="1"/>
              </w:rPr>
              <w:t>秘书长绩效考核制度及考核情况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6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37" w:line="221" w:lineRule="auto"/>
              <w:ind w:left="300"/>
            </w:pPr>
            <w:r>
              <w:rPr>
                <w:spacing w:val="-1"/>
              </w:rPr>
              <w:t>合法运营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91" w:line="227" w:lineRule="auto"/>
              <w:ind w:left="770" w:right="157" w:hanging="610"/>
            </w:pPr>
            <w:r>
              <w:t xml:space="preserve">经费来源和资金 </w:t>
            </w:r>
            <w:r>
              <w:rPr>
                <w:spacing w:val="-4"/>
              </w:rPr>
              <w:t>使用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6" w:line="221" w:lineRule="auto"/>
              <w:ind w:left="47"/>
            </w:pPr>
            <w:r>
              <w:t>经费来源和资金使用合规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7" w:line="242" w:lineRule="auto"/>
              <w:ind w:left="377"/>
            </w:pPr>
            <w: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300"/>
            </w:pPr>
            <w:r>
              <w:rPr>
                <w:spacing w:val="-1"/>
              </w:rPr>
              <w:t>合法运营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91" w:line="227" w:lineRule="auto"/>
              <w:ind w:left="891" w:right="157" w:hanging="723"/>
            </w:pPr>
            <w:r>
              <w:rPr>
                <w:spacing w:val="-2"/>
              </w:rPr>
              <w:t>资金列入规定账</w:t>
            </w:r>
            <w:r>
              <w:rPr>
                <w:spacing w:val="4"/>
              </w:rPr>
              <w:t xml:space="preserve"> </w:t>
            </w:r>
            <w:r>
              <w:t>簿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7" w:line="220" w:lineRule="auto"/>
              <w:ind w:left="45"/>
            </w:pPr>
            <w:r>
              <w:rPr>
                <w:spacing w:val="1"/>
              </w:rPr>
              <w:t>全部资金列入符合规定的单位账簿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7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92" w:line="221" w:lineRule="auto"/>
              <w:ind w:left="157"/>
            </w:pPr>
            <w:r>
              <w:t>税务登记及纳税</w:t>
            </w:r>
          </w:p>
          <w:p>
            <w:pPr>
              <w:pStyle w:val="6"/>
              <w:spacing w:before="7" w:line="221" w:lineRule="auto"/>
              <w:ind w:left="556"/>
            </w:pPr>
            <w:r>
              <w:rPr>
                <w:spacing w:val="-9"/>
              </w:rPr>
              <w:t>申报缴纳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8" w:line="221" w:lineRule="auto"/>
              <w:ind w:left="50"/>
            </w:pPr>
            <w:r>
              <w:t>办理税务登记等及纳税情况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9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39" w:line="220" w:lineRule="auto"/>
              <w:ind w:left="300"/>
            </w:pPr>
            <w:r>
              <w:rPr>
                <w:spacing w:val="-1"/>
              </w:rPr>
              <w:t>财会人员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9" w:line="220" w:lineRule="auto"/>
              <w:ind w:left="159"/>
            </w:pPr>
            <w:r>
              <w:t>财会人员及岗位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9" w:line="220" w:lineRule="auto"/>
              <w:ind w:left="46"/>
            </w:pPr>
            <w:r>
              <w:t>财会人员配备和岗位职责情况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0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56"/>
            </w:pPr>
            <w:r>
              <w:rPr>
                <w:spacing w:val="-1"/>
              </w:rPr>
              <w:t>法定活动资金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1" w:line="221" w:lineRule="auto"/>
              <w:ind w:left="526"/>
            </w:pPr>
            <w:r>
              <w:rPr>
                <w:spacing w:val="-1"/>
              </w:rPr>
              <w:t>银行账户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0" w:line="221" w:lineRule="auto"/>
              <w:ind w:left="46"/>
            </w:pPr>
            <w:r>
              <w:t>开立独立银行账户且账户状态正常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1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1" w:line="221" w:lineRule="auto"/>
              <w:ind w:left="403"/>
            </w:pPr>
            <w:r>
              <w:rPr>
                <w:spacing w:val="-1"/>
              </w:rPr>
              <w:t>年末净资产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94" w:line="226" w:lineRule="auto"/>
              <w:ind w:left="45" w:right="33"/>
            </w:pPr>
            <w:r>
              <w:rPr>
                <w:spacing w:val="-1"/>
              </w:rPr>
              <w:t>年末净资产不低于登记的注册资金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，且未抽逃</w:t>
            </w:r>
            <w:r>
              <w:t xml:space="preserve"> </w:t>
            </w:r>
            <w:r>
              <w:rPr>
                <w:spacing w:val="-1"/>
              </w:rPr>
              <w:t>注册资金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2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98"/>
            </w:pPr>
            <w:r>
              <w:rPr>
                <w:spacing w:val="-1"/>
              </w:rPr>
              <w:t>会计核算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141" w:line="221" w:lineRule="auto"/>
              <w:ind w:left="158"/>
            </w:pPr>
            <w:r>
              <w:rPr>
                <w:spacing w:val="1"/>
              </w:rPr>
              <w:t>执行《民间非营</w:t>
            </w:r>
          </w:p>
          <w:p>
            <w:pPr>
              <w:pStyle w:val="6"/>
              <w:spacing w:before="8" w:line="220" w:lineRule="auto"/>
              <w:ind w:left="159"/>
            </w:pPr>
            <w:r>
              <w:t>利组织会计制度</w:t>
            </w:r>
          </w:p>
          <w:p>
            <w:pPr>
              <w:pStyle w:val="6"/>
              <w:spacing w:before="6" w:line="221" w:lineRule="auto"/>
              <w:ind w:left="660"/>
            </w:pPr>
            <w:r>
              <w:rPr>
                <w:spacing w:val="-5"/>
              </w:rPr>
              <w:t>》情况</w:t>
            </w:r>
          </w:p>
        </w:tc>
        <w:tc>
          <w:tcPr>
            <w:tcW w:w="4961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45"/>
            </w:pPr>
            <w:r>
              <w:t>执行《民间非营利组织会计制度</w:t>
            </w:r>
            <w:r>
              <w:rPr>
                <w:spacing w:val="-62"/>
              </w:rPr>
              <w:t xml:space="preserve"> </w:t>
            </w:r>
            <w:r>
              <w:t>》情况</w:t>
            </w:r>
          </w:p>
        </w:tc>
        <w:tc>
          <w:tcPr>
            <w:tcW w:w="845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/>
              <w:ind w:left="252"/>
            </w:pPr>
            <w:r>
              <w:rPr>
                <w:spacing w:val="-3"/>
              </w:rPr>
              <w:t>2.5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2" w:line="220" w:lineRule="auto"/>
              <w:ind w:left="401"/>
            </w:pPr>
            <w:r>
              <w:rPr>
                <w:spacing w:val="-1"/>
              </w:rPr>
              <w:t>会计电算化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2" w:line="220" w:lineRule="auto"/>
              <w:ind w:left="44"/>
            </w:pPr>
            <w:r>
              <w:t>会计核算实行电算化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3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56"/>
            </w:pPr>
            <w:r>
              <w:rPr>
                <w:spacing w:val="-1"/>
              </w:rPr>
              <w:t>财务管理执行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97" w:line="225" w:lineRule="auto"/>
              <w:ind w:left="769" w:right="157" w:hanging="610"/>
            </w:pPr>
            <w:r>
              <w:t xml:space="preserve">财务管理制度及 </w:t>
            </w:r>
            <w:r>
              <w:rPr>
                <w:spacing w:val="-4"/>
              </w:rPr>
              <w:t>执行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46"/>
            </w:pPr>
            <w:r>
              <w:t>制定内部财务管理制度及执行情况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4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4" w:line="221" w:lineRule="auto"/>
              <w:ind w:left="159"/>
            </w:pPr>
            <w:r>
              <w:rPr>
                <w:spacing w:val="1"/>
              </w:rPr>
              <w:t>支出、审批权限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4" w:line="221" w:lineRule="auto"/>
              <w:ind w:left="46"/>
            </w:pPr>
            <w:r>
              <w:rPr>
                <w:spacing w:val="2"/>
              </w:rPr>
              <w:t>支出、审批权限明确、手续齐全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5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99" w:line="224" w:lineRule="auto"/>
              <w:ind w:left="421" w:right="157" w:hanging="254"/>
            </w:pPr>
            <w:r>
              <w:rPr>
                <w:spacing w:val="-2"/>
              </w:rPr>
              <w:t>负责人经手开支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的监督情况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6" w:line="221" w:lineRule="auto"/>
              <w:ind w:left="54"/>
            </w:pPr>
            <w:r>
              <w:t>负责人经手开支的监督情况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6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310"/>
            </w:pPr>
            <w:r>
              <w:rPr>
                <w:spacing w:val="-4"/>
              </w:rPr>
              <w:t>资产管理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6" w:line="221" w:lineRule="auto"/>
              <w:ind w:left="290"/>
            </w:pPr>
            <w:r>
              <w:rPr>
                <w:spacing w:val="-2"/>
              </w:rPr>
              <w:t>资产增加情况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6" w:line="221" w:lineRule="auto"/>
              <w:ind w:left="55"/>
            </w:pPr>
            <w:r>
              <w:rPr>
                <w:spacing w:val="-2"/>
              </w:rPr>
              <w:t>资产增加情况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7"/>
              <w:ind w:left="267"/>
            </w:pPr>
            <w:r>
              <w:rPr>
                <w:spacing w:val="-8"/>
              </w:rPr>
              <w:t>1.2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7" w:line="221" w:lineRule="auto"/>
              <w:ind w:left="283"/>
            </w:pPr>
            <w:r>
              <w:rPr>
                <w:spacing w:val="-1"/>
              </w:rPr>
              <w:t>投资核算管理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7" w:line="221" w:lineRule="auto"/>
              <w:ind w:left="48"/>
            </w:pPr>
            <w:r>
              <w:t>投资核算管理情况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8"/>
              <w:ind w:left="267"/>
            </w:pPr>
            <w:r>
              <w:rPr>
                <w:spacing w:val="-8"/>
              </w:rPr>
              <w:t>1.2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8" w:line="221" w:lineRule="auto"/>
              <w:ind w:left="286"/>
            </w:pPr>
            <w:r>
              <w:rPr>
                <w:spacing w:val="-1"/>
              </w:rPr>
              <w:t>实物资产管理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8" w:line="221" w:lineRule="auto"/>
              <w:ind w:left="51"/>
            </w:pPr>
            <w:r>
              <w:rPr>
                <w:spacing w:val="-1"/>
              </w:rPr>
              <w:t>实物资产管理情况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/>
              <w:ind w:left="267"/>
            </w:pPr>
            <w:r>
              <w:rPr>
                <w:spacing w:val="-8"/>
              </w:rPr>
              <w:t>1.2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8" w:line="221" w:lineRule="auto"/>
              <w:ind w:left="301"/>
            </w:pPr>
            <w:r>
              <w:rPr>
                <w:spacing w:val="-4"/>
              </w:rPr>
              <w:t>固定资产管理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8" w:line="221" w:lineRule="auto"/>
              <w:ind w:left="66"/>
            </w:pPr>
            <w:r>
              <w:rPr>
                <w:spacing w:val="-3"/>
              </w:rPr>
              <w:t>固定资产管理情况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/>
              <w:ind w:left="267"/>
            </w:pPr>
            <w:r>
              <w:rPr>
                <w:spacing w:val="-8"/>
              </w:rPr>
              <w:t>1.2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9" w:line="221" w:lineRule="auto"/>
              <w:ind w:left="279"/>
            </w:pPr>
            <w:r>
              <w:t>捐赠资产管理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9" w:line="221" w:lineRule="auto"/>
              <w:ind w:left="44"/>
            </w:pPr>
            <w:r>
              <w:t>捐赠资产管理情况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/>
              <w:ind w:left="267"/>
            </w:pPr>
            <w:r>
              <w:rPr>
                <w:spacing w:val="-8"/>
              </w:rPr>
              <w:t>1.2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9" w:line="221" w:lineRule="auto"/>
              <w:ind w:left="301"/>
            </w:pPr>
            <w:r>
              <w:rPr>
                <w:spacing w:val="-2"/>
              </w:rPr>
              <w:t>票据管理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9" w:line="221" w:lineRule="auto"/>
              <w:ind w:left="160"/>
            </w:pPr>
            <w:r>
              <w:t>票据使用及管理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9" w:line="221" w:lineRule="auto"/>
              <w:ind w:left="47"/>
            </w:pPr>
            <w:r>
              <w:t>票据使用和管理规范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2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103" w:line="226" w:lineRule="auto"/>
              <w:ind w:left="671" w:right="59" w:hanging="615"/>
            </w:pPr>
            <w:r>
              <w:rPr>
                <w:spacing w:val="-1"/>
              </w:rPr>
              <w:t>财务报告和监</w:t>
            </w:r>
            <w:r>
              <w:rPr>
                <w:spacing w:val="4"/>
              </w:rPr>
              <w:t xml:space="preserve"> </w:t>
            </w:r>
            <w:r>
              <w:t>督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50" w:line="219" w:lineRule="auto"/>
              <w:ind w:left="526"/>
            </w:pPr>
            <w:r>
              <w:rPr>
                <w:spacing w:val="-1"/>
              </w:rPr>
              <w:t>财务报告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50" w:line="219" w:lineRule="auto"/>
              <w:ind w:left="47"/>
            </w:pPr>
            <w:r>
              <w:t>按章程规定向理事会报告组织财务状况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 w:line="242" w:lineRule="auto"/>
              <w:ind w:left="392"/>
            </w:pPr>
            <w: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5" w:h="16837"/>
          <w:pgMar w:top="1125" w:right="626" w:bottom="781" w:left="610" w:header="0" w:footer="558" w:gutter="0"/>
          <w:cols w:space="720" w:num="1"/>
        </w:sectPr>
      </w:pPr>
    </w:p>
    <w:tbl>
      <w:tblPr>
        <w:tblStyle w:val="5"/>
        <w:tblW w:w="106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1570"/>
        <w:gridCol w:w="2013"/>
        <w:gridCol w:w="4961"/>
        <w:gridCol w:w="84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264" w:type="dxa"/>
            <w:vAlign w:val="top"/>
          </w:tcPr>
          <w:p>
            <w:pPr>
              <w:pStyle w:val="6"/>
              <w:spacing w:before="244" w:line="221" w:lineRule="auto"/>
              <w:ind w:left="149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4" w:line="221" w:lineRule="auto"/>
              <w:ind w:left="301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4" w:line="221" w:lineRule="auto"/>
              <w:ind w:left="52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1999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3" w:line="221" w:lineRule="auto"/>
              <w:ind w:left="189"/>
            </w:pPr>
            <w:r>
              <w:rPr>
                <w:b/>
                <w:bCs/>
                <w:spacing w:val="-7"/>
              </w:rPr>
              <w:t>分值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79"/>
            </w:pPr>
            <w:r>
              <w:rPr>
                <w:spacing w:val="-9"/>
              </w:rPr>
              <w:t>内部治理</w:t>
            </w:r>
          </w:p>
        </w:tc>
        <w:tc>
          <w:tcPr>
            <w:tcW w:w="1570" w:type="dxa"/>
            <w:vAlign w:val="top"/>
          </w:tcPr>
          <w:p>
            <w:pPr>
              <w:pStyle w:val="6"/>
              <w:spacing w:before="89" w:line="228" w:lineRule="auto"/>
              <w:ind w:left="671" w:right="59" w:hanging="615"/>
            </w:pPr>
            <w:r>
              <w:rPr>
                <w:spacing w:val="-1"/>
              </w:rPr>
              <w:t>财务报告和监</w:t>
            </w:r>
            <w:r>
              <w:rPr>
                <w:spacing w:val="4"/>
              </w:rPr>
              <w:t xml:space="preserve"> </w:t>
            </w:r>
            <w:r>
              <w:t>督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6" w:line="219" w:lineRule="auto"/>
              <w:ind w:left="537"/>
            </w:pPr>
            <w:r>
              <w:rPr>
                <w:spacing w:val="-4"/>
              </w:rPr>
              <w:t>审计报告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5" w:line="221" w:lineRule="auto"/>
              <w:ind w:left="46"/>
            </w:pPr>
            <w:r>
              <w:t>年度审计和离任审计情况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6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300"/>
            </w:pPr>
            <w:r>
              <w:rPr>
                <w:spacing w:val="-1"/>
              </w:rPr>
              <w:t>档案管理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6" w:line="221" w:lineRule="auto"/>
              <w:ind w:left="281"/>
            </w:pPr>
            <w:r>
              <w:rPr>
                <w:spacing w:val="-1"/>
              </w:rPr>
              <w:t>档案管理制度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6" w:line="221" w:lineRule="auto"/>
              <w:ind w:left="46"/>
            </w:pPr>
            <w:r>
              <w:rPr>
                <w:spacing w:val="2"/>
              </w:rPr>
              <w:t>档案管理制度详细、规范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7"/>
              <w:ind w:left="251"/>
            </w:pPr>
            <w:r>
              <w:rPr>
                <w:spacing w:val="-3"/>
              </w:rPr>
              <w:t>0.2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7" w:line="221" w:lineRule="auto"/>
              <w:ind w:left="281"/>
            </w:pPr>
            <w:r>
              <w:rPr>
                <w:spacing w:val="-1"/>
              </w:rPr>
              <w:t>档案保管情况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7" w:line="221" w:lineRule="auto"/>
              <w:ind w:left="46"/>
            </w:pPr>
            <w:r>
              <w:rPr>
                <w:spacing w:val="2"/>
              </w:rPr>
              <w:t>档案资料完整、存放有序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7"/>
              <w:ind w:left="251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8" w:line="220" w:lineRule="auto"/>
              <w:ind w:left="279"/>
            </w:pPr>
            <w:r>
              <w:t>会计档案管理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8" w:line="220" w:lineRule="auto"/>
              <w:ind w:left="44"/>
            </w:pPr>
            <w:r>
              <w:t>会计档案管理情况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8"/>
              <w:ind w:left="251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318"/>
            </w:pPr>
            <w:r>
              <w:rPr>
                <w:spacing w:val="-6"/>
              </w:rPr>
              <w:t>印章管理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9" w:line="220" w:lineRule="auto"/>
              <w:ind w:left="299"/>
            </w:pPr>
            <w:r>
              <w:rPr>
                <w:spacing w:val="-4"/>
              </w:rPr>
              <w:t>印章管理制度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9" w:line="220" w:lineRule="auto"/>
              <w:ind w:left="64"/>
            </w:pPr>
            <w:r>
              <w:rPr>
                <w:spacing w:val="-2"/>
              </w:rPr>
              <w:t>印章保管和使用制度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0"/>
              <w:ind w:left="251"/>
            </w:pPr>
            <w:r>
              <w:rPr>
                <w:spacing w:val="-3"/>
              </w:rPr>
              <w:t>0.2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0" w:line="220" w:lineRule="auto"/>
              <w:ind w:left="544"/>
            </w:pPr>
            <w:r>
              <w:rPr>
                <w:spacing w:val="-6"/>
              </w:rPr>
              <w:t>印章保管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0" w:line="220" w:lineRule="auto"/>
              <w:ind w:left="64"/>
            </w:pPr>
            <w:r>
              <w:rPr>
                <w:spacing w:val="-1"/>
              </w:rPr>
              <w:t>印章专人管理及日常管理情况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1"/>
              <w:ind w:left="251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2" w:line="220" w:lineRule="auto"/>
              <w:ind w:left="544"/>
            </w:pPr>
            <w:r>
              <w:rPr>
                <w:spacing w:val="-6"/>
              </w:rPr>
              <w:t>印章使用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2" w:line="220" w:lineRule="auto"/>
              <w:ind w:left="64"/>
            </w:pPr>
            <w:r>
              <w:rPr>
                <w:spacing w:val="-2"/>
              </w:rPr>
              <w:t>印章使用登记情况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2"/>
              <w:ind w:left="251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51"/>
            </w:pPr>
            <w:r>
              <w:rPr>
                <w:spacing w:val="-1"/>
              </w:rPr>
              <w:t>党建工作</w:t>
            </w: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300"/>
            </w:pPr>
            <w:r>
              <w:rPr>
                <w:spacing w:val="-1"/>
              </w:rPr>
              <w:t>两个覆盖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2" w:line="220" w:lineRule="auto"/>
              <w:ind w:left="532"/>
            </w:pPr>
            <w:r>
              <w:rPr>
                <w:spacing w:val="-3"/>
              </w:rPr>
              <w:t>写入章程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2" w:line="220" w:lineRule="auto"/>
              <w:ind w:left="46"/>
            </w:pPr>
            <w:r>
              <w:t>党建工作写入章程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2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3" w:line="221" w:lineRule="auto"/>
              <w:ind w:left="281"/>
            </w:pPr>
            <w:r>
              <w:rPr>
                <w:spacing w:val="-1"/>
              </w:rPr>
              <w:t>党的组织覆盖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46"/>
            </w:pPr>
            <w:r>
              <w:t>党的组织覆盖情况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4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4" w:line="220" w:lineRule="auto"/>
              <w:ind w:left="405"/>
            </w:pPr>
            <w:r>
              <w:rPr>
                <w:spacing w:val="-1"/>
              </w:rPr>
              <w:t>工青妇建设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4" w:line="220" w:lineRule="auto"/>
              <w:ind w:left="49"/>
            </w:pPr>
            <w:r>
              <w:rPr>
                <w:spacing w:val="-1"/>
              </w:rPr>
              <w:t>设立工青妇情况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5"/>
              <w:ind w:left="251"/>
            </w:pPr>
            <w:r>
              <w:rPr>
                <w:spacing w:val="-3"/>
              </w:rPr>
              <w:t>0.6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55"/>
            </w:pPr>
            <w:r>
              <w:t>基础组织建设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5" w:line="221" w:lineRule="auto"/>
              <w:ind w:left="527"/>
            </w:pPr>
            <w:r>
              <w:rPr>
                <w:spacing w:val="-2"/>
              </w:rPr>
              <w:t>参与决策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6" w:line="220" w:lineRule="auto"/>
              <w:ind w:left="46"/>
            </w:pPr>
            <w:r>
              <w:t>党组织书记参与理事会决策情况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6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5" w:line="221" w:lineRule="auto"/>
              <w:ind w:left="527"/>
            </w:pPr>
            <w:r>
              <w:rPr>
                <w:spacing w:val="-2"/>
              </w:rPr>
              <w:t>按期换届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5" w:line="221" w:lineRule="auto"/>
              <w:ind w:left="46"/>
            </w:pPr>
            <w:r>
              <w:rPr>
                <w:spacing w:val="2"/>
              </w:rPr>
              <w:t>党组织按期、按规范程序换届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6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55"/>
            </w:pPr>
            <w:r>
              <w:t>基础队伍建设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6" w:line="220" w:lineRule="auto"/>
              <w:ind w:left="530"/>
            </w:pPr>
            <w:r>
              <w:rPr>
                <w:spacing w:val="-2"/>
              </w:rPr>
              <w:t>书记选配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6" w:line="220" w:lineRule="auto"/>
              <w:ind w:left="47"/>
            </w:pPr>
            <w:r>
              <w:t>社会组织负责人担任党组织书记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6"/>
              <w:ind w:left="251"/>
            </w:pPr>
            <w:r>
              <w:rPr>
                <w:spacing w:val="-3"/>
              </w:rPr>
              <w:t>0.2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7" w:line="221" w:lineRule="auto"/>
              <w:ind w:left="526"/>
            </w:pPr>
            <w:r>
              <w:rPr>
                <w:spacing w:val="-1"/>
              </w:rPr>
              <w:t>党员管理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7" w:line="221" w:lineRule="auto"/>
              <w:ind w:left="46"/>
            </w:pPr>
            <w:r>
              <w:t>党员日常管理情况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7"/>
              <w:ind w:left="251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8" w:line="220" w:lineRule="auto"/>
              <w:ind w:left="524"/>
            </w:pPr>
            <w:r>
              <w:rPr>
                <w:spacing w:val="-1"/>
              </w:rPr>
              <w:t>评议机制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8" w:line="221" w:lineRule="auto"/>
              <w:ind w:left="46"/>
            </w:pPr>
            <w:r>
              <w:t>年度民主评议情况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/>
              <w:ind w:left="251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103" w:line="223" w:lineRule="auto"/>
              <w:ind w:left="770" w:right="157" w:hanging="611"/>
            </w:pPr>
            <w:r>
              <w:t xml:space="preserve">党员发展及教育 </w:t>
            </w:r>
            <w:r>
              <w:rPr>
                <w:spacing w:val="-4"/>
              </w:rPr>
              <w:t>培训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103" w:line="223" w:lineRule="auto"/>
              <w:ind w:left="46" w:right="76"/>
            </w:pPr>
            <w:r>
              <w:rPr>
                <w:spacing w:val="1"/>
              </w:rPr>
              <w:t xml:space="preserve">培养入党积极分子或发展党员以及教育培训情 </w:t>
            </w:r>
            <w:r>
              <w:t>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/>
              <w:ind w:left="251"/>
            </w:pPr>
            <w:r>
              <w:rPr>
                <w:spacing w:val="-3"/>
              </w:rPr>
              <w:t>0.6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8" w:line="221" w:lineRule="auto"/>
              <w:ind w:left="281"/>
            </w:pPr>
            <w:r>
              <w:rPr>
                <w:spacing w:val="-1"/>
              </w:rPr>
              <w:t>党风廉政建设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8" w:line="221" w:lineRule="auto"/>
              <w:ind w:left="46"/>
            </w:pPr>
            <w:r>
              <w:t>党风廉政建设情况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/>
              <w:ind w:left="251"/>
            </w:pPr>
            <w:r>
              <w:rPr>
                <w:spacing w:val="-3"/>
              </w:rPr>
              <w:t>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9" w:line="220" w:lineRule="auto"/>
              <w:ind w:left="55"/>
            </w:pPr>
            <w:r>
              <w:t>基本制度建设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9" w:line="220" w:lineRule="auto"/>
              <w:ind w:left="282"/>
            </w:pPr>
            <w:r>
              <w:rPr>
                <w:spacing w:val="-1"/>
              </w:rPr>
              <w:t>落实基本制度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9" w:line="220" w:lineRule="auto"/>
              <w:ind w:left="46"/>
            </w:pPr>
            <w:r>
              <w:t>党组织落实基本制度情况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/>
              <w:ind w:left="267"/>
            </w:pPr>
            <w:r>
              <w:rPr>
                <w:spacing w:val="-8"/>
              </w:rPr>
              <w:t>1.5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2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50" w:line="220" w:lineRule="auto"/>
              <w:ind w:left="299"/>
            </w:pPr>
            <w:r>
              <w:rPr>
                <w:spacing w:val="-1"/>
              </w:rPr>
              <w:t>基本活动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50" w:line="221" w:lineRule="auto"/>
              <w:ind w:left="526"/>
            </w:pPr>
            <w:r>
              <w:rPr>
                <w:spacing w:val="-1"/>
              </w:rPr>
              <w:t>党的活动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50" w:line="221" w:lineRule="auto"/>
              <w:ind w:left="47"/>
            </w:pPr>
            <w:r>
              <w:t>按相关规定开展各项党的活动情况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/>
              <w:ind w:left="251"/>
            </w:pPr>
            <w:r>
              <w:rPr>
                <w:spacing w:val="-3"/>
              </w:rPr>
              <w:t>0.8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5" w:h="16837"/>
          <w:pgMar w:top="1125" w:right="626" w:bottom="781" w:left="610" w:header="0" w:footer="558" w:gutter="0"/>
          <w:cols w:space="720" w:num="1"/>
        </w:sectPr>
      </w:pPr>
    </w:p>
    <w:tbl>
      <w:tblPr>
        <w:tblStyle w:val="5"/>
        <w:tblW w:w="106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1570"/>
        <w:gridCol w:w="2013"/>
        <w:gridCol w:w="4961"/>
        <w:gridCol w:w="84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264" w:type="dxa"/>
            <w:vAlign w:val="top"/>
          </w:tcPr>
          <w:p>
            <w:pPr>
              <w:pStyle w:val="6"/>
              <w:spacing w:before="244" w:line="221" w:lineRule="auto"/>
              <w:ind w:left="149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4" w:line="221" w:lineRule="auto"/>
              <w:ind w:left="301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4" w:line="221" w:lineRule="auto"/>
              <w:ind w:left="52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1999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3" w:line="221" w:lineRule="auto"/>
              <w:ind w:left="189"/>
            </w:pPr>
            <w:r>
              <w:rPr>
                <w:b/>
                <w:bCs/>
                <w:spacing w:val="-7"/>
              </w:rPr>
              <w:t>分值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1264" w:type="dxa"/>
            <w:vMerge w:val="restart"/>
            <w:tcBorders>
              <w:bottom w:val="nil"/>
            </w:tcBorders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51"/>
            </w:pPr>
            <w:r>
              <w:rPr>
                <w:spacing w:val="-1"/>
              </w:rPr>
              <w:t>党建工作</w:t>
            </w: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99"/>
            </w:pPr>
            <w:r>
              <w:rPr>
                <w:spacing w:val="-1"/>
              </w:rPr>
              <w:t>基本保障</w:t>
            </w:r>
          </w:p>
        </w:tc>
        <w:tc>
          <w:tcPr>
            <w:tcW w:w="2013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71"/>
            </w:pPr>
            <w:r>
              <w:rPr>
                <w:spacing w:val="-2"/>
              </w:rPr>
              <w:t>阵地和经费保障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92" w:line="228" w:lineRule="auto"/>
              <w:ind w:left="46" w:right="24"/>
              <w:jc w:val="both"/>
            </w:pPr>
            <w:r>
              <w:rPr>
                <w:spacing w:val="3"/>
              </w:rPr>
              <w:t>党组织有场所、有设施、有标志、有党旗、有</w:t>
            </w:r>
            <w:r>
              <w:rPr>
                <w:spacing w:val="14"/>
              </w:rPr>
              <w:t xml:space="preserve"> </w:t>
            </w:r>
            <w:r>
              <w:t>书报、有制度的“六有</w:t>
            </w:r>
            <w:r>
              <w:rPr>
                <w:spacing w:val="-69"/>
              </w:rPr>
              <w:t xml:space="preserve"> </w:t>
            </w:r>
            <w:r>
              <w:t xml:space="preserve">”标准建设情况和经费 </w:t>
            </w:r>
            <w:r>
              <w:rPr>
                <w:spacing w:val="-1"/>
              </w:rPr>
              <w:t>保障情况</w:t>
            </w:r>
          </w:p>
        </w:tc>
        <w:tc>
          <w:tcPr>
            <w:tcW w:w="845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5" w:line="221" w:lineRule="auto"/>
              <w:ind w:left="527"/>
            </w:pPr>
            <w:r>
              <w:rPr>
                <w:spacing w:val="-2"/>
              </w:rPr>
              <w:t>经费管理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5" w:line="221" w:lineRule="auto"/>
              <w:ind w:left="47"/>
            </w:pPr>
            <w:r>
              <w:rPr>
                <w:spacing w:val="-1"/>
              </w:rPr>
              <w:t>经费管理规范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6"/>
              <w:ind w:left="251"/>
            </w:pPr>
            <w:r>
              <w:rPr>
                <w:spacing w:val="-3"/>
              </w:rPr>
              <w:t>0.6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53"/>
            </w:pPr>
            <w:r>
              <w:rPr>
                <w:spacing w:val="-2"/>
              </w:rPr>
              <w:t>工作绩效</w:t>
            </w: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56"/>
            </w:pPr>
            <w:r>
              <w:rPr>
                <w:spacing w:val="-1"/>
              </w:rPr>
              <w:t>年度收入情况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6" w:line="221" w:lineRule="auto"/>
              <w:ind w:left="524"/>
            </w:pPr>
            <w:r>
              <w:rPr>
                <w:spacing w:val="-1"/>
              </w:rPr>
              <w:t>捐赠收入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7" w:line="220" w:lineRule="auto"/>
              <w:ind w:left="47"/>
            </w:pPr>
            <w:r>
              <w:t>上年度基金会捐赠收入情况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7" w:line="242" w:lineRule="auto"/>
              <w:ind w:left="377"/>
            </w:pPr>
            <w: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8" w:line="221" w:lineRule="auto"/>
              <w:ind w:left="279"/>
            </w:pPr>
            <w:r>
              <w:t>平均捐赠金额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8" w:line="221" w:lineRule="auto"/>
              <w:ind w:left="46"/>
            </w:pPr>
            <w:r>
              <w:t>年人均募款情况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8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9" w:line="220" w:lineRule="auto"/>
              <w:ind w:left="279"/>
            </w:pPr>
            <w:r>
              <w:t>政府购买服务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91" w:line="227" w:lineRule="auto"/>
              <w:ind w:left="46" w:right="43" w:hanging="2"/>
            </w:pPr>
            <w:r>
              <w:rPr>
                <w:spacing w:val="2"/>
              </w:rPr>
              <w:t>接受政府资助、购买服务、项目配套投入等资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金情况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0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62"/>
            </w:pPr>
            <w:r>
              <w:rPr>
                <w:spacing w:val="-2"/>
              </w:rPr>
              <w:t>公益支出情况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94" w:line="226" w:lineRule="auto"/>
              <w:ind w:left="891" w:right="157" w:hanging="726"/>
            </w:pPr>
            <w:r>
              <w:rPr>
                <w:spacing w:val="-1"/>
              </w:rPr>
              <w:t>公益事业支出金</w:t>
            </w:r>
            <w:r>
              <w:t xml:space="preserve"> 额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0" w:line="221" w:lineRule="auto"/>
              <w:ind w:left="53"/>
            </w:pPr>
            <w:r>
              <w:rPr>
                <w:spacing w:val="-1"/>
              </w:rPr>
              <w:t>公益事业支出情况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0" w:line="242" w:lineRule="auto"/>
              <w:ind w:left="377"/>
            </w:pPr>
            <w: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1" w:line="221" w:lineRule="auto"/>
              <w:ind w:left="287"/>
            </w:pPr>
            <w:r>
              <w:rPr>
                <w:spacing w:val="-2"/>
              </w:rPr>
              <w:t>公益支出比例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0" w:line="221" w:lineRule="auto"/>
              <w:ind w:left="53"/>
            </w:pPr>
            <w:r>
              <w:t>公益事业支出比例符合规定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1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97" w:line="225" w:lineRule="auto"/>
              <w:ind w:left="524" w:right="157" w:hanging="359"/>
            </w:pPr>
            <w:r>
              <w:rPr>
                <w:spacing w:val="-1"/>
              </w:rPr>
              <w:t>公益金额支出比</w:t>
            </w:r>
            <w:r>
              <w:t xml:space="preserve"> </w:t>
            </w:r>
            <w:r>
              <w:rPr>
                <w:spacing w:val="-1"/>
              </w:rPr>
              <w:t>例增长额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1" w:line="221" w:lineRule="auto"/>
              <w:ind w:left="53"/>
            </w:pPr>
            <w:r>
              <w:rPr>
                <w:spacing w:val="2"/>
              </w:rPr>
              <w:t>慈善支出增长额情况（200万元）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2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97" w:line="225" w:lineRule="auto"/>
              <w:ind w:left="770" w:right="157" w:hanging="605"/>
            </w:pPr>
            <w:r>
              <w:rPr>
                <w:spacing w:val="-1"/>
              </w:rPr>
              <w:t>公益金额支出增</w:t>
            </w:r>
            <w:r>
              <w:t xml:space="preserve"> </w:t>
            </w:r>
            <w:r>
              <w:rPr>
                <w:spacing w:val="-4"/>
              </w:rPr>
              <w:t>长率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53"/>
            </w:pPr>
            <w:r>
              <w:rPr>
                <w:spacing w:val="2"/>
              </w:rPr>
              <w:t>公益事业支出增长率情况（20%）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3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3" w:line="221" w:lineRule="auto"/>
              <w:ind w:left="56"/>
            </w:pPr>
            <w:r>
              <w:rPr>
                <w:spacing w:val="-1"/>
              </w:rPr>
              <w:t>年度管理费用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97" w:line="225" w:lineRule="auto"/>
              <w:ind w:left="667" w:right="157" w:hanging="508"/>
            </w:pPr>
            <w:r>
              <w:t xml:space="preserve">年度管理费用支 </w:t>
            </w:r>
            <w:r>
              <w:rPr>
                <w:spacing w:val="-9"/>
              </w:rPr>
              <w:t>出比例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51"/>
            </w:pPr>
            <w:r>
              <w:t>管理费用支出比例符合规定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4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5" w:line="219" w:lineRule="auto"/>
              <w:ind w:left="58"/>
            </w:pPr>
            <w:r>
              <w:rPr>
                <w:spacing w:val="-1"/>
              </w:rPr>
              <w:t>组织价值理念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99" w:line="224" w:lineRule="auto"/>
              <w:ind w:left="772" w:right="157" w:hanging="610"/>
            </w:pPr>
            <w:r>
              <w:rPr>
                <w:spacing w:val="-1"/>
              </w:rPr>
              <w:t>项目体现的组织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理念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4" w:line="220" w:lineRule="auto"/>
              <w:ind w:left="49"/>
            </w:pPr>
            <w:r>
              <w:t>项目符合章程规定的宗旨和业务范围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5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303"/>
            </w:pPr>
            <w:r>
              <w:rPr>
                <w:spacing w:val="-2"/>
              </w:rPr>
              <w:t>项目运作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6" w:line="221" w:lineRule="auto"/>
              <w:ind w:left="529"/>
            </w:pPr>
            <w:r>
              <w:rPr>
                <w:spacing w:val="-2"/>
              </w:rPr>
              <w:t>项目方案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6" w:line="221" w:lineRule="auto"/>
              <w:ind w:left="49"/>
            </w:pPr>
            <w:r>
              <w:rPr>
                <w:spacing w:val="-1"/>
              </w:rPr>
              <w:t>项目方案制定情况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6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7" w:line="221" w:lineRule="auto"/>
              <w:ind w:left="529"/>
            </w:pPr>
            <w:r>
              <w:rPr>
                <w:spacing w:val="-2"/>
              </w:rPr>
              <w:t>项目论证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6" w:line="221" w:lineRule="auto"/>
              <w:ind w:left="49"/>
            </w:pPr>
            <w:r>
              <w:rPr>
                <w:spacing w:val="-1"/>
              </w:rPr>
              <w:t>项目有论证及计划</w:t>
            </w:r>
            <w:r>
              <w:rPr>
                <w:spacing w:val="-69"/>
              </w:rPr>
              <w:t xml:space="preserve"> </w:t>
            </w:r>
            <w:r>
              <w:rPr>
                <w:spacing w:val="-1"/>
              </w:rPr>
              <w:t>，且履行报批手续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7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8" w:line="221" w:lineRule="auto"/>
              <w:ind w:left="162"/>
            </w:pPr>
            <w:r>
              <w:rPr>
                <w:spacing w:val="-1"/>
              </w:rPr>
              <w:t>项目管理与反馈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8" w:line="221" w:lineRule="auto"/>
              <w:ind w:left="49"/>
            </w:pPr>
            <w:r>
              <w:t>项目管理制度及监督情况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8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303"/>
            </w:pPr>
            <w:r>
              <w:rPr>
                <w:spacing w:val="-2"/>
              </w:rPr>
              <w:t>项目运作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102" w:line="223" w:lineRule="auto"/>
              <w:ind w:left="770" w:right="157" w:hanging="608"/>
            </w:pPr>
            <w:r>
              <w:rPr>
                <w:spacing w:val="-1"/>
              </w:rPr>
              <w:t>项目总结与评估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情况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8" w:line="219" w:lineRule="auto"/>
              <w:ind w:left="46"/>
            </w:pPr>
            <w:r>
              <w:t>重大项目总结和评估情况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8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9" w:line="221" w:lineRule="auto"/>
              <w:ind w:left="162"/>
            </w:pPr>
            <w:r>
              <w:rPr>
                <w:spacing w:val="-1"/>
              </w:rPr>
              <w:t>项目选择公平性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8" w:line="220" w:lineRule="auto"/>
              <w:ind w:left="53"/>
            </w:pPr>
            <w:r>
              <w:t>公开公平的项目选择机制及执行情况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303"/>
            </w:pPr>
            <w:r>
              <w:rPr>
                <w:spacing w:val="-2"/>
              </w:rPr>
              <w:t>项目效果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102" w:line="223" w:lineRule="auto"/>
              <w:ind w:left="647" w:right="157" w:hanging="485"/>
            </w:pPr>
            <w:r>
              <w:rPr>
                <w:spacing w:val="-1"/>
              </w:rPr>
              <w:t>项目可持续性与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创新性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8" w:line="221" w:lineRule="auto"/>
              <w:ind w:left="49"/>
            </w:pPr>
            <w:r>
              <w:t>项目可持续性及创新性情况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 w:line="242" w:lineRule="auto"/>
              <w:ind w:left="377"/>
            </w:pPr>
            <w: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9" w:line="221" w:lineRule="auto"/>
              <w:ind w:left="406"/>
            </w:pPr>
            <w:r>
              <w:rPr>
                <w:spacing w:val="-1"/>
              </w:rPr>
              <w:t>项目影响力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50" w:line="220" w:lineRule="auto"/>
              <w:ind w:left="49"/>
            </w:pPr>
            <w:r>
              <w:rPr>
                <w:spacing w:val="-1"/>
              </w:rPr>
              <w:t>项目社会影响力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 w:line="242" w:lineRule="auto"/>
              <w:ind w:left="377"/>
            </w:pPr>
            <w: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2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51" w:line="221" w:lineRule="auto"/>
              <w:ind w:left="307"/>
            </w:pPr>
            <w:r>
              <w:rPr>
                <w:spacing w:val="-3"/>
              </w:rPr>
              <w:t>公益培训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50" w:line="220" w:lineRule="auto"/>
              <w:ind w:left="527"/>
            </w:pPr>
            <w:r>
              <w:rPr>
                <w:spacing w:val="-2"/>
              </w:rPr>
              <w:t>社会动员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50" w:line="220" w:lineRule="auto"/>
              <w:ind w:left="49"/>
            </w:pPr>
            <w:r>
              <w:rPr>
                <w:spacing w:val="-1"/>
              </w:rPr>
              <w:t>发动社会各界开展募捐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、提供志愿服务等情况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 w:line="242" w:lineRule="auto"/>
              <w:ind w:left="377"/>
            </w:pPr>
            <w:r>
              <w:t>2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5" w:h="16837"/>
          <w:pgMar w:top="1125" w:right="626" w:bottom="781" w:left="610" w:header="0" w:footer="558" w:gutter="0"/>
          <w:cols w:space="720" w:num="1"/>
        </w:sectPr>
      </w:pPr>
    </w:p>
    <w:tbl>
      <w:tblPr>
        <w:tblStyle w:val="5"/>
        <w:tblW w:w="10653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1570"/>
        <w:gridCol w:w="2013"/>
        <w:gridCol w:w="4961"/>
        <w:gridCol w:w="84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264" w:type="dxa"/>
            <w:vAlign w:val="top"/>
          </w:tcPr>
          <w:p>
            <w:pPr>
              <w:pStyle w:val="6"/>
              <w:spacing w:before="244" w:line="221" w:lineRule="auto"/>
              <w:ind w:left="149"/>
            </w:pPr>
            <w:r>
              <w:rPr>
                <w:b/>
                <w:bCs/>
                <w:spacing w:val="-3"/>
              </w:rPr>
              <w:t>一级指标</w:t>
            </w: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4" w:line="221" w:lineRule="auto"/>
              <w:ind w:left="301"/>
            </w:pPr>
            <w:r>
              <w:rPr>
                <w:b/>
                <w:bCs/>
                <w:spacing w:val="-3"/>
              </w:rPr>
              <w:t>二级指标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4" w:line="221" w:lineRule="auto"/>
              <w:ind w:left="520"/>
            </w:pPr>
            <w:r>
              <w:rPr>
                <w:b/>
                <w:bCs/>
                <w:spacing w:val="-2"/>
              </w:rPr>
              <w:t>三级指标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3" w:line="221" w:lineRule="auto"/>
              <w:ind w:left="1999"/>
            </w:pPr>
            <w:r>
              <w:rPr>
                <w:b/>
                <w:bCs/>
                <w:spacing w:val="-2"/>
              </w:rPr>
              <w:t>考查要点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3" w:line="221" w:lineRule="auto"/>
              <w:ind w:left="189"/>
            </w:pPr>
            <w:r>
              <w:rPr>
                <w:b/>
                <w:bCs/>
                <w:spacing w:val="-7"/>
              </w:rPr>
              <w:t>分值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53"/>
            </w:pPr>
            <w:r>
              <w:rPr>
                <w:spacing w:val="-2"/>
              </w:rPr>
              <w:t>工作绩效</w:t>
            </w:r>
          </w:p>
        </w:tc>
        <w:tc>
          <w:tcPr>
            <w:tcW w:w="1570" w:type="dxa"/>
            <w:vAlign w:val="top"/>
          </w:tcPr>
          <w:p>
            <w:pPr>
              <w:pStyle w:val="6"/>
              <w:spacing w:before="236" w:line="221" w:lineRule="auto"/>
              <w:ind w:left="307"/>
            </w:pPr>
            <w:r>
              <w:rPr>
                <w:spacing w:val="-3"/>
              </w:rPr>
              <w:t>公益培训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6" w:line="221" w:lineRule="auto"/>
              <w:ind w:left="281"/>
            </w:pPr>
            <w:r>
              <w:rPr>
                <w:spacing w:val="-1"/>
              </w:rPr>
              <w:t>开展公益培训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5" w:line="220" w:lineRule="auto"/>
              <w:ind w:left="46"/>
            </w:pPr>
            <w:r>
              <w:t>开展本领域关注人群公益培训情况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6" w:line="242" w:lineRule="auto"/>
              <w:ind w:left="377"/>
            </w:pPr>
            <w: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302"/>
            </w:pPr>
            <w:r>
              <w:rPr>
                <w:spacing w:val="-2"/>
              </w:rPr>
              <w:t>建议咨询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7" w:line="221" w:lineRule="auto"/>
              <w:ind w:left="528"/>
            </w:pPr>
            <w:r>
              <w:rPr>
                <w:spacing w:val="-2"/>
              </w:rPr>
              <w:t>建言献策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89" w:line="228" w:lineRule="auto"/>
              <w:ind w:left="47" w:right="76"/>
            </w:pPr>
            <w:r>
              <w:rPr>
                <w:spacing w:val="1"/>
              </w:rPr>
              <w:t>参与政府政策文件制定或提出社会管理诉求情</w:t>
            </w:r>
            <w:r>
              <w:t xml:space="preserve"> 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7"/>
              <w:ind w:left="251"/>
            </w:pPr>
            <w:r>
              <w:rPr>
                <w:spacing w:val="-3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7" w:line="221" w:lineRule="auto"/>
              <w:ind w:left="529"/>
            </w:pPr>
            <w:r>
              <w:rPr>
                <w:spacing w:val="-2"/>
              </w:rPr>
              <w:t>维护权益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7" w:line="220" w:lineRule="auto"/>
              <w:ind w:left="70"/>
            </w:pPr>
            <w:r>
              <w:rPr>
                <w:spacing w:val="-1"/>
              </w:rPr>
              <w:t>向政府有关部门反映弱势群体的社会诉求情况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7"/>
              <w:ind w:left="267"/>
            </w:pPr>
            <w:r>
              <w:rPr>
                <w:spacing w:val="-8"/>
              </w:rPr>
              <w:t>1.5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301"/>
            </w:pPr>
            <w:r>
              <w:rPr>
                <w:spacing w:val="-2"/>
              </w:rPr>
              <w:t>社会责任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38" w:line="221" w:lineRule="auto"/>
              <w:ind w:left="287"/>
            </w:pPr>
            <w:r>
              <w:rPr>
                <w:spacing w:val="-2"/>
              </w:rPr>
              <w:t>公益活动数量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8" w:line="221" w:lineRule="auto"/>
              <w:ind w:left="46"/>
            </w:pPr>
            <w:r>
              <w:rPr>
                <w:spacing w:val="2"/>
              </w:rPr>
              <w:t>开展公益活动情况（5次及以上）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38" w:line="241" w:lineRule="auto"/>
              <w:ind w:left="378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8" w:line="221" w:lineRule="auto"/>
              <w:ind w:left="296"/>
            </w:pPr>
            <w:r>
              <w:rPr>
                <w:spacing w:val="-1"/>
              </w:rPr>
              <w:t>重大突发事件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39" w:line="221" w:lineRule="auto"/>
              <w:ind w:left="44"/>
            </w:pPr>
            <w:r>
              <w:rPr>
                <w:spacing w:val="1"/>
              </w:rPr>
              <w:t>在重大突发事件中发挥作用情况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0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319"/>
            </w:pPr>
            <w:r>
              <w:rPr>
                <w:spacing w:val="-6"/>
              </w:rPr>
              <w:t>品牌建设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0" w:line="221" w:lineRule="auto"/>
              <w:ind w:left="157"/>
            </w:pPr>
            <w:r>
              <w:t>业务活动制度化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0" w:line="221" w:lineRule="auto"/>
              <w:ind w:left="44"/>
            </w:pPr>
            <w:r>
              <w:rPr>
                <w:spacing w:val="2"/>
              </w:rPr>
              <w:t>业务活动常态化、制度化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1" w:line="242" w:lineRule="auto"/>
              <w:ind w:left="392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1" w:line="221" w:lineRule="auto"/>
              <w:ind w:left="545"/>
            </w:pPr>
            <w:r>
              <w:rPr>
                <w:spacing w:val="-6"/>
              </w:rPr>
              <w:t>品牌效应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1" w:line="221" w:lineRule="auto"/>
              <w:ind w:left="44"/>
            </w:pPr>
            <w:r>
              <w:t>业务活动成效情况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2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>
            <w:pPr>
              <w:pStyle w:val="6"/>
              <w:spacing w:before="242" w:line="221" w:lineRule="auto"/>
              <w:ind w:left="299"/>
            </w:pPr>
            <w:r>
              <w:rPr>
                <w:spacing w:val="-1"/>
              </w:rPr>
              <w:t>特色工作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2" w:line="221" w:lineRule="auto"/>
              <w:ind w:left="525"/>
            </w:pPr>
            <w:r>
              <w:rPr>
                <w:spacing w:val="-1"/>
              </w:rPr>
              <w:t>特色项目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2" w:line="221" w:lineRule="auto"/>
              <w:ind w:left="45"/>
            </w:pPr>
            <w:r>
              <w:t>特色项目开展情况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2" w:line="242" w:lineRule="auto"/>
              <w:ind w:left="377"/>
            </w:pPr>
            <w: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152"/>
            </w:pPr>
            <w:r>
              <w:rPr>
                <w:spacing w:val="-2"/>
              </w:rPr>
              <w:t>社会评价</w:t>
            </w: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329"/>
            </w:pPr>
            <w:r>
              <w:rPr>
                <w:spacing w:val="-9"/>
              </w:rPr>
              <w:t>内部评价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4" w:line="219" w:lineRule="auto"/>
              <w:ind w:left="528"/>
            </w:pPr>
            <w:r>
              <w:rPr>
                <w:spacing w:val="-2"/>
              </w:rPr>
              <w:t>理事评价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4" w:line="219" w:lineRule="auto"/>
              <w:ind w:left="48"/>
            </w:pPr>
            <w:r>
              <w:rPr>
                <w:spacing w:val="-1"/>
              </w:rPr>
              <w:t>理事评价情况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4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5" w:line="219" w:lineRule="auto"/>
              <w:ind w:left="283"/>
            </w:pPr>
            <w:r>
              <w:rPr>
                <w:spacing w:val="-1"/>
              </w:rPr>
              <w:t>工作人员评价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5" w:line="219" w:lineRule="auto"/>
              <w:ind w:left="48"/>
            </w:pPr>
            <w:r>
              <w:t>工作人员评价情况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5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307"/>
            </w:pPr>
            <w:r>
              <w:rPr>
                <w:spacing w:val="-3"/>
              </w:rPr>
              <w:t>公众评价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6" w:line="219" w:lineRule="auto"/>
              <w:ind w:left="401"/>
            </w:pPr>
            <w:r>
              <w:rPr>
                <w:spacing w:val="-1"/>
              </w:rPr>
              <w:t>捐赠人评价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6" w:line="219" w:lineRule="auto"/>
              <w:ind w:left="44"/>
            </w:pPr>
            <w:r>
              <w:t>捐赠人评价情况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6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6" w:line="219" w:lineRule="auto"/>
              <w:ind w:left="407"/>
            </w:pPr>
            <w:r>
              <w:rPr>
                <w:spacing w:val="-2"/>
              </w:rPr>
              <w:t>受助人评价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6" w:line="219" w:lineRule="auto"/>
              <w:ind w:left="50"/>
            </w:pPr>
            <w:r>
              <w:rPr>
                <w:spacing w:val="-1"/>
              </w:rPr>
              <w:t>受助人评价情况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6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47" w:line="219" w:lineRule="auto"/>
              <w:ind w:left="410"/>
            </w:pPr>
            <w:r>
              <w:rPr>
                <w:spacing w:val="-2"/>
              </w:rPr>
              <w:t>志愿者评价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7" w:line="219" w:lineRule="auto"/>
              <w:ind w:left="53"/>
            </w:pPr>
            <w:r>
              <w:rPr>
                <w:spacing w:val="-1"/>
              </w:rPr>
              <w:t>志愿者评价情况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7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61"/>
            </w:pPr>
            <w:r>
              <w:rPr>
                <w:spacing w:val="-1"/>
              </w:rPr>
              <w:t>管理部门评价</w:t>
            </w:r>
          </w:p>
        </w:tc>
        <w:tc>
          <w:tcPr>
            <w:tcW w:w="2013" w:type="dxa"/>
            <w:vAlign w:val="top"/>
          </w:tcPr>
          <w:p>
            <w:pPr>
              <w:pStyle w:val="6"/>
              <w:spacing w:before="102" w:line="223" w:lineRule="auto"/>
              <w:ind w:left="893" w:right="157" w:hanging="730"/>
            </w:pPr>
            <w:r>
              <w:rPr>
                <w:spacing w:val="-1"/>
              </w:rPr>
              <w:t>登记管理机关评</w:t>
            </w:r>
            <w:r>
              <w:rPr>
                <w:spacing w:val="3"/>
              </w:rPr>
              <w:t xml:space="preserve"> </w:t>
            </w:r>
            <w:r>
              <w:t>价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49" w:line="219" w:lineRule="auto"/>
              <w:ind w:left="50"/>
            </w:pPr>
            <w:r>
              <w:t>登记管理机关评价情况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49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26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104" w:line="222" w:lineRule="auto"/>
              <w:ind w:left="893" w:right="157" w:hanging="736"/>
            </w:pPr>
            <w:r>
              <w:t>业务主管单位评</w:t>
            </w:r>
            <w:r>
              <w:rPr>
                <w:spacing w:val="2"/>
              </w:rPr>
              <w:t xml:space="preserve"> </w:t>
            </w:r>
            <w:r>
              <w:t>价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50" w:line="219" w:lineRule="auto"/>
              <w:ind w:left="44"/>
            </w:pPr>
            <w:r>
              <w:t>业务主管单位评价情况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0" w:line="242" w:lineRule="auto"/>
              <w:ind w:left="391"/>
            </w:pPr>
            <w: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2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13" w:type="dxa"/>
            <w:vAlign w:val="top"/>
          </w:tcPr>
          <w:p>
            <w:pPr>
              <w:pStyle w:val="6"/>
              <w:spacing w:before="250" w:line="221" w:lineRule="auto"/>
              <w:ind w:left="279"/>
            </w:pPr>
            <w:r>
              <w:t>表彰奖励情况</w:t>
            </w:r>
          </w:p>
        </w:tc>
        <w:tc>
          <w:tcPr>
            <w:tcW w:w="4961" w:type="dxa"/>
            <w:vAlign w:val="top"/>
          </w:tcPr>
          <w:p>
            <w:pPr>
              <w:pStyle w:val="6"/>
              <w:spacing w:before="251" w:line="220" w:lineRule="auto"/>
              <w:ind w:left="44"/>
            </w:pPr>
            <w:r>
              <w:rPr>
                <w:spacing w:val="1"/>
              </w:rPr>
              <w:t>政府部门对基金会和公益项目的表彰奖励情况</w:t>
            </w:r>
          </w:p>
        </w:tc>
        <w:tc>
          <w:tcPr>
            <w:tcW w:w="845" w:type="dxa"/>
            <w:vAlign w:val="top"/>
          </w:tcPr>
          <w:p>
            <w:pPr>
              <w:pStyle w:val="6"/>
              <w:spacing w:before="251" w:line="242" w:lineRule="auto"/>
              <w:ind w:left="391"/>
            </w:pPr>
            <w:r>
              <w:t>1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10" w:type="default"/>
      <w:pgSz w:w="11905" w:h="16837"/>
      <w:pgMar w:top="1125" w:right="626" w:bottom="781" w:left="610" w:header="0" w:footer="55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FZXiaoBiaoSong-B05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8" w:lineRule="auto"/>
      <w:ind w:left="4602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>第</w:t>
    </w:r>
    <w:r>
      <w:rPr>
        <w:rFonts w:ascii="宋体" w:hAnsi="宋体" w:eastAsia="宋体" w:cs="宋体"/>
        <w:spacing w:val="32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1</w:t>
    </w:r>
    <w:r>
      <w:rPr>
        <w:rFonts w:ascii="宋体" w:hAnsi="宋体" w:eastAsia="宋体" w:cs="宋体"/>
        <w:spacing w:val="18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页</w:t>
    </w:r>
    <w:r>
      <w:rPr>
        <w:rFonts w:ascii="宋体" w:hAnsi="宋体" w:eastAsia="宋体" w:cs="宋体"/>
        <w:spacing w:val="-65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，共</w:t>
    </w:r>
    <w:r>
      <w:rPr>
        <w:rFonts w:ascii="宋体" w:hAnsi="宋体" w:eastAsia="宋体" w:cs="宋体"/>
        <w:spacing w:val="17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6</w:t>
    </w:r>
    <w:r>
      <w:rPr>
        <w:rFonts w:ascii="宋体" w:hAnsi="宋体" w:eastAsia="宋体" w:cs="宋体"/>
        <w:spacing w:val="19"/>
        <w:sz w:val="18"/>
        <w:szCs w:val="18"/>
      </w:rPr>
      <w:t xml:space="preserve"> </w:t>
    </w:r>
    <w:r>
      <w:rPr>
        <w:rFonts w:ascii="宋体" w:hAnsi="宋体" w:eastAsia="宋体" w:cs="宋体"/>
        <w:spacing w:val="-4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8" w:lineRule="auto"/>
      <w:ind w:left="4581"/>
    </w:pPr>
    <w:r>
      <w:rPr>
        <w:spacing w:val="-2"/>
      </w:rPr>
      <w:t>第</w:t>
    </w:r>
    <w:r>
      <w:rPr>
        <w:spacing w:val="18"/>
      </w:rPr>
      <w:t xml:space="preserve"> </w:t>
    </w:r>
    <w:r>
      <w:rPr>
        <w:spacing w:val="-2"/>
      </w:rPr>
      <w:t>2</w:t>
    </w:r>
    <w:r>
      <w:rPr>
        <w:spacing w:val="18"/>
      </w:rPr>
      <w:t xml:space="preserve"> </w:t>
    </w:r>
    <w:r>
      <w:rPr>
        <w:spacing w:val="-2"/>
      </w:rPr>
      <w:t>页</w:t>
    </w:r>
    <w:r>
      <w:rPr>
        <w:spacing w:val="-65"/>
      </w:rPr>
      <w:t xml:space="preserve"> </w:t>
    </w:r>
    <w:r>
      <w:rPr>
        <w:spacing w:val="-2"/>
      </w:rPr>
      <w:t>，共</w:t>
    </w:r>
    <w:r>
      <w:rPr>
        <w:spacing w:val="17"/>
      </w:rPr>
      <w:t xml:space="preserve"> </w:t>
    </w:r>
    <w:r>
      <w:rPr>
        <w:spacing w:val="-2"/>
      </w:rPr>
      <w:t>6</w:t>
    </w:r>
    <w:r>
      <w:rPr>
        <w:spacing w:val="19"/>
      </w:rPr>
      <w:t xml:space="preserve"> </w:t>
    </w:r>
    <w:r>
      <w:rPr>
        <w:spacing w:val="-2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8" w:lineRule="auto"/>
      <w:ind w:left="4581"/>
    </w:pPr>
    <w:r>
      <w:rPr>
        <w:spacing w:val="-3"/>
      </w:rPr>
      <w:t>第</w:t>
    </w:r>
    <w:r>
      <w:rPr>
        <w:spacing w:val="25"/>
      </w:rPr>
      <w:t xml:space="preserve"> </w:t>
    </w:r>
    <w:r>
      <w:rPr>
        <w:spacing w:val="-3"/>
      </w:rPr>
      <w:t>3</w:t>
    </w:r>
    <w:r>
      <w:rPr>
        <w:spacing w:val="18"/>
      </w:rPr>
      <w:t xml:space="preserve"> </w:t>
    </w:r>
    <w:r>
      <w:rPr>
        <w:spacing w:val="-3"/>
      </w:rPr>
      <w:t>页</w:t>
    </w:r>
    <w:r>
      <w:rPr>
        <w:spacing w:val="-65"/>
      </w:rPr>
      <w:t xml:space="preserve"> </w:t>
    </w:r>
    <w:r>
      <w:rPr>
        <w:spacing w:val="-3"/>
      </w:rPr>
      <w:t>，共</w:t>
    </w:r>
    <w:r>
      <w:rPr>
        <w:spacing w:val="17"/>
      </w:rPr>
      <w:t xml:space="preserve"> </w:t>
    </w:r>
    <w:r>
      <w:rPr>
        <w:spacing w:val="-3"/>
      </w:rPr>
      <w:t>6</w:t>
    </w:r>
    <w:r>
      <w:rPr>
        <w:spacing w:val="19"/>
      </w:rPr>
      <w:t xml:space="preserve"> </w:t>
    </w:r>
    <w:r>
      <w:rPr>
        <w:spacing w:val="-3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8" w:lineRule="auto"/>
      <w:ind w:left="4581"/>
    </w:pPr>
    <w:r>
      <w:rPr>
        <w:spacing w:val="-2"/>
      </w:rPr>
      <w:t>第</w:t>
    </w:r>
    <w:r>
      <w:rPr>
        <w:spacing w:val="18"/>
      </w:rPr>
      <w:t xml:space="preserve"> </w:t>
    </w:r>
    <w:r>
      <w:rPr>
        <w:spacing w:val="-2"/>
      </w:rPr>
      <w:t>4</w:t>
    </w:r>
    <w:r>
      <w:rPr>
        <w:spacing w:val="18"/>
      </w:rPr>
      <w:t xml:space="preserve"> </w:t>
    </w:r>
    <w:r>
      <w:rPr>
        <w:spacing w:val="-2"/>
      </w:rPr>
      <w:t>页</w:t>
    </w:r>
    <w:r>
      <w:rPr>
        <w:spacing w:val="-65"/>
      </w:rPr>
      <w:t xml:space="preserve"> </w:t>
    </w:r>
    <w:r>
      <w:rPr>
        <w:spacing w:val="-2"/>
      </w:rPr>
      <w:t>，共</w:t>
    </w:r>
    <w:r>
      <w:rPr>
        <w:spacing w:val="17"/>
      </w:rPr>
      <w:t xml:space="preserve"> </w:t>
    </w:r>
    <w:r>
      <w:rPr>
        <w:spacing w:val="-2"/>
      </w:rPr>
      <w:t>6</w:t>
    </w:r>
    <w:r>
      <w:rPr>
        <w:spacing w:val="19"/>
      </w:rPr>
      <w:t xml:space="preserve"> </w:t>
    </w:r>
    <w:r>
      <w:rPr>
        <w:spacing w:val="-2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8" w:lineRule="auto"/>
      <w:ind w:left="4581"/>
    </w:pPr>
    <w:r>
      <w:rPr>
        <w:spacing w:val="-3"/>
      </w:rPr>
      <w:t>第</w:t>
    </w:r>
    <w:r>
      <w:rPr>
        <w:spacing w:val="25"/>
      </w:rPr>
      <w:t xml:space="preserve"> </w:t>
    </w:r>
    <w:r>
      <w:rPr>
        <w:spacing w:val="-3"/>
      </w:rPr>
      <w:t>5</w:t>
    </w:r>
    <w:r>
      <w:rPr>
        <w:spacing w:val="18"/>
      </w:rPr>
      <w:t xml:space="preserve"> </w:t>
    </w:r>
    <w:r>
      <w:rPr>
        <w:spacing w:val="-3"/>
      </w:rPr>
      <w:t>页</w:t>
    </w:r>
    <w:r>
      <w:rPr>
        <w:spacing w:val="-65"/>
      </w:rPr>
      <w:t xml:space="preserve"> </w:t>
    </w:r>
    <w:r>
      <w:rPr>
        <w:spacing w:val="-3"/>
      </w:rPr>
      <w:t>，共</w:t>
    </w:r>
    <w:r>
      <w:rPr>
        <w:spacing w:val="17"/>
      </w:rPr>
      <w:t xml:space="preserve"> </w:t>
    </w:r>
    <w:r>
      <w:rPr>
        <w:spacing w:val="-3"/>
      </w:rPr>
      <w:t>6</w:t>
    </w:r>
    <w:r>
      <w:rPr>
        <w:spacing w:val="19"/>
      </w:rPr>
      <w:t xml:space="preserve"> </w:t>
    </w:r>
    <w:r>
      <w:rPr>
        <w:spacing w:val="-3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8" w:lineRule="auto"/>
      <w:ind w:left="4581"/>
    </w:pPr>
    <w:r>
      <w:rPr>
        <w:spacing w:val="-2"/>
      </w:rPr>
      <w:t>第</w:t>
    </w:r>
    <w:r>
      <w:rPr>
        <w:spacing w:val="18"/>
      </w:rPr>
      <w:t xml:space="preserve"> </w:t>
    </w:r>
    <w:r>
      <w:rPr>
        <w:spacing w:val="-2"/>
      </w:rPr>
      <w:t>6</w:t>
    </w:r>
    <w:r>
      <w:rPr>
        <w:spacing w:val="18"/>
      </w:rPr>
      <w:t xml:space="preserve"> </w:t>
    </w:r>
    <w:r>
      <w:rPr>
        <w:spacing w:val="-2"/>
      </w:rPr>
      <w:t>页</w:t>
    </w:r>
    <w:r>
      <w:rPr>
        <w:spacing w:val="-65"/>
      </w:rPr>
      <w:t xml:space="preserve"> </w:t>
    </w:r>
    <w:r>
      <w:rPr>
        <w:spacing w:val="-2"/>
      </w:rPr>
      <w:t>，共</w:t>
    </w:r>
    <w:r>
      <w:rPr>
        <w:spacing w:val="17"/>
      </w:rPr>
      <w:t xml:space="preserve"> </w:t>
    </w:r>
    <w:r>
      <w:rPr>
        <w:spacing w:val="-2"/>
      </w:rPr>
      <w:t>6</w:t>
    </w:r>
    <w:r>
      <w:rPr>
        <w:spacing w:val="19"/>
      </w:rPr>
      <w:t xml:space="preserve"> </w:t>
    </w:r>
    <w:r>
      <w:rPr>
        <w:spacing w:val="-2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17914AE"/>
    <w:rsid w:val="231B4F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Office_11.8.2.10972_F1E327BC-269C-435d-A152-05C5408002CA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2025-09-29T11:07:00Z</dcterms:created>
  <dc:creator>Administrator</dc:creator>
  <cp:lastModifiedBy>Administrator</cp:lastModifiedBy>
  <dcterms:modified xsi:type="dcterms:W3CDTF">2025-09-29T10:06:59Z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2025-09-29T11:13:34Z</vt:filetime>
  </property>
  <property fmtid="{D5CDD505-2E9C-101B-9397-08002B2CF9AE}" pid="4" name="KSOProductBuildVer">
    <vt:lpwstr>2052-11.8.2.10972</vt:lpwstr>
  </property>
  <property fmtid="{D5CDD505-2E9C-101B-9397-08002B2CF9AE}" pid="5" name="ICV">
    <vt:lpwstr>92FC657445D04BC3AC0591A692AFB486</vt:lpwstr>
  </property>
</Properties>
</file>