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eastAsia="zh-CN"/>
        </w:rPr>
        <w:t>企业实行不定时工作制和综合计算工时工作制审批材料清单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sz w:val="32"/>
          <w:szCs w:val="32"/>
        </w:rPr>
        <w:t>1、实行不定时或综合计算工时工作制申请表</w:t>
      </w:r>
    </w:p>
    <w:p>
      <w:pPr>
        <w:jc w:val="left"/>
        <w:rPr>
          <w:sz w:val="32"/>
          <w:szCs w:val="32"/>
        </w:rPr>
      </w:pPr>
      <w:r>
        <w:rPr>
          <w:sz w:val="32"/>
          <w:szCs w:val="32"/>
        </w:rPr>
        <w:t>2、实行不定时或综合计算工时工作制的申请报告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sz w:val="32"/>
          <w:szCs w:val="32"/>
        </w:rPr>
        <w:t>实行不定时或综合计算工时工作制的</w:t>
      </w:r>
      <w:r>
        <w:rPr>
          <w:rFonts w:hint="eastAsia"/>
          <w:sz w:val="32"/>
          <w:szCs w:val="32"/>
          <w:lang w:eastAsia="zh-CN"/>
        </w:rPr>
        <w:t>实施方案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3</w:t>
      </w:r>
      <w:r>
        <w:rPr>
          <w:sz w:val="32"/>
          <w:szCs w:val="32"/>
        </w:rPr>
        <w:t>、实行不定时或综合计算工时工作制</w:t>
      </w:r>
      <w:r>
        <w:rPr>
          <w:rFonts w:hint="eastAsia"/>
          <w:sz w:val="32"/>
          <w:szCs w:val="32"/>
          <w:lang w:val="en-US" w:eastAsia="zh-CN"/>
        </w:rPr>
        <w:t>员工花名册及签名表</w:t>
      </w:r>
    </w:p>
    <w:p>
      <w:pPr>
        <w:jc w:val="left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4、企业管理制度：</w:t>
      </w:r>
      <w:r>
        <w:rPr>
          <w:rFonts w:hint="eastAsia" w:ascii="Times New Roman" w:hAnsi="Times New Roman" w:cs="Times New Roman"/>
          <w:sz w:val="32"/>
          <w:szCs w:val="32"/>
        </w:rPr>
        <w:t>工时管理制度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工资管理制度</w:t>
      </w:r>
    </w:p>
    <w:p>
      <w:pPr>
        <w:jc w:val="left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5、企业工会</w:t>
      </w:r>
      <w:bookmarkStart w:id="0" w:name="_GoBack"/>
      <w:bookmarkEnd w:id="0"/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或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职工代表大会）</w:t>
      </w:r>
      <w:r>
        <w:rPr>
          <w:rFonts w:hint="eastAsia" w:ascii="Times New Roman" w:hAnsi="Times New Roman" w:cs="Times New Roman"/>
          <w:sz w:val="32"/>
          <w:szCs w:val="32"/>
        </w:rPr>
        <w:t>会议纪要</w:t>
      </w:r>
    </w:p>
    <w:p>
      <w:pPr>
        <w:jc w:val="left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6、</w:t>
      </w:r>
      <w:r>
        <w:rPr>
          <w:rFonts w:ascii="Times New Roman" w:hAnsi="Times New Roman" w:cs="Times New Roman"/>
          <w:sz w:val="32"/>
          <w:szCs w:val="32"/>
        </w:rPr>
        <w:t>公示反馈意见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及公示照片</w:t>
      </w:r>
    </w:p>
    <w:p>
      <w:pPr>
        <w:jc w:val="left"/>
        <w:rPr>
          <w:rFonts w:hint="eastAsia"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cs="Times New Roman"/>
          <w:sz w:val="32"/>
          <w:szCs w:val="32"/>
        </w:rPr>
        <w:t>、</w:t>
      </w:r>
      <w:r>
        <w:rPr>
          <w:rFonts w:hint="eastAsia" w:ascii="Times New Roman" w:hAnsi="Times New Roman" w:cs="Times New Roman"/>
          <w:sz w:val="32"/>
          <w:szCs w:val="32"/>
        </w:rPr>
        <w:t>企业营业执照副本</w:t>
      </w:r>
    </w:p>
    <w:p>
      <w:pPr>
        <w:jc w:val="left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8、企业法人代表身份证复印件</w:t>
      </w:r>
    </w:p>
    <w:p>
      <w:pPr>
        <w:jc w:val="left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9、特殊工时工作制管理办法（参照最新指引）</w:t>
      </w:r>
    </w:p>
    <w:p>
      <w:pPr>
        <w:jc w:val="left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10、企业</w:t>
      </w:r>
      <w:r>
        <w:rPr>
          <w:rFonts w:hint="eastAsia" w:ascii="Times New Roman" w:hAnsi="Times New Roman" w:cs="Times New Roman"/>
          <w:sz w:val="32"/>
          <w:szCs w:val="32"/>
        </w:rPr>
        <w:t>管理层级架构图</w:t>
      </w:r>
    </w:p>
    <w:p>
      <w:pPr>
        <w:jc w:val="left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11、</w:t>
      </w:r>
      <w:r>
        <w:rPr>
          <w:rFonts w:hint="default" w:ascii="Times New Roman" w:hAnsi="Times New Roman" w:cs="Times New Roman"/>
          <w:sz w:val="32"/>
          <w:szCs w:val="32"/>
        </w:rPr>
        <w:t>实行期满需再次申请的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cs="Times New Roman"/>
          <w:sz w:val="32"/>
          <w:szCs w:val="32"/>
        </w:rPr>
        <w:t>提供上期实施情况报告</w:t>
      </w:r>
    </w:p>
    <w:p>
      <w:pPr>
        <w:jc w:val="left"/>
        <w:rPr>
          <w:rFonts w:hint="default" w:ascii="Times New Roman" w:hAnsi="Times New Roman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5434C"/>
    <w:rsid w:val="37907F70"/>
    <w:rsid w:val="38DA1CFA"/>
    <w:rsid w:val="3C555A9B"/>
    <w:rsid w:val="4C901A05"/>
    <w:rsid w:val="5125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64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2019-09-04T08:13:00Z</dcterms:created>
  <dc:creator>uio</dc:creator>
  <cp:lastModifiedBy>Administrator</cp:lastModifiedBy>
  <dcterms:modified xsi:type="dcterms:W3CDTF">2025-09-03T08:53:42Z</dcterms:modified>
  <dc:title>企业实行不定时工作制和综合计算工时工作制审批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BA55D9194B4B468BA95E6FA5AEBF80D4</vt:lpwstr>
  </property>
</Properties>
</file>