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0987">
      <w:pPr>
        <w:pStyle w:val="3"/>
        <w:ind w:firstLine="0"/>
        <w:jc w:val="both"/>
        <w:rPr>
          <w:rFonts w:hint="default" w:ascii="仿宋_GB2312" w:hAnsi="仿宋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附件2：               </w:t>
      </w:r>
      <w:r>
        <w:rPr>
          <w:rFonts w:hint="default" w:ascii="仿宋_GB2312" w:hAnsi="仿宋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考生</w:t>
      </w:r>
      <w:r>
        <w:rPr>
          <w:rFonts w:hint="default" w:ascii="仿宋_GB2312" w:hAnsi="仿宋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须知</w:t>
      </w:r>
    </w:p>
    <w:p w14:paraId="5AC93052">
      <w:pPr>
        <w:widowControl/>
        <w:shd w:val="clear" w:color="auto" w:fill="FFFFFF"/>
        <w:spacing w:line="560" w:lineRule="exact"/>
        <w:rPr>
          <w:rFonts w:hint="default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9C005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一、考生须于2025年8月31日下午13：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30前，</w:t>
      </w:r>
      <w:bookmarkStart w:id="0" w:name="_GoBack"/>
      <w:r>
        <w:rPr>
          <w:rFonts w:hint="default" w:ascii="仿宋_GB2312" w:hAnsi="仿宋" w:eastAsia="仿宋_GB2312" w:cs="Times New Roman"/>
          <w:color w:val="0000FF"/>
          <w:kern w:val="2"/>
          <w:sz w:val="30"/>
          <w:szCs w:val="30"/>
          <w:lang w:val="en-US" w:eastAsia="zh-CN" w:bidi="ar-SA"/>
        </w:rPr>
        <w:t>凭本人笔试准考证和</w:t>
      </w:r>
      <w:r>
        <w:rPr>
          <w:rFonts w:hint="eastAsia" w:ascii="仿宋_GB2312" w:hAnsi="仿宋" w:eastAsia="仿宋_GB2312" w:cs="Times New Roman"/>
          <w:color w:val="0000FF"/>
          <w:kern w:val="2"/>
          <w:sz w:val="30"/>
          <w:szCs w:val="30"/>
          <w:lang w:val="en-US" w:eastAsia="zh-CN" w:bidi="ar-SA"/>
        </w:rPr>
        <w:t>有效期内二代身份证(202503035岗位凭有效期内二代身份证)</w:t>
      </w:r>
      <w:bookmarkEnd w:id="0"/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到河源职业技术学院考生签到处（教学楼A115（A组、B组）、教学楼A116（C组、D组）、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学术交流中心一楼大堂（E组））签到，未带证件或未能依时签到的，按自动放弃面试资格处理。请考生提前熟悉到达考场路线，以免延误考试。</w:t>
      </w:r>
    </w:p>
    <w:p w14:paraId="50BCB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二、考生所携带的通讯工具和音频、视频发射、接收设备、书籍资料（电子设备须关闭）须交工作人员统一保管,考完时领回。凡发现将上述各种设备带至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w:t>候考室、面试室、备课室</w:t>
      </w: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的，按有关规定处理。</w:t>
      </w:r>
    </w:p>
    <w:p w14:paraId="289AD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三、考生不得穿（戴）制服或有明显文字、图案标识的服装、徽章参加面试。</w:t>
      </w:r>
    </w:p>
    <w:p w14:paraId="2496E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四、面试开始后，工作人员按抽签顺序逐一引导考生进入面试室面试。候考考生须在候考室静候，不得喧哗，不得交头接耳、不得影响他人，应服从工作人员的管理。候考期间实行全封闭管理，考生不得擅自离开候考室。需上洗手间的，须经工作人员同意，并由工作人员陪同前往。候考考生未完成面试需离开考场的，应书面提出申请，经考场主考同意后按弃考处理。严禁任何人向考生传递试题信息。</w:t>
      </w:r>
    </w:p>
    <w:p w14:paraId="1A38D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六、考生不得暗示或透露个人信息，其身份以抽签号显示，如考生透露个人信息，按违规处理，取消面试成绩。</w:t>
      </w:r>
    </w:p>
    <w:p w14:paraId="05D2A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七、考生面试结束后，可以在候分室（教学楼A115（A组、B组）、教学楼A116（C组、D组）、学术交流中心导游模拟实训室（E组））等候成绩，整场面试结束后，由工作人员张贴公布成绩。</w:t>
      </w:r>
    </w:p>
    <w:p w14:paraId="3F5C8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八、考生应接受现场工作人员的管理，对违反面试规定的，将按照有关规定严肃处理。</w:t>
      </w:r>
    </w:p>
    <w:p w14:paraId="48BFA9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九、面试结束后3个工作日内将在河源市政府门户网站公布成绩、入围体检名单。</w:t>
      </w:r>
    </w:p>
    <w:p w14:paraId="0737AD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0"/>
          <w:szCs w:val="30"/>
          <w:lang w:val="en-US" w:eastAsia="zh-CN" w:bidi="ar-SA"/>
        </w:rPr>
        <w:t>十、考试当天，所有人员车辆从河源职业技术学院西门进入，进入校园的车辆，须按照学校规定在指定区域停放。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djY2Q5Yjc2MDdkMDA1ZDJiMTlmMTcyNTAxOGUifQ=="/>
  </w:docVars>
  <w:rsids>
    <w:rsidRoot w:val="65EC11CA"/>
    <w:rsid w:val="002D0CF1"/>
    <w:rsid w:val="075E138C"/>
    <w:rsid w:val="0C3B5183"/>
    <w:rsid w:val="10813ED1"/>
    <w:rsid w:val="17A2557D"/>
    <w:rsid w:val="1A1B4F41"/>
    <w:rsid w:val="1A365E33"/>
    <w:rsid w:val="1C166281"/>
    <w:rsid w:val="1CE43C8A"/>
    <w:rsid w:val="2F176A4E"/>
    <w:rsid w:val="32166A76"/>
    <w:rsid w:val="327F7581"/>
    <w:rsid w:val="38F65140"/>
    <w:rsid w:val="3D3B56F0"/>
    <w:rsid w:val="406960D0"/>
    <w:rsid w:val="43150F98"/>
    <w:rsid w:val="43F62705"/>
    <w:rsid w:val="45905CB1"/>
    <w:rsid w:val="45B132E7"/>
    <w:rsid w:val="4B076C12"/>
    <w:rsid w:val="4BA32DDE"/>
    <w:rsid w:val="52D03ABD"/>
    <w:rsid w:val="547F3E4E"/>
    <w:rsid w:val="59296176"/>
    <w:rsid w:val="5D5938ED"/>
    <w:rsid w:val="60D3196F"/>
    <w:rsid w:val="611815F0"/>
    <w:rsid w:val="61274E78"/>
    <w:rsid w:val="65EC11CA"/>
    <w:rsid w:val="69C70169"/>
    <w:rsid w:val="6F0D3F47"/>
    <w:rsid w:val="742915A0"/>
    <w:rsid w:val="765608C9"/>
    <w:rsid w:val="7CC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4">
    <w:name w:val="Body Text First Indent 2"/>
    <w:basedOn w:val="3"/>
    <w:next w:val="5"/>
    <w:qFormat/>
    <w:uiPriority w:val="0"/>
    <w:pPr>
      <w:tabs>
        <w:tab w:val="left" w:pos="3120"/>
      </w:tabs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5">
    <w:name w:val="Body Text First Indent"/>
    <w:basedOn w:val="2"/>
    <w:next w:val="1"/>
    <w:qFormat/>
    <w:uiPriority w:val="0"/>
    <w:pPr>
      <w:autoSpaceDE/>
      <w:autoSpaceDN/>
      <w:adjustRightInd/>
      <w:spacing w:before="0" w:after="120"/>
      <w:ind w:left="0" w:firstLine="420" w:firstLineChars="100"/>
    </w:pPr>
    <w:rPr>
      <w:rFonts w:hint="eastAsia" w:hAnsi="宋体"/>
      <w:kern w:val="2"/>
      <w:sz w:val="28"/>
      <w:szCs w:val="2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2</Pages>
  <Words>705</Words>
  <Characters>723</Characters>
  <Lines>0</Lines>
  <Paragraphs>0</Paragraphs>
  <TotalTime>1</TotalTime>
  <ScaleCrop>false</ScaleCrop>
  <LinksUpToDate>false</LinksUpToDate>
  <CharactersWithSpaces>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2024-04-12T02:06:00Z</dcterms:created>
  <dc:creator>Administrator</dc:creator>
  <cp:lastModifiedBy>彦</cp:lastModifiedBy>
  <dcterms:modified xsi:type="dcterms:W3CDTF">2025-08-25T07:20:06Z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3A216EDF16554EE7B297355A642B2C49</vt:lpwstr>
  </property>
  <property fmtid="{D5CDD505-2E9C-101B-9397-08002B2CF9AE}" pid="4" name="KSOTemplateDocerSaveRecord">
    <vt:lpwstr>eyJoZGlkIjoiYTc2ZGZiNzZiNDVlOGViOWVmM2JhOTY0NGJkNjUyYzgiLCJ1c2VySWQiOiI0OTE5MTkwNTYifQ==</vt:lpwstr>
  </property>
</Properties>
</file>