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河源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消防救援人员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子女享受教育优待审批表</w:t>
      </w:r>
    </w:p>
    <w:p>
      <w:pPr>
        <w:spacing w:line="5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★□幼儿园  □小学  □初中   □中考   ★□入园（校）  □转学  □借读</w:t>
      </w:r>
    </w:p>
    <w:tbl>
      <w:tblPr>
        <w:tblStyle w:val="3"/>
        <w:tblpPr w:leftFromText="180" w:rightFromText="180" w:vertAnchor="text" w:horzAnchor="page" w:tblpX="1621" w:tblpY="168"/>
        <w:tblOverlap w:val="never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27"/>
        <w:gridCol w:w="234"/>
        <w:gridCol w:w="696"/>
        <w:gridCol w:w="1140"/>
        <w:gridCol w:w="59"/>
        <w:gridCol w:w="750"/>
        <w:gridCol w:w="166"/>
        <w:gridCol w:w="119"/>
        <w:gridCol w:w="473"/>
        <w:gridCol w:w="202"/>
        <w:gridCol w:w="415"/>
        <w:gridCol w:w="165"/>
        <w:gridCol w:w="45"/>
        <w:gridCol w:w="120"/>
        <w:gridCol w:w="560"/>
        <w:gridCol w:w="779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</w:trPr>
        <w:tc>
          <w:tcPr>
            <w:tcW w:w="122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消防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救援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宋体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人员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子女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基本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情况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7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民族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年月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9" w:hRule="atLeast"/>
        </w:trPr>
        <w:tc>
          <w:tcPr>
            <w:tcW w:w="122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hd w:val="clear" w:color="auto" w:fill="FFFF00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身份证</w:t>
            </w:r>
          </w:p>
        </w:tc>
        <w:tc>
          <w:tcPr>
            <w:tcW w:w="6825" w:type="dxa"/>
            <w:gridSpan w:val="14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_GB2312" w:cs="仿宋_GB2312"/>
                <w:sz w:val="24"/>
                <w:shd w:val="clear" w:color="auto" w:fill="FFFF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09" w:hRule="atLeast"/>
        </w:trPr>
        <w:tc>
          <w:tcPr>
            <w:tcW w:w="122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户籍所在地</w:t>
            </w:r>
          </w:p>
        </w:tc>
        <w:tc>
          <w:tcPr>
            <w:tcW w:w="6825" w:type="dxa"/>
            <w:gridSpan w:val="14"/>
            <w:vAlign w:val="center"/>
          </w:tcPr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区       街道（镇）    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78" w:hRule="atLeast"/>
        </w:trPr>
        <w:tc>
          <w:tcPr>
            <w:tcW w:w="122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住址</w:t>
            </w:r>
          </w:p>
        </w:tc>
        <w:tc>
          <w:tcPr>
            <w:tcW w:w="34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6" w:hRule="atLeast"/>
        </w:trPr>
        <w:tc>
          <w:tcPr>
            <w:tcW w:w="122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消防救援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人员</w:t>
            </w:r>
            <w:r>
              <w:rPr>
                <w:rFonts w:hint="eastAsia" w:ascii="仿宋_GB2312" w:hAnsi="仿宋_GB2312" w:cs="仿宋_GB2312"/>
                <w:sz w:val="24"/>
              </w:rPr>
              <w:t>或其他法定监护人情况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宋体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单位及职务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29" w:hRule="atLeast"/>
        </w:trPr>
        <w:tc>
          <w:tcPr>
            <w:tcW w:w="122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                 驻地</w:t>
            </w:r>
          </w:p>
        </w:tc>
        <w:tc>
          <w:tcPr>
            <w:tcW w:w="332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区       街道（镇）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与学生关系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73" w:hRule="atLeast"/>
        </w:trPr>
        <w:tc>
          <w:tcPr>
            <w:tcW w:w="12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别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（此栏仅供参加中考的在校高中生填写）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</w:t>
            </w:r>
          </w:p>
        </w:tc>
        <w:tc>
          <w:tcPr>
            <w:tcW w:w="290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考生号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93" w:hRule="atLeast"/>
        </w:trPr>
        <w:tc>
          <w:tcPr>
            <w:tcW w:w="122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755" w:type="dxa"/>
            <w:gridSpan w:val="16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□烈士子女（烈士证书编号：</w:t>
            </w:r>
            <w:r>
              <w:rPr>
                <w:rFonts w:hint="eastAsia"/>
                <w:spacing w:val="-20"/>
              </w:rPr>
              <w:t>______________________________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）；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□因公牺牲消防救援人员的子女（证书编号：</w:t>
            </w:r>
            <w:r>
              <w:rPr>
                <w:rFonts w:hint="eastAsia"/>
                <w:spacing w:val="-20"/>
              </w:rPr>
              <w:t>______________________________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）；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□残疾消防救援人员的子女（残疾证编号：</w:t>
            </w:r>
            <w:r>
              <w:rPr>
                <w:rFonts w:hint="eastAsia"/>
                <w:spacing w:val="-20"/>
              </w:rPr>
              <w:t>_______________</w:t>
            </w:r>
            <w:r>
              <w:rPr>
                <w:rFonts w:hint="eastAsia"/>
                <w:spacing w:val="-20"/>
                <w:lang w:eastAsia="zh-CN"/>
              </w:rPr>
              <w:t>、残疾等级：</w:t>
            </w:r>
            <w:r>
              <w:rPr>
                <w:rFonts w:hint="eastAsia"/>
                <w:spacing w:val="-2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）；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spacing w:val="-20"/>
                <w:sz w:val="24"/>
                <w:lang w:eastAsia="zh-CN"/>
              </w:rPr>
              <w:t>“英雄模范”消防救援人员的子女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（编号：</w:t>
            </w:r>
            <w:r>
              <w:rPr>
                <w:rFonts w:hint="eastAsia"/>
                <w:spacing w:val="-20"/>
              </w:rPr>
              <w:t>______</w:t>
            </w:r>
            <w:r>
              <w:rPr>
                <w:rFonts w:hint="eastAsia"/>
                <w:spacing w:val="-20"/>
                <w:lang w:val="en-US" w:eastAsia="zh-CN"/>
              </w:rPr>
              <w:t xml:space="preserve">  </w:t>
            </w:r>
            <w:r>
              <w:rPr>
                <w:rFonts w:hint="eastAsia"/>
                <w:spacing w:val="-20"/>
              </w:rPr>
              <w:t>_________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）；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□荣获三等功以上奖励</w:t>
            </w:r>
            <w:r>
              <w:rPr>
                <w:rFonts w:hint="eastAsia" w:ascii="仿宋_GB2312" w:hAnsi="仿宋_GB2312" w:cs="仿宋_GB2312"/>
                <w:spacing w:val="-20"/>
                <w:sz w:val="24"/>
                <w:lang w:eastAsia="zh-CN"/>
              </w:rPr>
              <w:t>的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消防救援人员的子女（编号：</w:t>
            </w:r>
            <w:r>
              <w:rPr>
                <w:rFonts w:hint="eastAsia"/>
                <w:spacing w:val="-20"/>
              </w:rPr>
              <w:t>_______________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）；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其他奖励情况：</w:t>
            </w:r>
            <w:r>
              <w:rPr>
                <w:rFonts w:hint="eastAsia"/>
                <w:spacing w:val="-20"/>
              </w:rPr>
              <w:t>_________________________________________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463" w:hRule="atLeast"/>
        </w:trPr>
        <w:tc>
          <w:tcPr>
            <w:tcW w:w="8982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承诺书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本人承诺以上信息真实。如有虚假，责任自负，由此产生的一切后果，由本人负责并同意通过纪检部门通报本人工作单位。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家长（监护人）签名：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92" w:hRule="atLeast"/>
        </w:trPr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消防救援人员所在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工作单位</w:t>
            </w:r>
            <w:r>
              <w:rPr>
                <w:rFonts w:hint="eastAsia" w:ascii="仿宋_GB2312" w:hAnsi="仿宋_GB2312" w:cs="仿宋_GB2312"/>
                <w:sz w:val="24"/>
              </w:rPr>
              <w:t>意见</w:t>
            </w:r>
          </w:p>
        </w:tc>
        <w:tc>
          <w:tcPr>
            <w:tcW w:w="293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</w:t>
            </w: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（盖  章）</w:t>
            </w: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年   月   日</w:t>
            </w:r>
          </w:p>
        </w:tc>
        <w:tc>
          <w:tcPr>
            <w:tcW w:w="13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河源市消防救援支队政治处</w:t>
            </w:r>
            <w:r>
              <w:rPr>
                <w:rFonts w:hint="eastAsia" w:ascii="仿宋_GB2312" w:hAnsi="仿宋_GB2312" w:cs="仿宋_GB2312"/>
                <w:sz w:val="24"/>
              </w:rPr>
              <w:t>审核意见</w:t>
            </w:r>
          </w:p>
        </w:tc>
        <w:tc>
          <w:tcPr>
            <w:tcW w:w="3291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（盖  章）</w:t>
            </w: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74" w:hRule="atLeast"/>
        </w:trPr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市应急管理局</w:t>
            </w:r>
            <w:r>
              <w:rPr>
                <w:rFonts w:hint="eastAsia" w:ascii="仿宋_GB2312" w:hAnsi="仿宋_GB2312" w:cs="仿宋_GB2312"/>
                <w:sz w:val="24"/>
              </w:rPr>
              <w:t>审核意见</w:t>
            </w:r>
          </w:p>
        </w:tc>
        <w:tc>
          <w:tcPr>
            <w:tcW w:w="293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（盖  章）</w:t>
            </w: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年   月   日</w:t>
            </w:r>
          </w:p>
        </w:tc>
        <w:tc>
          <w:tcPr>
            <w:tcW w:w="13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市教育行政部门审核意见</w:t>
            </w:r>
          </w:p>
        </w:tc>
        <w:tc>
          <w:tcPr>
            <w:tcW w:w="3291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</w:t>
            </w: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（盖  章）</w:t>
            </w:r>
          </w:p>
          <w:p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71" w:hRule="atLeast"/>
        </w:trPr>
        <w:tc>
          <w:tcPr>
            <w:tcW w:w="8982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消防救援人员子女享受教育优待提供材料说明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50" w:hRule="atLeast"/>
        </w:trPr>
        <w:tc>
          <w:tcPr>
            <w:tcW w:w="8982" w:type="dxa"/>
            <w:gridSpan w:val="17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消防救援人员子女户口簿；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消防救援人员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干部证、消防员证；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消防救援人员的结婚证；消防救援人员家属户口簿、身份证；如为其他法定监护人的还须提供监护人户口簿、身份证；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消防救援人员子女享受教育优待审批表；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夫妻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双方均为</w:t>
            </w:r>
            <w:r>
              <w:rPr>
                <w:rFonts w:hint="eastAsia" w:ascii="仿宋_GB2312" w:hAnsi="仿宋_GB2312" w:cs="仿宋_GB2312"/>
                <w:sz w:val="24"/>
              </w:rPr>
              <w:t>消防救援人员的，只能由一方申报；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受到表彰奖励的消防救援人员，须提供立功或受奖通令（或个人奖励登记报告表）复印件（加盖档案管理部门公章）；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烈士子女须提供民政部门认定的烈士证明书、烈士生前所在单位政治部门的证明；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因公牺牲消防救援人员，须提供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因公牺牲证明书原件及复印件、消防救援人员生前所在单位政治部门的证明；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残疾消防救援人员，须提供伤残证</w:t>
            </w:r>
            <w:r>
              <w:rPr>
                <w:rFonts w:hint="eastAsia" w:ascii="仿宋_GB2312" w:hAnsi="仿宋_GB2312" w:cs="仿宋_GB2312"/>
                <w:sz w:val="24"/>
              </w:rPr>
              <w:t>原件及复印件、消防救援人员所在单位政治部门的证明；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所有材料一律使用A4纸打印，复印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补充说明：1、“考生号”根据学生升学层次不同，填写由教育部分核发的中考准考证号、或申请初中、小学入学时的报名号等。2、本表一式两份，办结后由市教育局、</w:t>
      </w:r>
      <w:r>
        <w:rPr>
          <w:rFonts w:hint="eastAsia" w:ascii="仿宋_GB2312" w:hAnsi="仿宋_GB2312" w:cs="仿宋_GB2312"/>
          <w:sz w:val="24"/>
          <w:lang w:eastAsia="zh-CN"/>
        </w:rPr>
        <w:t>市应急管理局</w:t>
      </w:r>
      <w:r>
        <w:rPr>
          <w:rFonts w:hint="eastAsia" w:ascii="仿宋_GB2312" w:hAnsi="仿宋_GB2312" w:cs="仿宋_GB2312"/>
          <w:sz w:val="24"/>
        </w:rPr>
        <w:t>双方各保留一份存档。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F18EF"/>
    <w:rsid w:val="158B0369"/>
    <w:rsid w:val="71C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2020-05-14T07:36:00Z</dcterms:created>
  <dc:creator>黄霞</dc:creator>
  <cp:lastModifiedBy>黄霞</cp:lastModifiedBy>
  <dcterms:modified xsi:type="dcterms:W3CDTF">2020-05-14T07:38:06Z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