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shd w:val="clear" w:fill="FFFFFF"/>
        </w:rPr>
      </w:pPr>
      <w:bookmarkStart w:id="0" w:name="_GoBack"/>
      <w:bookmarkEnd w:id="0"/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  <w:t>附件：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0"/>
          <w:szCs w:val="30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0"/>
          <w:szCs w:val="30"/>
          <w:shd w:val="clear" w:fill="FFFFFF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2020</w:t>
      </w: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0"/>
          <w:szCs w:val="30"/>
          <w:shd w:val="clear" w:fill="FFFFFF"/>
        </w:rPr>
        <w:t>年度</w:t>
      </w: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河源市</w:t>
      </w: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0"/>
          <w:szCs w:val="30"/>
          <w:shd w:val="clear" w:fill="FFFFFF"/>
        </w:rPr>
        <w:t>高标准农田建设项目评审结果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leftChars="0" w:right="0" w:rightChars="0" w:firstLine="482" w:firstLineChars="200"/>
        <w:jc w:val="center"/>
        <w:textAlignment w:val="auto"/>
        <w:outlineLvl w:val="9"/>
        <w:rPr>
          <w:rFonts w:hint="eastAsia" w:ascii="楷体" w:hAnsi="楷体" w:eastAsia="楷体" w:cs="楷体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                                      </w:t>
      </w:r>
      <w:r>
        <w:rPr>
          <w:rFonts w:hint="eastAsia" w:ascii="楷体" w:hAnsi="楷体" w:eastAsia="楷体" w:cs="楷体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单位：亩、万元</w:t>
      </w:r>
    </w:p>
    <w:tbl>
      <w:tblPr>
        <w:tblStyle w:val="7"/>
        <w:tblW w:w="8916" w:type="dxa"/>
        <w:tblInd w:w="-1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5205"/>
        <w:gridCol w:w="840"/>
        <w:gridCol w:w="780"/>
        <w:gridCol w:w="825"/>
        <w:gridCol w:w="7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5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52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建设规模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预算投资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评审结论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5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52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2020年度河源市龙川县黎咀镇高标准农田建设项目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8600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1380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可行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5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52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2020年度河源市紫金县好义镇等2个镇高标准农田建设项目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10600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1630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可行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52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2020年度河源市连平县元善镇等5个镇高标准农田建设项目项目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10700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2001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可行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52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2020年度河源市和平县东水镇等2个镇高标准农田建设项目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8900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1335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可行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52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2020年度河源市东源县上莞镇等3个镇高标准农田建设项目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11200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1680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可行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4020F4"/>
    <w:rsid w:val="06F15045"/>
    <w:rsid w:val="07A42A8A"/>
    <w:rsid w:val="08FF337E"/>
    <w:rsid w:val="114020F4"/>
    <w:rsid w:val="160742ED"/>
    <w:rsid w:val="26953D4E"/>
    <w:rsid w:val="29102D4A"/>
    <w:rsid w:val="32E45F3B"/>
    <w:rsid w:val="33D2033D"/>
    <w:rsid w:val="345969F0"/>
    <w:rsid w:val="3693762B"/>
    <w:rsid w:val="3A926761"/>
    <w:rsid w:val="4BCA3A85"/>
    <w:rsid w:val="524E7A71"/>
    <w:rsid w:val="583815DC"/>
    <w:rsid w:val="5B464714"/>
    <w:rsid w:val="6DC94DE2"/>
    <w:rsid w:val="7FFA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省农业厅</Company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2020-03-31T02:21:00Z</dcterms:created>
  <dc:creator>admin</dc:creator>
  <cp:lastModifiedBy>PPAP</cp:lastModifiedBy>
  <cp:lastPrinted>2020-05-13T07:56:00Z</cp:lastPrinted>
  <dcterms:modified xsi:type="dcterms:W3CDTF">2020-05-15T02:37:16Z</dcterms:modified>
  <dc:title>附件：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